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8BB74" w14:textId="35F14C9C" w:rsidR="001B1571" w:rsidRPr="00A4268D" w:rsidRDefault="00E74866" w:rsidP="001B1571">
      <w:pPr>
        <w:spacing w:line="480" w:lineRule="auto"/>
        <w:rPr>
          <w:rFonts w:ascii="Bookman Old Style" w:eastAsia="Times New Roman" w:hAnsi="Bookman Old Style" w:cs="Times New Roman"/>
          <w:sz w:val="24"/>
          <w:szCs w:val="24"/>
        </w:rPr>
      </w:pPr>
      <w:r w:rsidRPr="00A4268D">
        <w:rPr>
          <w:rFonts w:ascii="Bookman Old Style" w:eastAsia="Times New Roman" w:hAnsi="Bookman Old Style" w:cs="Times New Roman"/>
          <w:b/>
          <w:sz w:val="24"/>
          <w:szCs w:val="24"/>
        </w:rPr>
        <w:t xml:space="preserve">Dr. </w:t>
      </w:r>
      <w:proofErr w:type="spellStart"/>
      <w:r w:rsidR="00115621" w:rsidRPr="00A4268D">
        <w:rPr>
          <w:rFonts w:ascii="Bookman Old Style" w:eastAsia="Times New Roman" w:hAnsi="Bookman Old Style" w:cs="Times New Roman"/>
          <w:b/>
          <w:sz w:val="24"/>
          <w:szCs w:val="24"/>
        </w:rPr>
        <w:t>Simarpr</w:t>
      </w:r>
      <w:r w:rsidR="00F155FD" w:rsidRPr="00A4268D">
        <w:rPr>
          <w:rFonts w:ascii="Bookman Old Style" w:eastAsia="Times New Roman" w:hAnsi="Bookman Old Style" w:cs="Times New Roman"/>
          <w:b/>
          <w:sz w:val="24"/>
          <w:szCs w:val="24"/>
        </w:rPr>
        <w:t>eet</w:t>
      </w:r>
      <w:proofErr w:type="spellEnd"/>
      <w:r w:rsidR="00F155FD" w:rsidRPr="00A4268D">
        <w:rPr>
          <w:rFonts w:ascii="Bookman Old Style" w:eastAsia="Times New Roman" w:hAnsi="Bookman Old Style" w:cs="Times New Roman"/>
          <w:b/>
          <w:sz w:val="24"/>
          <w:szCs w:val="24"/>
        </w:rPr>
        <w:t xml:space="preserve"> Virk Sandhu </w:t>
      </w:r>
      <w:proofErr w:type="gramStart"/>
      <w:r w:rsidR="00F155FD" w:rsidRPr="00A4268D">
        <w:rPr>
          <w:rFonts w:ascii="Bookman Old Style" w:eastAsia="Times New Roman" w:hAnsi="Bookman Old Style" w:cs="Times New Roman"/>
          <w:b/>
          <w:sz w:val="24"/>
          <w:szCs w:val="24"/>
        </w:rPr>
        <w:t>( M.D.S</w:t>
      </w:r>
      <w:proofErr w:type="gramEnd"/>
      <w:r w:rsidR="00F155FD" w:rsidRPr="00A4268D">
        <w:rPr>
          <w:rFonts w:ascii="Bookman Old Style" w:eastAsia="Times New Roman" w:hAnsi="Bookman Old Style" w:cs="Times New Roman"/>
          <w:b/>
          <w:sz w:val="24"/>
          <w:szCs w:val="24"/>
        </w:rPr>
        <w:t>, M.A.M.S)</w:t>
      </w:r>
      <w:r w:rsidR="00F155FD" w:rsidRPr="00A4268D">
        <w:rPr>
          <w:rFonts w:ascii="Bookman Old Style" w:eastAsia="Times New Roman" w:hAnsi="Bookman Old Style" w:cs="Times New Roman"/>
          <w:sz w:val="24"/>
          <w:szCs w:val="24"/>
        </w:rPr>
        <w:br/>
      </w:r>
      <w:r w:rsidR="00D233EF">
        <w:rPr>
          <w:rFonts w:ascii="Bookman Old Style" w:eastAsia="Times New Roman" w:hAnsi="Bookman Old Style" w:cs="Times New Roman"/>
          <w:noProof/>
          <w:sz w:val="24"/>
          <w:szCs w:val="24"/>
        </w:rPr>
        <w:drawing>
          <wp:anchor distT="0" distB="0" distL="114300" distR="114300" simplePos="0" relativeHeight="251658240" behindDoc="0" locked="0" layoutInCell="1" allowOverlap="1" wp14:anchorId="0514C1C2" wp14:editId="2FC09642">
            <wp:simplePos x="0" y="0"/>
            <wp:positionH relativeFrom="margin">
              <wp:align>right</wp:align>
            </wp:positionH>
            <wp:positionV relativeFrom="margin">
              <wp:align>top</wp:align>
            </wp:positionV>
            <wp:extent cx="1864995" cy="1864995"/>
            <wp:effectExtent l="25400" t="25400" r="27305" b="273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4995" cy="1864995"/>
                    </a:xfrm>
                    <a:prstGeom prst="rect">
                      <a:avLst/>
                    </a:prstGeom>
                    <a:ln w="19050">
                      <a:solidFill>
                        <a:schemeClr val="tx1"/>
                      </a:solidFill>
                    </a:ln>
                  </pic:spPr>
                </pic:pic>
              </a:graphicData>
            </a:graphic>
          </wp:anchor>
        </w:drawing>
      </w:r>
      <w:r w:rsidR="00115621" w:rsidRPr="00A4268D">
        <w:rPr>
          <w:rFonts w:ascii="Bookman Old Style" w:eastAsia="Times New Roman" w:hAnsi="Bookman Old Style" w:cs="Times New Roman"/>
          <w:sz w:val="24"/>
          <w:szCs w:val="24"/>
        </w:rPr>
        <w:br/>
      </w:r>
      <w:proofErr w:type="spellStart"/>
      <w:r w:rsidRPr="00A4268D">
        <w:rPr>
          <w:rFonts w:ascii="Bookman Old Style" w:eastAsia="Times New Roman" w:hAnsi="Bookman Old Style" w:cs="Times New Roman"/>
          <w:sz w:val="24"/>
          <w:szCs w:val="24"/>
        </w:rPr>
        <w:t>Dr.</w:t>
      </w:r>
      <w:proofErr w:type="spellEnd"/>
      <w:r w:rsidRPr="00A4268D">
        <w:rPr>
          <w:rFonts w:ascii="Bookman Old Style" w:eastAsia="Times New Roman" w:hAnsi="Bookman Old Style" w:cs="Times New Roman"/>
          <w:sz w:val="24"/>
          <w:szCs w:val="24"/>
        </w:rPr>
        <w:t xml:space="preserve"> </w:t>
      </w:r>
      <w:proofErr w:type="spellStart"/>
      <w:r w:rsidRPr="00A4268D">
        <w:rPr>
          <w:rFonts w:ascii="Bookman Old Style" w:eastAsia="Times New Roman" w:hAnsi="Bookman Old Style" w:cs="Times New Roman"/>
          <w:sz w:val="24"/>
          <w:szCs w:val="24"/>
        </w:rPr>
        <w:t>Simarpreet</w:t>
      </w:r>
      <w:proofErr w:type="spellEnd"/>
      <w:r w:rsidRPr="00A4268D">
        <w:rPr>
          <w:rFonts w:ascii="Bookman Old Style" w:eastAsia="Times New Roman" w:hAnsi="Bookman Old Style" w:cs="Times New Roman"/>
          <w:sz w:val="24"/>
          <w:szCs w:val="24"/>
        </w:rPr>
        <w:t xml:space="preserve"> Virk</w:t>
      </w:r>
      <w:r w:rsidR="00115621" w:rsidRPr="00A4268D">
        <w:rPr>
          <w:rFonts w:ascii="Bookman Old Style" w:eastAsia="Times New Roman" w:hAnsi="Bookman Old Style" w:cs="Times New Roman"/>
          <w:sz w:val="24"/>
          <w:szCs w:val="24"/>
        </w:rPr>
        <w:t xml:space="preserve"> Sandhu is a dynamic personality and has taken Oral Pathology in N</w:t>
      </w:r>
      <w:r w:rsidR="00F80380" w:rsidRPr="00A4268D">
        <w:rPr>
          <w:rFonts w:ascii="Bookman Old Style" w:eastAsia="Times New Roman" w:hAnsi="Bookman Old Style" w:cs="Times New Roman"/>
          <w:sz w:val="24"/>
          <w:szCs w:val="24"/>
        </w:rPr>
        <w:t xml:space="preserve">orthern India to new heights. </w:t>
      </w:r>
      <w:r w:rsidR="00115621" w:rsidRPr="00A4268D">
        <w:rPr>
          <w:rFonts w:ascii="Bookman Old Style" w:eastAsia="Times New Roman" w:hAnsi="Bookman Old Style" w:cs="Times New Roman"/>
          <w:sz w:val="24"/>
          <w:szCs w:val="24"/>
        </w:rPr>
        <w:t xml:space="preserve">She is currently the </w:t>
      </w:r>
      <w:r w:rsidR="00115621" w:rsidRPr="00CE1A52">
        <w:rPr>
          <w:rFonts w:ascii="Bookman Old Style" w:eastAsia="Times New Roman" w:hAnsi="Bookman Old Style" w:cs="Times New Roman"/>
          <w:b/>
          <w:bCs/>
          <w:sz w:val="24"/>
          <w:szCs w:val="24"/>
        </w:rPr>
        <w:t>Professor and Head</w:t>
      </w:r>
      <w:r w:rsidR="00115621" w:rsidRPr="00A4268D">
        <w:rPr>
          <w:rFonts w:ascii="Bookman Old Style" w:eastAsia="Times New Roman" w:hAnsi="Bookman Old Style" w:cs="Times New Roman"/>
          <w:sz w:val="24"/>
          <w:szCs w:val="24"/>
        </w:rPr>
        <w:t xml:space="preserve"> of the Department of Oral &amp; Maxillofacial Pat</w:t>
      </w:r>
      <w:r w:rsidR="00F155FD" w:rsidRPr="00A4268D">
        <w:rPr>
          <w:rFonts w:ascii="Bookman Old Style" w:eastAsia="Times New Roman" w:hAnsi="Bookman Old Style" w:cs="Times New Roman"/>
          <w:sz w:val="24"/>
          <w:szCs w:val="24"/>
        </w:rPr>
        <w:t xml:space="preserve">hology at Genesis Institute </w:t>
      </w:r>
      <w:r w:rsidR="00A4268D" w:rsidRPr="00A4268D">
        <w:rPr>
          <w:rFonts w:ascii="Bookman Old Style" w:eastAsia="Times New Roman" w:hAnsi="Bookman Old Style" w:cs="Times New Roman"/>
          <w:sz w:val="24"/>
          <w:szCs w:val="24"/>
        </w:rPr>
        <w:t>of Dental</w:t>
      </w:r>
      <w:r w:rsidR="00115621" w:rsidRPr="00A4268D">
        <w:rPr>
          <w:rFonts w:ascii="Bookman Old Style" w:eastAsia="Times New Roman" w:hAnsi="Bookman Old Style" w:cs="Times New Roman"/>
          <w:sz w:val="24"/>
          <w:szCs w:val="24"/>
        </w:rPr>
        <w:t xml:space="preserve"> Sciences &amp; Research, Ferozepur (Punjab). Under her leadership the pos</w:t>
      </w:r>
      <w:r w:rsidR="00F80380" w:rsidRPr="00A4268D">
        <w:rPr>
          <w:rFonts w:ascii="Bookman Old Style" w:eastAsia="Times New Roman" w:hAnsi="Bookman Old Style" w:cs="Times New Roman"/>
          <w:sz w:val="24"/>
          <w:szCs w:val="24"/>
        </w:rPr>
        <w:t xml:space="preserve">tgraduate programme started in </w:t>
      </w:r>
      <w:r w:rsidR="00115621" w:rsidRPr="00A4268D">
        <w:rPr>
          <w:rFonts w:ascii="Bookman Old Style" w:eastAsia="Times New Roman" w:hAnsi="Bookman Old Style" w:cs="Times New Roman"/>
          <w:sz w:val="24"/>
          <w:szCs w:val="24"/>
        </w:rPr>
        <w:t xml:space="preserve">the department in 2010 and is the only centre in Punjab offering the postgraduate programme in </w:t>
      </w:r>
      <w:r w:rsidR="00E939EE">
        <w:rPr>
          <w:rFonts w:ascii="Bookman Old Style" w:eastAsia="Times New Roman" w:hAnsi="Bookman Old Style" w:cs="Times New Roman"/>
          <w:sz w:val="24"/>
          <w:szCs w:val="24"/>
        </w:rPr>
        <w:t>O</w:t>
      </w:r>
      <w:r w:rsidR="00115621" w:rsidRPr="00A4268D">
        <w:rPr>
          <w:rFonts w:ascii="Bookman Old Style" w:eastAsia="Times New Roman" w:hAnsi="Bookman Old Style" w:cs="Times New Roman"/>
          <w:sz w:val="24"/>
          <w:szCs w:val="24"/>
        </w:rPr>
        <w:t xml:space="preserve">ral </w:t>
      </w:r>
      <w:r w:rsidR="00E939EE">
        <w:rPr>
          <w:rFonts w:ascii="Bookman Old Style" w:eastAsia="Times New Roman" w:hAnsi="Bookman Old Style" w:cs="Times New Roman"/>
          <w:sz w:val="24"/>
          <w:szCs w:val="24"/>
        </w:rPr>
        <w:t xml:space="preserve">&amp; Maxillofacial </w:t>
      </w:r>
      <w:r w:rsidR="00877822">
        <w:rPr>
          <w:rFonts w:ascii="Bookman Old Style" w:eastAsia="Times New Roman" w:hAnsi="Bookman Old Style" w:cs="Times New Roman"/>
          <w:sz w:val="24"/>
          <w:szCs w:val="24"/>
        </w:rPr>
        <w:t>P</w:t>
      </w:r>
      <w:r w:rsidR="00115621" w:rsidRPr="00A4268D">
        <w:rPr>
          <w:rFonts w:ascii="Bookman Old Style" w:eastAsia="Times New Roman" w:hAnsi="Bookman Old Style" w:cs="Times New Roman"/>
          <w:sz w:val="24"/>
          <w:szCs w:val="24"/>
        </w:rPr>
        <w:t>athology</w:t>
      </w:r>
      <w:r w:rsidR="00F80380" w:rsidRPr="00A4268D">
        <w:rPr>
          <w:rFonts w:ascii="Bookman Old Style" w:eastAsia="Times New Roman" w:hAnsi="Bookman Old Style" w:cs="Times New Roman"/>
          <w:sz w:val="24"/>
          <w:szCs w:val="24"/>
        </w:rPr>
        <w:t>.</w:t>
      </w:r>
      <w:r w:rsidR="00F155FD" w:rsidRPr="00A4268D">
        <w:rPr>
          <w:rFonts w:ascii="Bookman Old Style" w:eastAsia="Times New Roman" w:hAnsi="Bookman Old Style" w:cs="Times New Roman"/>
          <w:sz w:val="24"/>
          <w:szCs w:val="24"/>
        </w:rPr>
        <w:t xml:space="preserve"> </w:t>
      </w:r>
      <w:r w:rsidR="00F155FD" w:rsidRPr="00A4268D">
        <w:rPr>
          <w:rFonts w:ascii="Bookman Old Style" w:eastAsia="Times New Roman" w:hAnsi="Bookman Old Style" w:cs="Times New Roman"/>
          <w:sz w:val="24"/>
          <w:szCs w:val="24"/>
        </w:rPr>
        <w:br/>
      </w:r>
      <w:r w:rsidR="00115621" w:rsidRPr="00A4268D">
        <w:rPr>
          <w:rFonts w:ascii="Bookman Old Style" w:eastAsia="Times New Roman" w:hAnsi="Bookman Old Style" w:cs="Times New Roman"/>
          <w:sz w:val="24"/>
          <w:szCs w:val="24"/>
        </w:rPr>
        <w:t xml:space="preserve">She has </w:t>
      </w:r>
      <w:r w:rsidR="00F80380" w:rsidRPr="00A4268D">
        <w:rPr>
          <w:rFonts w:ascii="Bookman Old Style" w:eastAsia="Times New Roman" w:hAnsi="Bookman Old Style" w:cs="Times New Roman"/>
          <w:sz w:val="24"/>
          <w:szCs w:val="24"/>
        </w:rPr>
        <w:t xml:space="preserve">a </w:t>
      </w:r>
      <w:r w:rsidR="00F80380" w:rsidRPr="00CE1A52">
        <w:rPr>
          <w:rFonts w:ascii="Bookman Old Style" w:eastAsia="Times New Roman" w:hAnsi="Bookman Old Style" w:cs="Times New Roman"/>
          <w:b/>
          <w:bCs/>
          <w:sz w:val="24"/>
          <w:szCs w:val="24"/>
        </w:rPr>
        <w:t>research experience of over 20</w:t>
      </w:r>
      <w:r w:rsidR="00115621" w:rsidRPr="00CE1A52">
        <w:rPr>
          <w:rFonts w:ascii="Bookman Old Style" w:eastAsia="Times New Roman" w:hAnsi="Bookman Old Style" w:cs="Times New Roman"/>
          <w:b/>
          <w:bCs/>
          <w:sz w:val="24"/>
          <w:szCs w:val="24"/>
        </w:rPr>
        <w:t xml:space="preserve"> year</w:t>
      </w:r>
      <w:r w:rsidR="00F155FD" w:rsidRPr="00CE1A52">
        <w:rPr>
          <w:rFonts w:ascii="Bookman Old Style" w:eastAsia="Times New Roman" w:hAnsi="Bookman Old Style" w:cs="Times New Roman"/>
          <w:b/>
          <w:bCs/>
          <w:sz w:val="24"/>
          <w:szCs w:val="24"/>
        </w:rPr>
        <w:t>s</w:t>
      </w:r>
      <w:r w:rsidR="00F155FD" w:rsidRPr="00A4268D">
        <w:rPr>
          <w:rFonts w:ascii="Bookman Old Style" w:eastAsia="Times New Roman" w:hAnsi="Bookman Old Style" w:cs="Times New Roman"/>
          <w:sz w:val="24"/>
          <w:szCs w:val="24"/>
        </w:rPr>
        <w:t xml:space="preserve"> and has published more than </w:t>
      </w:r>
      <w:r w:rsidR="00F155FD" w:rsidRPr="00CE1A52">
        <w:rPr>
          <w:rFonts w:ascii="Bookman Old Style" w:eastAsia="Times New Roman" w:hAnsi="Bookman Old Style" w:cs="Times New Roman"/>
          <w:b/>
          <w:bCs/>
          <w:sz w:val="24"/>
          <w:szCs w:val="24"/>
        </w:rPr>
        <w:t>80</w:t>
      </w:r>
      <w:r w:rsidR="00115621" w:rsidRPr="00CE1A52">
        <w:rPr>
          <w:rFonts w:ascii="Bookman Old Style" w:eastAsia="Times New Roman" w:hAnsi="Bookman Old Style" w:cs="Times New Roman"/>
          <w:b/>
          <w:bCs/>
          <w:sz w:val="24"/>
          <w:szCs w:val="24"/>
        </w:rPr>
        <w:t xml:space="preserve"> peer reviewed papers</w:t>
      </w:r>
      <w:r w:rsidR="00115621" w:rsidRPr="00A4268D">
        <w:rPr>
          <w:rFonts w:ascii="Bookman Old Style" w:eastAsia="Times New Roman" w:hAnsi="Bookman Old Style" w:cs="Times New Roman"/>
          <w:sz w:val="24"/>
          <w:szCs w:val="24"/>
        </w:rPr>
        <w:t xml:space="preserve"> as author/co-author in national and international journals of repute and has contributed to </w:t>
      </w:r>
      <w:r w:rsidR="00115621" w:rsidRPr="00CE1A52">
        <w:rPr>
          <w:rFonts w:ascii="Bookman Old Style" w:eastAsia="Times New Roman" w:hAnsi="Bookman Old Style" w:cs="Times New Roman"/>
          <w:b/>
          <w:bCs/>
          <w:sz w:val="24"/>
          <w:szCs w:val="24"/>
        </w:rPr>
        <w:t>6 textbooks</w:t>
      </w:r>
      <w:r w:rsidR="00115621" w:rsidRPr="00A4268D">
        <w:rPr>
          <w:rFonts w:ascii="Bookman Old Style" w:eastAsia="Times New Roman" w:hAnsi="Bookman Old Style" w:cs="Times New Roman"/>
          <w:sz w:val="24"/>
          <w:szCs w:val="24"/>
        </w:rPr>
        <w:t>. Has chaired and judged scientific sess</w:t>
      </w:r>
      <w:r w:rsidR="00F155FD" w:rsidRPr="00A4268D">
        <w:rPr>
          <w:rFonts w:ascii="Bookman Old Style" w:eastAsia="Times New Roman" w:hAnsi="Bookman Old Style" w:cs="Times New Roman"/>
          <w:sz w:val="24"/>
          <w:szCs w:val="24"/>
        </w:rPr>
        <w:t xml:space="preserve">ions; </w:t>
      </w:r>
      <w:r w:rsidR="00A4268D" w:rsidRPr="00A4268D">
        <w:rPr>
          <w:rFonts w:ascii="Bookman Old Style" w:eastAsia="Times New Roman" w:hAnsi="Bookman Old Style" w:cs="Times New Roman"/>
          <w:sz w:val="24"/>
          <w:szCs w:val="24"/>
        </w:rPr>
        <w:t>presented papers</w:t>
      </w:r>
      <w:r w:rsidR="00115621" w:rsidRPr="00A4268D">
        <w:rPr>
          <w:rFonts w:ascii="Bookman Old Style" w:eastAsia="Times New Roman" w:hAnsi="Bookman Old Style" w:cs="Times New Roman"/>
          <w:sz w:val="24"/>
          <w:szCs w:val="24"/>
        </w:rPr>
        <w:t xml:space="preserve"> in various National and International Conferences</w:t>
      </w:r>
      <w:r w:rsidR="00F155FD" w:rsidRPr="00A4268D">
        <w:rPr>
          <w:rFonts w:ascii="Bookman Old Style" w:eastAsia="Times New Roman" w:hAnsi="Bookman Old Style" w:cs="Times New Roman"/>
          <w:sz w:val="24"/>
          <w:szCs w:val="24"/>
        </w:rPr>
        <w:t xml:space="preserve">. A powerful orator the doctor is a </w:t>
      </w:r>
      <w:proofErr w:type="gramStart"/>
      <w:r w:rsidR="00F155FD" w:rsidRPr="00A4268D">
        <w:rPr>
          <w:rFonts w:ascii="Bookman Old Style" w:eastAsia="Times New Roman" w:hAnsi="Bookman Old Style" w:cs="Times New Roman"/>
          <w:sz w:val="24"/>
          <w:szCs w:val="24"/>
        </w:rPr>
        <w:t>sought after</w:t>
      </w:r>
      <w:proofErr w:type="gramEnd"/>
      <w:r w:rsidR="00F155FD" w:rsidRPr="00A4268D">
        <w:rPr>
          <w:rFonts w:ascii="Bookman Old Style" w:eastAsia="Times New Roman" w:hAnsi="Bookman Old Style" w:cs="Times New Roman"/>
          <w:sz w:val="24"/>
          <w:szCs w:val="24"/>
        </w:rPr>
        <w:t xml:space="preserve"> speaker in various speciality national and international conferences. </w:t>
      </w:r>
      <w:r w:rsidR="00115621" w:rsidRPr="00A4268D">
        <w:rPr>
          <w:rFonts w:ascii="Bookman Old Style" w:eastAsia="Times New Roman" w:hAnsi="Bookman Old Style" w:cs="Times New Roman"/>
          <w:sz w:val="24"/>
          <w:szCs w:val="24"/>
        </w:rPr>
        <w:t xml:space="preserve"> She has been an </w:t>
      </w:r>
      <w:r w:rsidR="00CE1A52" w:rsidRPr="00CE1A52">
        <w:rPr>
          <w:rFonts w:ascii="Bookman Old Style" w:eastAsia="Times New Roman" w:hAnsi="Bookman Old Style" w:cs="Times New Roman"/>
          <w:b/>
          <w:bCs/>
          <w:sz w:val="24"/>
          <w:szCs w:val="24"/>
        </w:rPr>
        <w:t>E</w:t>
      </w:r>
      <w:r w:rsidR="00115621" w:rsidRPr="00CE1A52">
        <w:rPr>
          <w:rFonts w:ascii="Bookman Old Style" w:eastAsia="Times New Roman" w:hAnsi="Bookman Old Style" w:cs="Times New Roman"/>
          <w:b/>
          <w:bCs/>
          <w:sz w:val="24"/>
          <w:szCs w:val="24"/>
        </w:rPr>
        <w:t xml:space="preserve">xecutive </w:t>
      </w:r>
      <w:r w:rsidR="00CE1A52" w:rsidRPr="00CE1A52">
        <w:rPr>
          <w:rFonts w:ascii="Bookman Old Style" w:eastAsia="Times New Roman" w:hAnsi="Bookman Old Style" w:cs="Times New Roman"/>
          <w:b/>
          <w:bCs/>
          <w:sz w:val="24"/>
          <w:szCs w:val="24"/>
        </w:rPr>
        <w:t>M</w:t>
      </w:r>
      <w:r w:rsidR="00115621" w:rsidRPr="00CE1A52">
        <w:rPr>
          <w:rFonts w:ascii="Bookman Old Style" w:eastAsia="Times New Roman" w:hAnsi="Bookman Old Style" w:cs="Times New Roman"/>
          <w:b/>
          <w:bCs/>
          <w:sz w:val="24"/>
          <w:szCs w:val="24"/>
        </w:rPr>
        <w:t xml:space="preserve">ember </w:t>
      </w:r>
      <w:r w:rsidR="00CE1A52" w:rsidRPr="00CE1A52">
        <w:rPr>
          <w:rFonts w:ascii="Bookman Old Style" w:eastAsia="Times New Roman" w:hAnsi="Bookman Old Style" w:cs="Times New Roman"/>
          <w:b/>
          <w:bCs/>
          <w:sz w:val="24"/>
          <w:szCs w:val="24"/>
        </w:rPr>
        <w:t>&amp;</w:t>
      </w:r>
      <w:r w:rsidR="00F155FD" w:rsidRPr="00CE1A52">
        <w:rPr>
          <w:rFonts w:ascii="Bookman Old Style" w:eastAsia="Times New Roman" w:hAnsi="Bookman Old Style" w:cs="Times New Roman"/>
          <w:b/>
          <w:bCs/>
          <w:sz w:val="24"/>
          <w:szCs w:val="24"/>
        </w:rPr>
        <w:t xml:space="preserve"> Vice President</w:t>
      </w:r>
      <w:r w:rsidR="00F155FD" w:rsidRPr="00A4268D">
        <w:rPr>
          <w:rFonts w:ascii="Bookman Old Style" w:eastAsia="Times New Roman" w:hAnsi="Bookman Old Style" w:cs="Times New Roman"/>
          <w:sz w:val="24"/>
          <w:szCs w:val="24"/>
        </w:rPr>
        <w:t xml:space="preserve"> of Indian Association of Maxillofacial Pathologists. </w:t>
      </w:r>
      <w:r w:rsidR="00CE1A52">
        <w:rPr>
          <w:rFonts w:ascii="Bookman Old Style" w:eastAsia="Times New Roman" w:hAnsi="Bookman Old Style" w:cs="Times New Roman"/>
          <w:sz w:val="24"/>
          <w:szCs w:val="24"/>
        </w:rPr>
        <w:t xml:space="preserve">Presently the </w:t>
      </w:r>
      <w:r w:rsidR="00CE1A52" w:rsidRPr="00CE1A52">
        <w:rPr>
          <w:rFonts w:ascii="Bookman Old Style" w:eastAsia="Times New Roman" w:hAnsi="Bookman Old Style" w:cs="Times New Roman"/>
          <w:b/>
          <w:bCs/>
          <w:sz w:val="24"/>
          <w:szCs w:val="24"/>
        </w:rPr>
        <w:t xml:space="preserve">Secretary-general of </w:t>
      </w:r>
      <w:r w:rsidR="00115621" w:rsidRPr="00CE1A52">
        <w:rPr>
          <w:rFonts w:ascii="Bookman Old Style" w:eastAsia="Times New Roman" w:hAnsi="Bookman Old Style" w:cs="Times New Roman"/>
          <w:b/>
          <w:bCs/>
          <w:sz w:val="24"/>
          <w:szCs w:val="24"/>
        </w:rPr>
        <w:t xml:space="preserve">Asian Society </w:t>
      </w:r>
      <w:r w:rsidR="00115621" w:rsidRPr="00CE1A52">
        <w:rPr>
          <w:rFonts w:ascii="Bookman Old Style" w:eastAsia="Times New Roman" w:hAnsi="Bookman Old Style" w:cs="Times New Roman"/>
          <w:b/>
          <w:bCs/>
          <w:sz w:val="24"/>
          <w:szCs w:val="24"/>
        </w:rPr>
        <w:br/>
      </w:r>
      <w:r w:rsidR="00F155FD" w:rsidRPr="00CE1A52">
        <w:rPr>
          <w:rFonts w:ascii="Bookman Old Style" w:eastAsia="Times New Roman" w:hAnsi="Bookman Old Style" w:cs="Times New Roman"/>
          <w:b/>
          <w:bCs/>
          <w:sz w:val="24"/>
          <w:szCs w:val="24"/>
        </w:rPr>
        <w:t>Oral Maxillofacial</w:t>
      </w:r>
      <w:r w:rsidR="00115621" w:rsidRPr="00CE1A52">
        <w:rPr>
          <w:rFonts w:ascii="Bookman Old Style" w:eastAsia="Times New Roman" w:hAnsi="Bookman Old Style" w:cs="Times New Roman"/>
          <w:b/>
          <w:bCs/>
          <w:sz w:val="24"/>
          <w:szCs w:val="24"/>
        </w:rPr>
        <w:t xml:space="preserve"> Pathologists</w:t>
      </w:r>
      <w:r w:rsidR="00115621" w:rsidRPr="00A4268D">
        <w:rPr>
          <w:rFonts w:ascii="Bookman Old Style" w:eastAsia="Times New Roman" w:hAnsi="Bookman Old Style" w:cs="Times New Roman"/>
          <w:sz w:val="24"/>
          <w:szCs w:val="24"/>
        </w:rPr>
        <w:t xml:space="preserve"> (ASOMP). She is a Nominated member of NAMS (National Academy of Medical Sciences) and was conferred the </w:t>
      </w:r>
      <w:r w:rsidR="00115621" w:rsidRPr="00CE1A52">
        <w:rPr>
          <w:rFonts w:ascii="Bookman Old Style" w:eastAsia="Times New Roman" w:hAnsi="Bookman Old Style" w:cs="Times New Roman"/>
          <w:b/>
          <w:bCs/>
          <w:sz w:val="24"/>
          <w:szCs w:val="24"/>
        </w:rPr>
        <w:t>prestigious Dr. R.M. Mathur</w:t>
      </w:r>
      <w:r w:rsidR="00115621" w:rsidRPr="00A4268D">
        <w:rPr>
          <w:rFonts w:ascii="Bookman Old Style" w:eastAsia="Times New Roman" w:hAnsi="Bookman Old Style" w:cs="Times New Roman"/>
          <w:sz w:val="24"/>
          <w:szCs w:val="24"/>
        </w:rPr>
        <w:t xml:space="preserve"> </w:t>
      </w:r>
      <w:r w:rsidR="00115621" w:rsidRPr="00CE1A52">
        <w:rPr>
          <w:rFonts w:ascii="Bookman Old Style" w:eastAsia="Times New Roman" w:hAnsi="Bookman Old Style" w:cs="Times New Roman"/>
          <w:b/>
          <w:bCs/>
          <w:sz w:val="24"/>
          <w:szCs w:val="24"/>
        </w:rPr>
        <w:t>2012</w:t>
      </w:r>
      <w:r w:rsidR="00115621" w:rsidRPr="00A4268D">
        <w:rPr>
          <w:rFonts w:ascii="Bookman Old Style" w:eastAsia="Times New Roman" w:hAnsi="Bookman Old Style" w:cs="Times New Roman"/>
          <w:sz w:val="24"/>
          <w:szCs w:val="24"/>
        </w:rPr>
        <w:t xml:space="preserve"> by the IAOMP</w:t>
      </w:r>
      <w:r w:rsidR="00CE1A52">
        <w:rPr>
          <w:rFonts w:ascii="Bookman Old Style" w:eastAsia="Times New Roman" w:hAnsi="Bookman Old Style" w:cs="Times New Roman"/>
          <w:sz w:val="24"/>
          <w:szCs w:val="24"/>
        </w:rPr>
        <w:t xml:space="preserve"> &amp; </w:t>
      </w:r>
      <w:r w:rsidR="00CE1A52" w:rsidRPr="00CE1A52">
        <w:rPr>
          <w:rFonts w:ascii="Bookman Old Style" w:eastAsia="Times New Roman" w:hAnsi="Bookman Old Style" w:cs="Times New Roman"/>
          <w:b/>
          <w:bCs/>
          <w:sz w:val="24"/>
          <w:szCs w:val="24"/>
        </w:rPr>
        <w:t>Women of Purpose</w:t>
      </w:r>
      <w:r w:rsidR="00CE1A52">
        <w:rPr>
          <w:rFonts w:ascii="Bookman Old Style" w:eastAsia="Times New Roman" w:hAnsi="Bookman Old Style" w:cs="Times New Roman"/>
          <w:sz w:val="24"/>
          <w:szCs w:val="24"/>
        </w:rPr>
        <w:t xml:space="preserve"> by FLO in 2019.</w:t>
      </w:r>
      <w:r w:rsidR="00115621" w:rsidRPr="00A4268D">
        <w:rPr>
          <w:rFonts w:ascii="Bookman Old Style" w:eastAsia="Times New Roman" w:hAnsi="Bookman Old Style" w:cs="Times New Roman"/>
          <w:sz w:val="24"/>
          <w:szCs w:val="24"/>
        </w:rPr>
        <w:t xml:space="preserve"> She has served in various capacities in the editorial board and is a peer reviewer in several prestigious scientific journals. She has successfully completed various research projects and her research interests </w:t>
      </w:r>
      <w:r w:rsidR="00115621" w:rsidRPr="00A4268D">
        <w:rPr>
          <w:rFonts w:ascii="Bookman Old Style" w:eastAsia="Times New Roman" w:hAnsi="Bookman Old Style" w:cs="Times New Roman"/>
          <w:sz w:val="24"/>
          <w:szCs w:val="24"/>
        </w:rPr>
        <w:lastRenderedPageBreak/>
        <w:t xml:space="preserve">include Oral Cancer: epidemiology, ethnic variation, </w:t>
      </w:r>
      <w:r w:rsidR="007C6DE0" w:rsidRPr="00A4268D">
        <w:rPr>
          <w:rFonts w:ascii="Bookman Old Style" w:eastAsia="Times New Roman" w:hAnsi="Bookman Old Style" w:cs="Times New Roman"/>
          <w:sz w:val="24"/>
          <w:szCs w:val="24"/>
        </w:rPr>
        <w:t>aetiology</w:t>
      </w:r>
      <w:r w:rsidR="00115621" w:rsidRPr="00A4268D">
        <w:rPr>
          <w:rFonts w:ascii="Bookman Old Style" w:eastAsia="Times New Roman" w:hAnsi="Bookman Old Style" w:cs="Times New Roman"/>
          <w:sz w:val="24"/>
          <w:szCs w:val="24"/>
        </w:rPr>
        <w:t xml:space="preserve"> and early dete</w:t>
      </w:r>
      <w:r w:rsidR="00F155FD" w:rsidRPr="00A4268D">
        <w:rPr>
          <w:rFonts w:ascii="Bookman Old Style" w:eastAsia="Times New Roman" w:hAnsi="Bookman Old Style" w:cs="Times New Roman"/>
          <w:sz w:val="24"/>
          <w:szCs w:val="24"/>
        </w:rPr>
        <w:t>ction</w:t>
      </w:r>
      <w:r w:rsidR="00CE1A52">
        <w:rPr>
          <w:rFonts w:ascii="Bookman Old Style" w:eastAsia="Times New Roman" w:hAnsi="Bookman Old Style" w:cs="Times New Roman"/>
          <w:sz w:val="24"/>
          <w:szCs w:val="24"/>
        </w:rPr>
        <w:t>.</w:t>
      </w:r>
      <w:r w:rsidR="00F155FD" w:rsidRPr="00A4268D">
        <w:rPr>
          <w:rFonts w:ascii="Bookman Old Style" w:eastAsia="Times New Roman" w:hAnsi="Bookman Old Style" w:cs="Times New Roman"/>
          <w:sz w:val="24"/>
          <w:szCs w:val="24"/>
        </w:rPr>
        <w:t xml:space="preserve"> </w:t>
      </w:r>
      <w:r w:rsidR="00115621" w:rsidRPr="00A4268D">
        <w:rPr>
          <w:rFonts w:ascii="Bookman Old Style" w:eastAsia="Times New Roman" w:hAnsi="Bookman Old Style" w:cs="Times New Roman"/>
          <w:sz w:val="24"/>
          <w:szCs w:val="24"/>
        </w:rPr>
        <w:br/>
        <w:t xml:space="preserve">She has been actively involved in organising various conferences and symposia and was the </w:t>
      </w:r>
      <w:r w:rsidR="00115621" w:rsidRPr="00CE1A52">
        <w:rPr>
          <w:rFonts w:ascii="Bookman Old Style" w:eastAsia="Times New Roman" w:hAnsi="Bookman Old Style" w:cs="Times New Roman"/>
          <w:b/>
          <w:bCs/>
          <w:sz w:val="24"/>
          <w:szCs w:val="24"/>
        </w:rPr>
        <w:t xml:space="preserve">Organising Chairperson of </w:t>
      </w:r>
      <w:r w:rsidR="00CE1A52" w:rsidRPr="00CE1A52">
        <w:rPr>
          <w:rFonts w:ascii="Bookman Old Style" w:eastAsia="Times New Roman" w:hAnsi="Bookman Old Style" w:cs="Times New Roman"/>
          <w:b/>
          <w:bCs/>
          <w:sz w:val="24"/>
          <w:szCs w:val="24"/>
        </w:rPr>
        <w:t>the XXVII</w:t>
      </w:r>
      <w:r w:rsidR="00115621" w:rsidRPr="00CE1A52">
        <w:rPr>
          <w:rFonts w:ascii="Bookman Old Style" w:eastAsia="Times New Roman" w:hAnsi="Bookman Old Style" w:cs="Times New Roman"/>
          <w:b/>
          <w:bCs/>
          <w:sz w:val="24"/>
          <w:szCs w:val="24"/>
        </w:rPr>
        <w:t xml:space="preserve"> National IAOMP Conference </w:t>
      </w:r>
      <w:r w:rsidR="00115621" w:rsidRPr="00A4268D">
        <w:rPr>
          <w:rFonts w:ascii="Bookman Old Style" w:eastAsia="Times New Roman" w:hAnsi="Bookman Old Style" w:cs="Times New Roman"/>
          <w:sz w:val="24"/>
          <w:szCs w:val="24"/>
        </w:rPr>
        <w:t xml:space="preserve">which was held in Amritsar for the first time since the inception of the IAOMP in 1991. She is actively crusading for the early detection and prevention of oral cancer and is working closely with several NGOs and campaigns against smokeless tobacco. She is the </w:t>
      </w:r>
      <w:r w:rsidR="00115621" w:rsidRPr="00CE1A52">
        <w:rPr>
          <w:rFonts w:ascii="Bookman Old Style" w:eastAsia="Times New Roman" w:hAnsi="Bookman Old Style" w:cs="Times New Roman"/>
          <w:b/>
          <w:bCs/>
          <w:sz w:val="24"/>
          <w:szCs w:val="24"/>
        </w:rPr>
        <w:t>Treasurer</w:t>
      </w:r>
      <w:r w:rsidR="00F155FD" w:rsidRPr="00CE1A52">
        <w:rPr>
          <w:rFonts w:ascii="Bookman Old Style" w:eastAsia="Times New Roman" w:hAnsi="Bookman Old Style" w:cs="Times New Roman"/>
          <w:b/>
          <w:bCs/>
          <w:sz w:val="24"/>
          <w:szCs w:val="24"/>
        </w:rPr>
        <w:t xml:space="preserve"> </w:t>
      </w:r>
      <w:r w:rsidR="00115621" w:rsidRPr="00CE1A52">
        <w:rPr>
          <w:rFonts w:ascii="Bookman Old Style" w:eastAsia="Times New Roman" w:hAnsi="Bookman Old Style" w:cs="Times New Roman"/>
          <w:b/>
          <w:bCs/>
          <w:sz w:val="24"/>
          <w:szCs w:val="24"/>
        </w:rPr>
        <w:t xml:space="preserve">of FICCI FLO Amritsar </w:t>
      </w:r>
      <w:r w:rsidR="00CE1A52" w:rsidRPr="00CE1A52">
        <w:rPr>
          <w:rFonts w:ascii="Bookman Old Style" w:eastAsia="Times New Roman" w:hAnsi="Bookman Old Style" w:cs="Times New Roman"/>
          <w:b/>
          <w:bCs/>
          <w:sz w:val="24"/>
          <w:szCs w:val="24"/>
        </w:rPr>
        <w:t xml:space="preserve">Chapter </w:t>
      </w:r>
      <w:r w:rsidR="00CE1A52" w:rsidRPr="00A4268D">
        <w:rPr>
          <w:rFonts w:ascii="Bookman Old Style" w:eastAsia="Times New Roman" w:hAnsi="Bookman Old Style" w:cs="Times New Roman"/>
          <w:sz w:val="24"/>
          <w:szCs w:val="24"/>
        </w:rPr>
        <w:t>of</w:t>
      </w:r>
      <w:r w:rsidR="00115621" w:rsidRPr="00A4268D">
        <w:rPr>
          <w:rFonts w:ascii="Bookman Old Style" w:eastAsia="Times New Roman" w:hAnsi="Bookman Old Style" w:cs="Times New Roman"/>
          <w:sz w:val="24"/>
          <w:szCs w:val="24"/>
        </w:rPr>
        <w:t xml:space="preserve"> Country's most prestigious and renowned Women organisation running over 33 years. </w:t>
      </w:r>
    </w:p>
    <w:p w14:paraId="1560116D" w14:textId="77777777" w:rsidR="007C6DE0" w:rsidRPr="00A4268D" w:rsidRDefault="007C6DE0" w:rsidP="001B1571">
      <w:pPr>
        <w:spacing w:line="480" w:lineRule="auto"/>
        <w:rPr>
          <w:rFonts w:ascii="Bookman Old Style" w:hAnsi="Bookman Old Style" w:cs="Times New Roman"/>
          <w:sz w:val="24"/>
          <w:szCs w:val="24"/>
        </w:rPr>
      </w:pPr>
    </w:p>
    <w:p w14:paraId="218938B3" w14:textId="77777777" w:rsidR="00115621" w:rsidRPr="007C6DE0" w:rsidRDefault="007C6DE0" w:rsidP="001B1571">
      <w:pPr>
        <w:spacing w:line="480" w:lineRule="auto"/>
        <w:rPr>
          <w:rFonts w:ascii="Bookman Old Style" w:hAnsi="Bookman Old Style" w:cs="Times New Roman"/>
          <w:b/>
          <w:sz w:val="24"/>
          <w:szCs w:val="24"/>
        </w:rPr>
      </w:pPr>
      <w:r>
        <w:rPr>
          <w:rFonts w:ascii="Bookman Old Style" w:hAnsi="Bookman Old Style" w:cs="Times New Roman"/>
          <w:sz w:val="24"/>
          <w:szCs w:val="24"/>
        </w:rPr>
        <w:t xml:space="preserve">                    </w:t>
      </w:r>
      <w:r w:rsidRPr="007C6DE0">
        <w:rPr>
          <w:rFonts w:ascii="Bookman Old Style" w:hAnsi="Bookman Old Style" w:cs="Times New Roman"/>
          <w:b/>
          <w:sz w:val="24"/>
          <w:szCs w:val="24"/>
        </w:rPr>
        <w:t>-----------------------------------------------------</w:t>
      </w:r>
    </w:p>
    <w:sectPr w:rsidR="00115621" w:rsidRPr="007C6DE0" w:rsidSect="00E23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21"/>
    <w:rsid w:val="00022F83"/>
    <w:rsid w:val="00115621"/>
    <w:rsid w:val="001A2959"/>
    <w:rsid w:val="001B1571"/>
    <w:rsid w:val="00200CBC"/>
    <w:rsid w:val="007C6DE0"/>
    <w:rsid w:val="00877822"/>
    <w:rsid w:val="00A4268D"/>
    <w:rsid w:val="00CE1A52"/>
    <w:rsid w:val="00D233EF"/>
    <w:rsid w:val="00E23766"/>
    <w:rsid w:val="00E74866"/>
    <w:rsid w:val="00E939EE"/>
    <w:rsid w:val="00EA1E8E"/>
    <w:rsid w:val="00F155FD"/>
    <w:rsid w:val="00F8038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82F7"/>
  <w15:docId w15:val="{14C0F340-972A-9643-AA08-1B3EA7F0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919888887438</dc:creator>
  <cp:keywords/>
  <dc:description/>
  <cp:lastModifiedBy>Simarpreet Sandhu</cp:lastModifiedBy>
  <cp:revision>6</cp:revision>
  <dcterms:created xsi:type="dcterms:W3CDTF">2019-04-21T09:07:00Z</dcterms:created>
  <dcterms:modified xsi:type="dcterms:W3CDTF">2020-08-08T13:32:00Z</dcterms:modified>
</cp:coreProperties>
</file>