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7AA" w:rsidRPr="007879B0" w:rsidRDefault="00FB5396" w:rsidP="00536F80">
      <w:pPr>
        <w:pStyle w:val="PlainText"/>
        <w:tabs>
          <w:tab w:val="left" w:pos="360"/>
        </w:tabs>
        <w:rPr>
          <w:rFonts w:ascii="Arial" w:eastAsia="MS Mincho" w:hAnsi="Arial" w:cs="Arial"/>
          <w:b/>
          <w:color w:val="244061" w:themeColor="accent1" w:themeShade="80"/>
          <w:sz w:val="22"/>
          <w:szCs w:val="22"/>
          <w:u w:val="single"/>
        </w:rPr>
      </w:pPr>
      <w:r w:rsidRPr="007879B0">
        <w:rPr>
          <w:rFonts w:ascii="Arial" w:eastAsia="MS Mincho" w:hAnsi="Arial" w:cs="Arial"/>
          <w:b/>
          <w:noProof/>
          <w:color w:val="244061" w:themeColor="accent1" w:themeShade="80"/>
          <w:sz w:val="22"/>
          <w:szCs w:val="22"/>
          <w:u w:val="single"/>
          <w:lang w:val="en-IN" w:eastAsia="en-IN"/>
        </w:rPr>
        <w:drawing>
          <wp:anchor distT="0" distB="0" distL="114300" distR="114300" simplePos="0" relativeHeight="251658240" behindDoc="0" locked="0" layoutInCell="1" allowOverlap="1">
            <wp:simplePos x="0" y="0"/>
            <wp:positionH relativeFrom="column">
              <wp:posOffset>5372101</wp:posOffset>
            </wp:positionH>
            <wp:positionV relativeFrom="paragraph">
              <wp:posOffset>-28575</wp:posOffset>
            </wp:positionV>
            <wp:extent cx="1238250" cy="1485900"/>
            <wp:effectExtent l="19050" t="0" r="0" b="0"/>
            <wp:wrapNone/>
            <wp:docPr id="1" name="Picture 1" descr="PI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10"/>
                    <pic:cNvPicPr>
                      <a:picLocks noChangeAspect="1" noChangeArrowheads="1"/>
                    </pic:cNvPicPr>
                  </pic:nvPicPr>
                  <pic:blipFill>
                    <a:blip r:embed="rId8"/>
                    <a:srcRect/>
                    <a:stretch>
                      <a:fillRect/>
                    </a:stretch>
                  </pic:blipFill>
                  <pic:spPr bwMode="auto">
                    <a:xfrm>
                      <a:off x="0" y="0"/>
                      <a:ext cx="1238250" cy="1485900"/>
                    </a:xfrm>
                    <a:prstGeom prst="rect">
                      <a:avLst/>
                    </a:prstGeom>
                    <a:noFill/>
                    <a:ln w="9525">
                      <a:noFill/>
                      <a:miter lim="800000"/>
                      <a:headEnd/>
                      <a:tailEnd/>
                    </a:ln>
                  </pic:spPr>
                </pic:pic>
              </a:graphicData>
            </a:graphic>
          </wp:anchor>
        </w:drawing>
      </w:r>
      <w:r w:rsidR="00CE496F" w:rsidRPr="007879B0">
        <w:rPr>
          <w:rFonts w:ascii="Arial" w:eastAsia="MS Mincho" w:hAnsi="Arial" w:cs="Arial"/>
          <w:b/>
          <w:color w:val="244061" w:themeColor="accent1" w:themeShade="80"/>
          <w:sz w:val="22"/>
          <w:szCs w:val="22"/>
          <w:u w:val="single"/>
        </w:rPr>
        <w:t>B I O D A T A</w:t>
      </w:r>
      <w:r w:rsidR="00E46456" w:rsidRPr="007879B0">
        <w:rPr>
          <w:rFonts w:ascii="Arial" w:eastAsia="MS Mincho" w:hAnsi="Arial" w:cs="Arial"/>
          <w:color w:val="244061" w:themeColor="accent1" w:themeShade="80"/>
          <w:sz w:val="22"/>
          <w:szCs w:val="22"/>
        </w:rPr>
        <w:tab/>
      </w:r>
      <w:r w:rsidR="00E46456" w:rsidRPr="007879B0">
        <w:rPr>
          <w:rFonts w:ascii="Arial" w:eastAsia="MS Mincho" w:hAnsi="Arial" w:cs="Arial"/>
          <w:color w:val="244061" w:themeColor="accent1" w:themeShade="80"/>
          <w:sz w:val="22"/>
          <w:szCs w:val="22"/>
        </w:rPr>
        <w:tab/>
      </w:r>
      <w:r w:rsidR="00E46456" w:rsidRPr="007879B0">
        <w:rPr>
          <w:rFonts w:ascii="Arial" w:eastAsia="MS Mincho" w:hAnsi="Arial" w:cs="Arial"/>
          <w:color w:val="244061" w:themeColor="accent1" w:themeShade="80"/>
          <w:sz w:val="22"/>
          <w:szCs w:val="22"/>
        </w:rPr>
        <w:tab/>
      </w:r>
      <w:r w:rsidR="00E46456" w:rsidRPr="007879B0">
        <w:rPr>
          <w:rFonts w:ascii="Arial" w:eastAsia="MS Mincho" w:hAnsi="Arial" w:cs="Arial"/>
          <w:color w:val="244061" w:themeColor="accent1" w:themeShade="80"/>
          <w:sz w:val="22"/>
          <w:szCs w:val="22"/>
        </w:rPr>
        <w:tab/>
      </w:r>
      <w:r w:rsidR="00CE496F" w:rsidRPr="007879B0">
        <w:rPr>
          <w:rFonts w:ascii="Arial" w:eastAsia="MS Mincho" w:hAnsi="Arial" w:cs="Arial"/>
          <w:color w:val="244061" w:themeColor="accent1" w:themeShade="80"/>
          <w:sz w:val="22"/>
          <w:szCs w:val="22"/>
        </w:rPr>
        <w:t xml:space="preserve"> </w:t>
      </w:r>
    </w:p>
    <w:p w:rsidR="00CE496F" w:rsidRPr="004C7FFD" w:rsidRDefault="00CE496F" w:rsidP="001C7290">
      <w:pPr>
        <w:pStyle w:val="PlainText"/>
        <w:rPr>
          <w:rFonts w:ascii="Arial" w:eastAsia="MS Mincho" w:hAnsi="Arial" w:cs="Arial"/>
          <w:sz w:val="22"/>
          <w:szCs w:val="22"/>
        </w:rPr>
      </w:pPr>
      <w:r w:rsidRPr="004C7FFD">
        <w:rPr>
          <w:rFonts w:ascii="Arial" w:eastAsia="MS Mincho" w:hAnsi="Arial" w:cs="Arial"/>
          <w:sz w:val="22"/>
          <w:szCs w:val="22"/>
        </w:rPr>
        <w:t xml:space="preserve">Name                </w:t>
      </w:r>
      <w:r w:rsidRPr="004C7FFD">
        <w:rPr>
          <w:rFonts w:ascii="Arial" w:eastAsia="MS Mincho" w:hAnsi="Arial" w:cs="Arial"/>
          <w:sz w:val="22"/>
          <w:szCs w:val="22"/>
        </w:rPr>
        <w:tab/>
      </w:r>
      <w:r w:rsidRPr="004C7FFD">
        <w:rPr>
          <w:rFonts w:ascii="Arial" w:eastAsia="MS Mincho" w:hAnsi="Arial" w:cs="Arial"/>
          <w:sz w:val="22"/>
          <w:szCs w:val="22"/>
        </w:rPr>
        <w:tab/>
        <w:t xml:space="preserve">:    </w:t>
      </w:r>
      <w:r w:rsidRPr="004C7FFD">
        <w:rPr>
          <w:rFonts w:ascii="Arial" w:eastAsia="MS Mincho" w:hAnsi="Arial" w:cs="Arial"/>
          <w:b/>
          <w:sz w:val="22"/>
          <w:szCs w:val="22"/>
        </w:rPr>
        <w:t>DR B NANDLAL</w:t>
      </w:r>
    </w:p>
    <w:p w:rsidR="009D435E" w:rsidRDefault="00CE496F" w:rsidP="001C7290">
      <w:pPr>
        <w:pStyle w:val="PlainText"/>
        <w:rPr>
          <w:rFonts w:ascii="Arial" w:eastAsia="MS Mincho" w:hAnsi="Arial" w:cs="Arial"/>
          <w:sz w:val="22"/>
          <w:szCs w:val="22"/>
        </w:rPr>
      </w:pPr>
      <w:r w:rsidRPr="004C7FFD">
        <w:rPr>
          <w:rFonts w:ascii="Arial" w:eastAsia="MS Mincho" w:hAnsi="Arial" w:cs="Arial"/>
          <w:sz w:val="22"/>
          <w:szCs w:val="22"/>
        </w:rPr>
        <w:t xml:space="preserve">Designation      </w:t>
      </w:r>
      <w:r w:rsidRPr="004C7FFD">
        <w:rPr>
          <w:rFonts w:ascii="Arial" w:eastAsia="MS Mincho" w:hAnsi="Arial" w:cs="Arial"/>
          <w:sz w:val="22"/>
          <w:szCs w:val="22"/>
        </w:rPr>
        <w:tab/>
        <w:t xml:space="preserve">           : </w:t>
      </w:r>
      <w:r w:rsidR="003C1877" w:rsidRPr="004C7FFD">
        <w:rPr>
          <w:rFonts w:ascii="Arial" w:eastAsia="MS Mincho" w:hAnsi="Arial" w:cs="Arial"/>
          <w:sz w:val="22"/>
          <w:szCs w:val="22"/>
        </w:rPr>
        <w:t xml:space="preserve">  </w:t>
      </w:r>
      <w:r w:rsidR="00B73302">
        <w:rPr>
          <w:rFonts w:ascii="Arial" w:eastAsia="MS Mincho" w:hAnsi="Arial" w:cs="Arial"/>
          <w:sz w:val="22"/>
          <w:szCs w:val="22"/>
        </w:rPr>
        <w:t xml:space="preserve"> </w:t>
      </w:r>
      <w:r w:rsidR="00D12FA8">
        <w:rPr>
          <w:rFonts w:ascii="Arial" w:eastAsia="MS Mincho" w:hAnsi="Arial" w:cs="Arial"/>
          <w:sz w:val="22"/>
          <w:szCs w:val="22"/>
        </w:rPr>
        <w:t>Prof</w:t>
      </w:r>
      <w:r w:rsidRPr="004C7FFD">
        <w:rPr>
          <w:rFonts w:ascii="Arial" w:eastAsia="MS Mincho" w:hAnsi="Arial" w:cs="Arial"/>
          <w:sz w:val="22"/>
          <w:szCs w:val="22"/>
        </w:rPr>
        <w:t xml:space="preserve"> </w:t>
      </w:r>
      <w:r w:rsidR="00A66040" w:rsidRPr="004C7FFD">
        <w:rPr>
          <w:rFonts w:ascii="Arial" w:eastAsia="MS Mincho" w:hAnsi="Arial" w:cs="Arial"/>
          <w:sz w:val="22"/>
          <w:szCs w:val="22"/>
        </w:rPr>
        <w:t>,Faculty of Dentistry,</w:t>
      </w:r>
    </w:p>
    <w:p w:rsidR="00CE496F" w:rsidRPr="004C7FFD" w:rsidRDefault="009D435E" w:rsidP="009D435E">
      <w:pPr>
        <w:pStyle w:val="PlainText"/>
        <w:ind w:left="2160" w:firstLine="720"/>
        <w:rPr>
          <w:rFonts w:ascii="Arial" w:eastAsia="MS Mincho" w:hAnsi="Arial" w:cs="Arial"/>
          <w:sz w:val="22"/>
          <w:szCs w:val="22"/>
        </w:rPr>
      </w:pPr>
      <w:r>
        <w:rPr>
          <w:rFonts w:ascii="Arial" w:eastAsia="MS Mincho" w:hAnsi="Arial" w:cs="Arial"/>
          <w:sz w:val="22"/>
          <w:szCs w:val="22"/>
        </w:rPr>
        <w:t xml:space="preserve">    </w:t>
      </w:r>
      <w:r w:rsidR="00B73302">
        <w:rPr>
          <w:rFonts w:ascii="Arial" w:eastAsia="MS Mincho" w:hAnsi="Arial" w:cs="Arial"/>
          <w:sz w:val="22"/>
          <w:szCs w:val="22"/>
        </w:rPr>
        <w:t>JSS A</w:t>
      </w:r>
      <w:r>
        <w:rPr>
          <w:rFonts w:ascii="Arial" w:eastAsia="MS Mincho" w:hAnsi="Arial" w:cs="Arial"/>
          <w:sz w:val="22"/>
          <w:szCs w:val="22"/>
        </w:rPr>
        <w:t>cademy of Higher Education and Research</w:t>
      </w:r>
    </w:p>
    <w:p w:rsidR="00CE496F" w:rsidRDefault="00CE496F" w:rsidP="001C7290">
      <w:pPr>
        <w:pStyle w:val="PlainText"/>
        <w:rPr>
          <w:rFonts w:ascii="Arial" w:eastAsia="MS Mincho" w:hAnsi="Arial" w:cs="Arial"/>
          <w:sz w:val="22"/>
          <w:szCs w:val="22"/>
        </w:rPr>
      </w:pPr>
      <w:r w:rsidRPr="004C7FFD">
        <w:rPr>
          <w:rFonts w:ascii="Arial" w:eastAsia="MS Mincho" w:hAnsi="Arial" w:cs="Arial"/>
          <w:sz w:val="22"/>
          <w:szCs w:val="22"/>
        </w:rPr>
        <w:t xml:space="preserve">                     </w:t>
      </w:r>
      <w:r w:rsidR="00A00E02" w:rsidRPr="004C7FFD">
        <w:rPr>
          <w:rFonts w:ascii="Arial" w:eastAsia="MS Mincho" w:hAnsi="Arial" w:cs="Arial"/>
          <w:sz w:val="22"/>
          <w:szCs w:val="22"/>
        </w:rPr>
        <w:t xml:space="preserve">         </w:t>
      </w:r>
      <w:r w:rsidR="00A00E02" w:rsidRPr="004C7FFD">
        <w:rPr>
          <w:rFonts w:ascii="Arial" w:eastAsia="MS Mincho" w:hAnsi="Arial" w:cs="Arial"/>
          <w:sz w:val="22"/>
          <w:szCs w:val="22"/>
        </w:rPr>
        <w:tab/>
        <w:t xml:space="preserve">              </w:t>
      </w:r>
      <w:r w:rsidR="003C1877" w:rsidRPr="004C7FFD">
        <w:rPr>
          <w:rFonts w:ascii="Arial" w:eastAsia="MS Mincho" w:hAnsi="Arial" w:cs="Arial"/>
          <w:sz w:val="22"/>
          <w:szCs w:val="22"/>
        </w:rPr>
        <w:t xml:space="preserve"> </w:t>
      </w:r>
      <w:r w:rsidR="00A00E02" w:rsidRPr="004C7FFD">
        <w:rPr>
          <w:rFonts w:ascii="Arial" w:eastAsia="MS Mincho" w:hAnsi="Arial" w:cs="Arial"/>
          <w:sz w:val="22"/>
          <w:szCs w:val="22"/>
        </w:rPr>
        <w:t xml:space="preserve"> Dept. o</w:t>
      </w:r>
      <w:r w:rsidRPr="004C7FFD">
        <w:rPr>
          <w:rFonts w:ascii="Arial" w:eastAsia="MS Mincho" w:hAnsi="Arial" w:cs="Arial"/>
          <w:sz w:val="22"/>
          <w:szCs w:val="22"/>
        </w:rPr>
        <w:t xml:space="preserve">f </w:t>
      </w:r>
      <w:r w:rsidR="008E70F2" w:rsidRPr="004C7FFD">
        <w:rPr>
          <w:rFonts w:ascii="Arial" w:eastAsia="MS Mincho" w:hAnsi="Arial" w:cs="Arial"/>
          <w:sz w:val="22"/>
          <w:szCs w:val="22"/>
        </w:rPr>
        <w:t>Ped</w:t>
      </w:r>
      <w:r w:rsidR="001E2B5A">
        <w:rPr>
          <w:rFonts w:ascii="Arial" w:eastAsia="MS Mincho" w:hAnsi="Arial" w:cs="Arial"/>
          <w:sz w:val="22"/>
          <w:szCs w:val="22"/>
        </w:rPr>
        <w:t xml:space="preserve">iatric </w:t>
      </w:r>
      <w:r w:rsidR="008E70F2" w:rsidRPr="004C7FFD">
        <w:rPr>
          <w:rFonts w:ascii="Arial" w:eastAsia="MS Mincho" w:hAnsi="Arial" w:cs="Arial"/>
          <w:sz w:val="22"/>
          <w:szCs w:val="22"/>
        </w:rPr>
        <w:t xml:space="preserve"> and Preventive Dentistry </w:t>
      </w:r>
    </w:p>
    <w:p w:rsidR="009D435E" w:rsidRPr="004C7FFD" w:rsidRDefault="009D435E" w:rsidP="001C7290">
      <w:pPr>
        <w:pStyle w:val="PlainText"/>
        <w:rPr>
          <w:rFonts w:ascii="Arial" w:eastAsia="MS Mincho" w:hAnsi="Arial" w:cs="Arial"/>
          <w:sz w:val="22"/>
          <w:szCs w:val="22"/>
        </w:rPr>
      </w:pPr>
      <w:r>
        <w:rPr>
          <w:rFonts w:ascii="Arial" w:eastAsia="MS Mincho" w:hAnsi="Arial" w:cs="Arial"/>
          <w:sz w:val="22"/>
          <w:szCs w:val="22"/>
        </w:rPr>
        <w:t xml:space="preserve">                                                   SIG Dental Cariology Group Leader</w:t>
      </w:r>
    </w:p>
    <w:p w:rsidR="00CE496F" w:rsidRPr="004C7FFD" w:rsidRDefault="00CE496F" w:rsidP="001C7290">
      <w:pPr>
        <w:pStyle w:val="PlainText"/>
        <w:rPr>
          <w:rFonts w:ascii="Arial" w:eastAsia="MS Mincho" w:hAnsi="Arial" w:cs="Arial"/>
          <w:sz w:val="22"/>
          <w:szCs w:val="22"/>
        </w:rPr>
      </w:pPr>
      <w:r w:rsidRPr="004C7FFD">
        <w:rPr>
          <w:rFonts w:ascii="Arial" w:eastAsia="MS Mincho" w:hAnsi="Arial" w:cs="Arial"/>
          <w:sz w:val="22"/>
          <w:szCs w:val="22"/>
        </w:rPr>
        <w:t xml:space="preserve">           </w:t>
      </w:r>
      <w:r w:rsidR="008E70F2" w:rsidRPr="004C7FFD">
        <w:rPr>
          <w:rFonts w:ascii="Arial" w:eastAsia="MS Mincho" w:hAnsi="Arial" w:cs="Arial"/>
          <w:sz w:val="22"/>
          <w:szCs w:val="22"/>
        </w:rPr>
        <w:t xml:space="preserve">                   </w:t>
      </w:r>
      <w:r w:rsidR="008E70F2" w:rsidRPr="004C7FFD">
        <w:rPr>
          <w:rFonts w:ascii="Arial" w:eastAsia="MS Mincho" w:hAnsi="Arial" w:cs="Arial"/>
          <w:sz w:val="22"/>
          <w:szCs w:val="22"/>
        </w:rPr>
        <w:tab/>
        <w:t xml:space="preserve">     </w:t>
      </w:r>
      <w:r w:rsidR="008E70F2" w:rsidRPr="004C7FFD">
        <w:rPr>
          <w:rFonts w:ascii="Arial" w:eastAsia="MS Mincho" w:hAnsi="Arial" w:cs="Arial"/>
          <w:sz w:val="22"/>
          <w:szCs w:val="22"/>
        </w:rPr>
        <w:tab/>
        <w:t xml:space="preserve">    J </w:t>
      </w:r>
      <w:r w:rsidRPr="004C7FFD">
        <w:rPr>
          <w:rFonts w:ascii="Arial" w:eastAsia="MS Mincho" w:hAnsi="Arial" w:cs="Arial"/>
          <w:sz w:val="22"/>
          <w:szCs w:val="22"/>
        </w:rPr>
        <w:t>S</w:t>
      </w:r>
      <w:r w:rsidR="008E70F2" w:rsidRPr="004C7FFD">
        <w:rPr>
          <w:rFonts w:ascii="Arial" w:eastAsia="MS Mincho" w:hAnsi="Arial" w:cs="Arial"/>
          <w:sz w:val="22"/>
          <w:szCs w:val="22"/>
        </w:rPr>
        <w:t xml:space="preserve"> </w:t>
      </w:r>
      <w:r w:rsidRPr="004C7FFD">
        <w:rPr>
          <w:rFonts w:ascii="Arial" w:eastAsia="MS Mincho" w:hAnsi="Arial" w:cs="Arial"/>
          <w:sz w:val="22"/>
          <w:szCs w:val="22"/>
        </w:rPr>
        <w:t>S Dental College and Hospital</w:t>
      </w:r>
    </w:p>
    <w:p w:rsidR="00CE496F" w:rsidRPr="004C7FFD" w:rsidRDefault="00CE496F" w:rsidP="001C7290">
      <w:pPr>
        <w:pStyle w:val="PlainText"/>
        <w:rPr>
          <w:rFonts w:ascii="Arial" w:eastAsia="MS Mincho" w:hAnsi="Arial" w:cs="Arial"/>
          <w:sz w:val="22"/>
          <w:szCs w:val="22"/>
        </w:rPr>
      </w:pPr>
      <w:r w:rsidRPr="004C7FFD">
        <w:rPr>
          <w:rFonts w:ascii="Arial" w:eastAsia="MS Mincho" w:hAnsi="Arial" w:cs="Arial"/>
          <w:sz w:val="22"/>
          <w:szCs w:val="22"/>
        </w:rPr>
        <w:t xml:space="preserve">                              </w:t>
      </w:r>
      <w:r w:rsidRPr="004C7FFD">
        <w:rPr>
          <w:rFonts w:ascii="Arial" w:eastAsia="MS Mincho" w:hAnsi="Arial" w:cs="Arial"/>
          <w:sz w:val="22"/>
          <w:szCs w:val="22"/>
        </w:rPr>
        <w:tab/>
        <w:t xml:space="preserve">              </w:t>
      </w:r>
      <w:r w:rsidR="00F92B4D" w:rsidRPr="004C7FFD">
        <w:rPr>
          <w:rFonts w:ascii="Arial" w:eastAsia="MS Mincho" w:hAnsi="Arial" w:cs="Arial"/>
          <w:sz w:val="22"/>
          <w:szCs w:val="22"/>
        </w:rPr>
        <w:t xml:space="preserve"> </w:t>
      </w:r>
      <w:r w:rsidR="003C1877" w:rsidRPr="004C7FFD">
        <w:rPr>
          <w:rFonts w:ascii="Arial" w:eastAsia="MS Mincho" w:hAnsi="Arial" w:cs="Arial"/>
          <w:sz w:val="22"/>
          <w:szCs w:val="22"/>
        </w:rPr>
        <w:t xml:space="preserve"> </w:t>
      </w:r>
      <w:r w:rsidR="008E70F2" w:rsidRPr="004C7FFD">
        <w:rPr>
          <w:rFonts w:ascii="Arial" w:eastAsia="MS Mincho" w:hAnsi="Arial" w:cs="Arial"/>
          <w:sz w:val="22"/>
          <w:szCs w:val="22"/>
        </w:rPr>
        <w:t xml:space="preserve">S </w:t>
      </w:r>
      <w:r w:rsidRPr="004C7FFD">
        <w:rPr>
          <w:rFonts w:ascii="Arial" w:eastAsia="MS Mincho" w:hAnsi="Arial" w:cs="Arial"/>
          <w:sz w:val="22"/>
          <w:szCs w:val="22"/>
        </w:rPr>
        <w:t>S Nagar, Mysore - 570 015</w:t>
      </w:r>
      <w:r w:rsidR="003C1877" w:rsidRPr="004C7FFD">
        <w:rPr>
          <w:rFonts w:ascii="Arial" w:eastAsia="MS Mincho" w:hAnsi="Arial" w:cs="Arial"/>
          <w:sz w:val="22"/>
          <w:szCs w:val="22"/>
        </w:rPr>
        <w:t>,Karnataka,India</w:t>
      </w:r>
    </w:p>
    <w:p w:rsidR="008E70F2" w:rsidRPr="004C7FFD" w:rsidRDefault="008E70F2" w:rsidP="001C7290">
      <w:pPr>
        <w:pStyle w:val="PlainText"/>
        <w:rPr>
          <w:rFonts w:ascii="Arial" w:eastAsia="MS Mincho" w:hAnsi="Arial" w:cs="Arial"/>
          <w:sz w:val="22"/>
          <w:szCs w:val="22"/>
        </w:rPr>
      </w:pPr>
      <w:r w:rsidRPr="004C7FFD">
        <w:rPr>
          <w:rFonts w:ascii="Arial" w:eastAsia="MS Mincho" w:hAnsi="Arial" w:cs="Arial"/>
          <w:sz w:val="22"/>
          <w:szCs w:val="22"/>
        </w:rPr>
        <w:tab/>
      </w:r>
      <w:r w:rsidRPr="004C7FFD">
        <w:rPr>
          <w:rFonts w:ascii="Arial" w:eastAsia="MS Mincho" w:hAnsi="Arial" w:cs="Arial"/>
          <w:sz w:val="22"/>
          <w:szCs w:val="22"/>
        </w:rPr>
        <w:tab/>
      </w:r>
      <w:r w:rsidRPr="004C7FFD">
        <w:rPr>
          <w:rFonts w:ascii="Arial" w:eastAsia="MS Mincho" w:hAnsi="Arial" w:cs="Arial"/>
          <w:sz w:val="22"/>
          <w:szCs w:val="22"/>
        </w:rPr>
        <w:tab/>
      </w:r>
      <w:r w:rsidRPr="004C7FFD">
        <w:rPr>
          <w:rFonts w:ascii="Arial" w:eastAsia="MS Mincho" w:hAnsi="Arial" w:cs="Arial"/>
          <w:sz w:val="22"/>
          <w:szCs w:val="22"/>
        </w:rPr>
        <w:tab/>
        <w:t xml:space="preserve">    </w:t>
      </w:r>
      <w:r w:rsidR="00A66040" w:rsidRPr="004C7FFD">
        <w:rPr>
          <w:rFonts w:ascii="Arial" w:eastAsia="MS Mincho" w:hAnsi="Arial" w:cs="Arial"/>
          <w:sz w:val="22"/>
          <w:szCs w:val="22"/>
        </w:rPr>
        <w:t>dr_nandlal@yahoo.com</w:t>
      </w:r>
    </w:p>
    <w:p w:rsidR="00B553BF" w:rsidRPr="004C7FFD" w:rsidRDefault="00B553BF" w:rsidP="001C7290">
      <w:pPr>
        <w:pStyle w:val="PlainText"/>
        <w:rPr>
          <w:rFonts w:ascii="Arial" w:eastAsia="MS Mincho" w:hAnsi="Arial" w:cs="Arial"/>
          <w:sz w:val="22"/>
          <w:szCs w:val="22"/>
        </w:rPr>
      </w:pPr>
      <w:r w:rsidRPr="004C7FFD">
        <w:rPr>
          <w:rFonts w:ascii="Arial" w:eastAsia="MS Mincho" w:hAnsi="Arial" w:cs="Arial"/>
          <w:sz w:val="22"/>
          <w:szCs w:val="22"/>
        </w:rPr>
        <w:tab/>
      </w:r>
      <w:r w:rsidRPr="004C7FFD">
        <w:rPr>
          <w:rFonts w:ascii="Arial" w:eastAsia="MS Mincho" w:hAnsi="Arial" w:cs="Arial"/>
          <w:sz w:val="22"/>
          <w:szCs w:val="22"/>
        </w:rPr>
        <w:tab/>
      </w:r>
      <w:r w:rsidRPr="004C7FFD">
        <w:rPr>
          <w:rFonts w:ascii="Arial" w:eastAsia="MS Mincho" w:hAnsi="Arial" w:cs="Arial"/>
          <w:sz w:val="22"/>
          <w:szCs w:val="22"/>
        </w:rPr>
        <w:tab/>
      </w:r>
      <w:r w:rsidRPr="004C7FFD">
        <w:rPr>
          <w:rFonts w:ascii="Arial" w:eastAsia="MS Mincho" w:hAnsi="Arial" w:cs="Arial"/>
          <w:sz w:val="22"/>
          <w:szCs w:val="22"/>
        </w:rPr>
        <w:tab/>
        <w:t xml:space="preserve">    Website: </w:t>
      </w:r>
      <w:hyperlink r:id="rId9" w:history="1">
        <w:r w:rsidRPr="004C7FFD">
          <w:rPr>
            <w:rStyle w:val="Hyperlink"/>
            <w:rFonts w:ascii="Arial" w:eastAsia="MS Mincho" w:hAnsi="Arial" w:cs="Arial"/>
            <w:sz w:val="22"/>
            <w:szCs w:val="22"/>
          </w:rPr>
          <w:t>www.jssdental.org</w:t>
        </w:r>
      </w:hyperlink>
    </w:p>
    <w:p w:rsidR="00B553BF" w:rsidRPr="004C7FFD" w:rsidRDefault="00B553BF" w:rsidP="001C7290">
      <w:pPr>
        <w:pStyle w:val="PlainText"/>
        <w:rPr>
          <w:rFonts w:ascii="Arial" w:eastAsia="MS Mincho" w:hAnsi="Arial" w:cs="Arial"/>
          <w:sz w:val="22"/>
          <w:szCs w:val="22"/>
        </w:rPr>
      </w:pPr>
      <w:r w:rsidRPr="004C7FFD">
        <w:rPr>
          <w:rFonts w:ascii="Arial" w:eastAsia="MS Mincho" w:hAnsi="Arial" w:cs="Arial"/>
          <w:sz w:val="22"/>
          <w:szCs w:val="22"/>
        </w:rPr>
        <w:tab/>
      </w:r>
      <w:r w:rsidRPr="004C7FFD">
        <w:rPr>
          <w:rFonts w:ascii="Arial" w:eastAsia="MS Mincho" w:hAnsi="Arial" w:cs="Arial"/>
          <w:sz w:val="22"/>
          <w:szCs w:val="22"/>
        </w:rPr>
        <w:tab/>
      </w:r>
      <w:r w:rsidRPr="004C7FFD">
        <w:rPr>
          <w:rFonts w:ascii="Arial" w:eastAsia="MS Mincho" w:hAnsi="Arial" w:cs="Arial"/>
          <w:sz w:val="22"/>
          <w:szCs w:val="22"/>
        </w:rPr>
        <w:tab/>
      </w:r>
      <w:r w:rsidRPr="004C7FFD">
        <w:rPr>
          <w:rFonts w:ascii="Arial" w:eastAsia="MS Mincho" w:hAnsi="Arial" w:cs="Arial"/>
          <w:sz w:val="22"/>
          <w:szCs w:val="22"/>
        </w:rPr>
        <w:tab/>
        <w:t xml:space="preserve">    Ph:</w:t>
      </w:r>
      <w:r w:rsidR="00597A10" w:rsidRPr="004C7FFD">
        <w:rPr>
          <w:rFonts w:ascii="Arial" w:eastAsia="MS Mincho" w:hAnsi="Arial" w:cs="Arial"/>
          <w:sz w:val="22"/>
          <w:szCs w:val="22"/>
        </w:rPr>
        <w:t xml:space="preserve"> (Office)</w:t>
      </w:r>
      <w:r w:rsidRPr="004C7FFD">
        <w:rPr>
          <w:rFonts w:ascii="Arial" w:eastAsia="MS Mincho" w:hAnsi="Arial" w:cs="Arial"/>
          <w:sz w:val="22"/>
          <w:szCs w:val="22"/>
        </w:rPr>
        <w:t xml:space="preserve"> </w:t>
      </w:r>
      <w:r w:rsidR="0045428B" w:rsidRPr="004C7FFD">
        <w:rPr>
          <w:rFonts w:ascii="Arial" w:eastAsia="MS Mincho" w:hAnsi="Arial" w:cs="Arial"/>
          <w:sz w:val="22"/>
          <w:szCs w:val="22"/>
        </w:rPr>
        <w:t>+</w:t>
      </w:r>
      <w:r w:rsidRPr="004C7FFD">
        <w:rPr>
          <w:rFonts w:ascii="Arial" w:eastAsia="MS Mincho" w:hAnsi="Arial" w:cs="Arial"/>
          <w:sz w:val="22"/>
          <w:szCs w:val="22"/>
        </w:rPr>
        <w:t>91-821-2548349, 2548350</w:t>
      </w:r>
      <w:r w:rsidR="005A3815">
        <w:rPr>
          <w:rFonts w:ascii="Arial" w:eastAsia="MS Mincho" w:hAnsi="Arial" w:cs="Arial"/>
          <w:sz w:val="22"/>
          <w:szCs w:val="22"/>
        </w:rPr>
        <w:t xml:space="preserve"> </w:t>
      </w:r>
      <w:r w:rsidR="00A66040" w:rsidRPr="004C7FFD">
        <w:rPr>
          <w:rFonts w:ascii="Arial" w:eastAsia="MS Mincho" w:hAnsi="Arial" w:cs="Arial"/>
          <w:sz w:val="22"/>
          <w:szCs w:val="22"/>
        </w:rPr>
        <w:t>Ext 214</w:t>
      </w:r>
    </w:p>
    <w:p w:rsidR="00B553BF" w:rsidRPr="004C7FFD" w:rsidRDefault="00F92B4D" w:rsidP="001C7290">
      <w:pPr>
        <w:pStyle w:val="PlainText"/>
        <w:rPr>
          <w:rFonts w:ascii="Arial" w:eastAsia="MS Mincho" w:hAnsi="Arial" w:cs="Arial"/>
          <w:sz w:val="22"/>
          <w:szCs w:val="22"/>
        </w:rPr>
      </w:pPr>
      <w:r w:rsidRPr="004C7FFD">
        <w:rPr>
          <w:rFonts w:ascii="Arial" w:eastAsia="MS Mincho" w:hAnsi="Arial" w:cs="Arial"/>
          <w:sz w:val="22"/>
          <w:szCs w:val="22"/>
        </w:rPr>
        <w:t xml:space="preserve">  </w:t>
      </w:r>
      <w:r w:rsidRPr="004C7FFD">
        <w:rPr>
          <w:rFonts w:ascii="Arial" w:eastAsia="MS Mincho" w:hAnsi="Arial" w:cs="Arial"/>
          <w:sz w:val="22"/>
          <w:szCs w:val="22"/>
        </w:rPr>
        <w:tab/>
      </w:r>
      <w:r w:rsidRPr="004C7FFD">
        <w:rPr>
          <w:rFonts w:ascii="Arial" w:eastAsia="MS Mincho" w:hAnsi="Arial" w:cs="Arial"/>
          <w:sz w:val="22"/>
          <w:szCs w:val="22"/>
        </w:rPr>
        <w:tab/>
      </w:r>
      <w:r w:rsidRPr="004C7FFD">
        <w:rPr>
          <w:rFonts w:ascii="Arial" w:eastAsia="MS Mincho" w:hAnsi="Arial" w:cs="Arial"/>
          <w:sz w:val="22"/>
          <w:szCs w:val="22"/>
        </w:rPr>
        <w:tab/>
      </w:r>
      <w:r w:rsidRPr="004C7FFD">
        <w:rPr>
          <w:rFonts w:ascii="Arial" w:eastAsia="MS Mincho" w:hAnsi="Arial" w:cs="Arial"/>
          <w:sz w:val="22"/>
          <w:szCs w:val="22"/>
        </w:rPr>
        <w:tab/>
        <w:t xml:space="preserve">    Fax: </w:t>
      </w:r>
      <w:r w:rsidR="0045428B" w:rsidRPr="004C7FFD">
        <w:rPr>
          <w:rFonts w:ascii="Arial" w:eastAsia="MS Mincho" w:hAnsi="Arial" w:cs="Arial"/>
          <w:sz w:val="22"/>
          <w:szCs w:val="22"/>
        </w:rPr>
        <w:t>+</w:t>
      </w:r>
      <w:r w:rsidRPr="004C7FFD">
        <w:rPr>
          <w:rFonts w:ascii="Arial" w:eastAsia="MS Mincho" w:hAnsi="Arial" w:cs="Arial"/>
          <w:sz w:val="22"/>
          <w:szCs w:val="22"/>
        </w:rPr>
        <w:t>91-</w:t>
      </w:r>
      <w:r w:rsidR="00B553BF" w:rsidRPr="004C7FFD">
        <w:rPr>
          <w:rFonts w:ascii="Arial" w:eastAsia="MS Mincho" w:hAnsi="Arial" w:cs="Arial"/>
          <w:sz w:val="22"/>
          <w:szCs w:val="22"/>
        </w:rPr>
        <w:t>821-2548352</w:t>
      </w:r>
    </w:p>
    <w:p w:rsidR="00294C9D" w:rsidRPr="004C7FFD" w:rsidRDefault="00A00E02" w:rsidP="005A3815">
      <w:pPr>
        <w:pStyle w:val="PlainText"/>
        <w:rPr>
          <w:rFonts w:ascii="Arial" w:eastAsia="MS Mincho" w:hAnsi="Arial" w:cs="Arial"/>
          <w:sz w:val="22"/>
          <w:szCs w:val="22"/>
        </w:rPr>
      </w:pPr>
      <w:r w:rsidRPr="004C7FFD">
        <w:rPr>
          <w:rFonts w:ascii="Arial" w:eastAsia="MS Mincho" w:hAnsi="Arial" w:cs="Arial"/>
          <w:sz w:val="22"/>
          <w:szCs w:val="22"/>
        </w:rPr>
        <w:tab/>
      </w:r>
      <w:r w:rsidRPr="004C7FFD">
        <w:rPr>
          <w:rFonts w:ascii="Arial" w:eastAsia="MS Mincho" w:hAnsi="Arial" w:cs="Arial"/>
          <w:sz w:val="22"/>
          <w:szCs w:val="22"/>
        </w:rPr>
        <w:tab/>
      </w:r>
      <w:r w:rsidRPr="004C7FFD">
        <w:rPr>
          <w:rFonts w:ascii="Arial" w:eastAsia="MS Mincho" w:hAnsi="Arial" w:cs="Arial"/>
          <w:sz w:val="22"/>
          <w:szCs w:val="22"/>
        </w:rPr>
        <w:tab/>
      </w:r>
      <w:r w:rsidRPr="004C7FFD">
        <w:rPr>
          <w:rFonts w:ascii="Arial" w:eastAsia="MS Mincho" w:hAnsi="Arial" w:cs="Arial"/>
          <w:sz w:val="22"/>
          <w:szCs w:val="22"/>
        </w:rPr>
        <w:tab/>
        <w:t xml:space="preserve">    </w:t>
      </w:r>
      <w:r w:rsidR="005A3815">
        <w:rPr>
          <w:rFonts w:ascii="Arial" w:eastAsia="MS Mincho" w:hAnsi="Arial" w:cs="Arial"/>
          <w:sz w:val="22"/>
          <w:szCs w:val="22"/>
        </w:rPr>
        <w:t>Cell</w:t>
      </w:r>
      <w:r w:rsidRPr="004C7FFD">
        <w:rPr>
          <w:rFonts w:ascii="Arial" w:eastAsia="MS Mincho" w:hAnsi="Arial" w:cs="Arial"/>
          <w:sz w:val="22"/>
          <w:szCs w:val="22"/>
        </w:rPr>
        <w:t>: 09686677255</w:t>
      </w:r>
      <w:r w:rsidR="00294C9D" w:rsidRPr="004C7FFD">
        <w:rPr>
          <w:rFonts w:ascii="Arial" w:eastAsia="MS Mincho" w:hAnsi="Arial" w:cs="Arial"/>
          <w:sz w:val="22"/>
          <w:szCs w:val="22"/>
        </w:rPr>
        <w:t xml:space="preserve">                                    </w:t>
      </w:r>
      <w:r w:rsidR="00294C9D" w:rsidRPr="004C7FFD">
        <w:rPr>
          <w:rFonts w:ascii="Arial" w:eastAsia="MS Mincho" w:hAnsi="Arial" w:cs="Arial"/>
          <w:sz w:val="22"/>
          <w:szCs w:val="22"/>
        </w:rPr>
        <w:tab/>
      </w:r>
    </w:p>
    <w:p w:rsidR="004C7FFD" w:rsidRDefault="00CE496F" w:rsidP="002E5759">
      <w:pPr>
        <w:pStyle w:val="PlainText"/>
        <w:rPr>
          <w:rStyle w:val="Hyperlink"/>
          <w:rFonts w:ascii="Arial" w:eastAsia="MS Mincho" w:hAnsi="Arial" w:cs="Arial"/>
          <w:sz w:val="22"/>
          <w:szCs w:val="22"/>
        </w:rPr>
      </w:pPr>
      <w:r w:rsidRPr="004C7FFD">
        <w:rPr>
          <w:rFonts w:ascii="Arial" w:eastAsia="MS Mincho" w:hAnsi="Arial" w:cs="Arial"/>
          <w:sz w:val="22"/>
          <w:szCs w:val="22"/>
        </w:rPr>
        <w:t>E-mail</w:t>
      </w:r>
      <w:r w:rsidRPr="004C7FFD">
        <w:rPr>
          <w:rFonts w:ascii="Arial" w:eastAsia="MS Mincho" w:hAnsi="Arial" w:cs="Arial"/>
          <w:sz w:val="22"/>
          <w:szCs w:val="22"/>
        </w:rPr>
        <w:tab/>
      </w:r>
      <w:r w:rsidRPr="004C7FFD">
        <w:rPr>
          <w:rFonts w:ascii="Arial" w:eastAsia="MS Mincho" w:hAnsi="Arial" w:cs="Arial"/>
          <w:sz w:val="22"/>
          <w:szCs w:val="22"/>
        </w:rPr>
        <w:tab/>
      </w:r>
      <w:r w:rsidRPr="004C7FFD">
        <w:rPr>
          <w:rFonts w:ascii="Arial" w:eastAsia="MS Mincho" w:hAnsi="Arial" w:cs="Arial"/>
          <w:sz w:val="22"/>
          <w:szCs w:val="22"/>
        </w:rPr>
        <w:tab/>
      </w:r>
      <w:r w:rsidRPr="004C7FFD">
        <w:rPr>
          <w:rFonts w:ascii="Arial" w:eastAsia="MS Mincho" w:hAnsi="Arial" w:cs="Arial"/>
          <w:sz w:val="22"/>
          <w:szCs w:val="22"/>
        </w:rPr>
        <w:tab/>
        <w:t xml:space="preserve"> :   </w:t>
      </w:r>
      <w:hyperlink r:id="rId10" w:history="1">
        <w:r w:rsidR="004C7FFD" w:rsidRPr="004C7FFD">
          <w:rPr>
            <w:rStyle w:val="Hyperlink"/>
            <w:rFonts w:ascii="Arial" w:eastAsia="MS Mincho" w:hAnsi="Arial" w:cs="Arial"/>
            <w:sz w:val="22"/>
            <w:szCs w:val="22"/>
          </w:rPr>
          <w:t>dr_nandlal@yahoo.com</w:t>
        </w:r>
      </w:hyperlink>
      <w:r w:rsidR="00E8786F" w:rsidRPr="00E8786F">
        <w:rPr>
          <w:rStyle w:val="Hyperlink"/>
          <w:rFonts w:ascii="Arial" w:eastAsia="MS Mincho" w:hAnsi="Arial" w:cs="Arial"/>
          <w:sz w:val="22"/>
          <w:szCs w:val="22"/>
        </w:rPr>
        <w:t>https://orcid.org/0000-0002-4983-9742</w:t>
      </w:r>
    </w:p>
    <w:p w:rsidR="009D435E" w:rsidRPr="009D435E" w:rsidRDefault="009D435E" w:rsidP="002E5759">
      <w:pPr>
        <w:pStyle w:val="PlainText"/>
        <w:rPr>
          <w:rFonts w:ascii="Arial" w:eastAsia="MS Mincho" w:hAnsi="Arial" w:cs="Arial"/>
          <w:sz w:val="22"/>
          <w:szCs w:val="22"/>
        </w:rPr>
      </w:pPr>
      <w:r w:rsidRPr="009D435E">
        <w:rPr>
          <w:rStyle w:val="Hyperlink"/>
          <w:rFonts w:ascii="Arial" w:eastAsia="MS Mincho" w:hAnsi="Arial" w:cs="Arial"/>
          <w:color w:val="auto"/>
          <w:sz w:val="22"/>
          <w:szCs w:val="22"/>
          <w:u w:val="none"/>
        </w:rPr>
        <w:t>Date of Birth</w:t>
      </w:r>
      <w:r>
        <w:rPr>
          <w:rStyle w:val="Hyperlink"/>
          <w:rFonts w:ascii="Arial" w:eastAsia="MS Mincho" w:hAnsi="Arial" w:cs="Arial"/>
          <w:color w:val="auto"/>
          <w:sz w:val="22"/>
          <w:szCs w:val="22"/>
          <w:u w:val="none"/>
        </w:rPr>
        <w:t xml:space="preserve">                            : 10.08.1962 </w:t>
      </w:r>
    </w:p>
    <w:p w:rsidR="00536F80" w:rsidRPr="004C7FFD" w:rsidRDefault="00536F80" w:rsidP="002E5759">
      <w:pPr>
        <w:pStyle w:val="PlainText"/>
        <w:rPr>
          <w:rFonts w:ascii="Arial" w:eastAsia="MS Mincho" w:hAnsi="Arial" w:cs="Arial"/>
          <w:sz w:val="22"/>
          <w:szCs w:val="22"/>
        </w:rPr>
      </w:pPr>
    </w:p>
    <w:p w:rsidR="00D11275" w:rsidRDefault="00D11275" w:rsidP="001C7290">
      <w:pPr>
        <w:pStyle w:val="PlainText"/>
        <w:rPr>
          <w:rFonts w:ascii="Arial" w:eastAsia="MS Mincho" w:hAnsi="Arial" w:cs="Arial"/>
          <w:b/>
          <w:color w:val="17365D"/>
          <w:sz w:val="22"/>
          <w:szCs w:val="22"/>
        </w:rPr>
      </w:pPr>
      <w:r>
        <w:rPr>
          <w:rFonts w:ascii="Arial" w:eastAsia="MS Mincho" w:hAnsi="Arial" w:cs="Arial"/>
          <w:b/>
          <w:color w:val="17365D"/>
          <w:sz w:val="22"/>
          <w:szCs w:val="22"/>
        </w:rPr>
        <w:t>E</w:t>
      </w:r>
      <w:r w:rsidR="00A00101">
        <w:rPr>
          <w:rFonts w:ascii="Arial" w:eastAsia="MS Mincho" w:hAnsi="Arial" w:cs="Arial"/>
          <w:b/>
          <w:color w:val="17365D"/>
          <w:sz w:val="22"/>
          <w:szCs w:val="22"/>
        </w:rPr>
        <w:t>DUCATION</w:t>
      </w:r>
    </w:p>
    <w:tbl>
      <w:tblPr>
        <w:tblW w:w="11039" w:type="dxa"/>
        <w:shd w:val="clear" w:color="auto" w:fill="EAF1DD" w:themeFill="accent3" w:themeFillTint="33"/>
        <w:tblLayout w:type="fixed"/>
        <w:tblLook w:val="0000" w:firstRow="0" w:lastRow="0" w:firstColumn="0" w:lastColumn="0" w:noHBand="0" w:noVBand="0"/>
      </w:tblPr>
      <w:tblGrid>
        <w:gridCol w:w="244"/>
        <w:gridCol w:w="1175"/>
        <w:gridCol w:w="2841"/>
        <w:gridCol w:w="802"/>
        <w:gridCol w:w="93"/>
        <w:gridCol w:w="1681"/>
        <w:gridCol w:w="1495"/>
        <w:gridCol w:w="2708"/>
      </w:tblGrid>
      <w:tr w:rsidR="00C61F5E" w:rsidRPr="004C7FFD" w:rsidTr="00066ADA">
        <w:trPr>
          <w:trHeight w:val="504"/>
        </w:trPr>
        <w:tc>
          <w:tcPr>
            <w:tcW w:w="5062" w:type="dxa"/>
            <w:gridSpan w:val="4"/>
            <w:shd w:val="clear" w:color="auto" w:fill="EAF1DD" w:themeFill="accent3" w:themeFillTint="33"/>
          </w:tcPr>
          <w:p w:rsidR="00C61F5E" w:rsidRPr="004C7FFD" w:rsidRDefault="00380CD9" w:rsidP="00380CD9">
            <w:pPr>
              <w:pStyle w:val="PlainText"/>
              <w:rPr>
                <w:rFonts w:ascii="Arial" w:eastAsia="MS Mincho" w:hAnsi="Arial" w:cs="Arial"/>
                <w:sz w:val="22"/>
                <w:szCs w:val="22"/>
              </w:rPr>
            </w:pPr>
            <w:r>
              <w:rPr>
                <w:rFonts w:ascii="Arial" w:eastAsia="MS Mincho" w:hAnsi="Arial" w:cs="Arial"/>
                <w:sz w:val="22"/>
                <w:szCs w:val="22"/>
              </w:rPr>
              <w:t xml:space="preserve">    </w:t>
            </w:r>
            <w:r w:rsidR="00C61F5E" w:rsidRPr="004C7FFD">
              <w:rPr>
                <w:rFonts w:ascii="Arial" w:eastAsia="MS Mincho" w:hAnsi="Arial" w:cs="Arial"/>
                <w:sz w:val="22"/>
                <w:szCs w:val="22"/>
              </w:rPr>
              <w:t>B</w:t>
            </w:r>
            <w:r>
              <w:rPr>
                <w:rFonts w:ascii="Arial" w:eastAsia="MS Mincho" w:hAnsi="Arial" w:cs="Arial"/>
                <w:sz w:val="22"/>
                <w:szCs w:val="22"/>
              </w:rPr>
              <w:t>achelor in Dental Surgery (B</w:t>
            </w:r>
            <w:r w:rsidR="00C61F5E" w:rsidRPr="004C7FFD">
              <w:rPr>
                <w:rFonts w:ascii="Arial" w:eastAsia="MS Mincho" w:hAnsi="Arial" w:cs="Arial"/>
                <w:sz w:val="22"/>
                <w:szCs w:val="22"/>
              </w:rPr>
              <w:t>DS</w:t>
            </w:r>
            <w:r>
              <w:rPr>
                <w:rFonts w:ascii="Arial" w:eastAsia="MS Mincho" w:hAnsi="Arial" w:cs="Arial"/>
                <w:sz w:val="22"/>
                <w:szCs w:val="22"/>
              </w:rPr>
              <w:t>)</w:t>
            </w:r>
          </w:p>
        </w:tc>
        <w:tc>
          <w:tcPr>
            <w:tcW w:w="1774" w:type="dxa"/>
            <w:gridSpan w:val="2"/>
            <w:shd w:val="clear" w:color="auto" w:fill="EAF1DD" w:themeFill="accent3" w:themeFillTint="33"/>
          </w:tcPr>
          <w:p w:rsidR="00C61F5E" w:rsidRPr="004C7FFD" w:rsidRDefault="00C61F5E" w:rsidP="001C7290">
            <w:pPr>
              <w:pStyle w:val="PlainText"/>
              <w:rPr>
                <w:rFonts w:ascii="Arial" w:eastAsia="MS Mincho" w:hAnsi="Arial" w:cs="Arial"/>
                <w:sz w:val="22"/>
                <w:szCs w:val="22"/>
              </w:rPr>
            </w:pPr>
            <w:r w:rsidRPr="004C7FFD">
              <w:rPr>
                <w:rFonts w:ascii="Arial" w:eastAsia="MS Mincho" w:hAnsi="Arial" w:cs="Arial"/>
                <w:sz w:val="22"/>
                <w:szCs w:val="22"/>
              </w:rPr>
              <w:t>1984</w:t>
            </w:r>
          </w:p>
        </w:tc>
        <w:tc>
          <w:tcPr>
            <w:tcW w:w="4203" w:type="dxa"/>
            <w:gridSpan w:val="2"/>
            <w:shd w:val="clear" w:color="auto" w:fill="EAF1DD" w:themeFill="accent3" w:themeFillTint="33"/>
          </w:tcPr>
          <w:p w:rsidR="00066ADA" w:rsidRDefault="00C61F5E" w:rsidP="00066ADA">
            <w:pPr>
              <w:pStyle w:val="PlainText"/>
              <w:ind w:left="-1458" w:firstLine="1458"/>
              <w:rPr>
                <w:rFonts w:ascii="Arial" w:eastAsia="MS Mincho" w:hAnsi="Arial" w:cs="Arial"/>
                <w:sz w:val="22"/>
                <w:szCs w:val="22"/>
              </w:rPr>
            </w:pPr>
            <w:r w:rsidRPr="004C7FFD">
              <w:rPr>
                <w:rFonts w:ascii="Arial" w:eastAsia="MS Mincho" w:hAnsi="Arial" w:cs="Arial"/>
                <w:sz w:val="22"/>
                <w:szCs w:val="22"/>
              </w:rPr>
              <w:t xml:space="preserve">Annamalai </w:t>
            </w:r>
            <w:r w:rsidR="00066ADA">
              <w:rPr>
                <w:rFonts w:ascii="Arial" w:eastAsia="MS Mincho" w:hAnsi="Arial" w:cs="Arial"/>
                <w:sz w:val="22"/>
                <w:szCs w:val="22"/>
              </w:rPr>
              <w:t>University,</w:t>
            </w:r>
          </w:p>
          <w:p w:rsidR="00C61F5E" w:rsidRPr="004C7FFD" w:rsidRDefault="00066ADA" w:rsidP="00066ADA">
            <w:pPr>
              <w:pStyle w:val="PlainText"/>
              <w:ind w:left="-1458" w:firstLine="1458"/>
              <w:rPr>
                <w:rFonts w:ascii="Arial" w:eastAsia="MS Mincho" w:hAnsi="Arial" w:cs="Arial"/>
                <w:sz w:val="22"/>
                <w:szCs w:val="22"/>
              </w:rPr>
            </w:pPr>
            <w:r>
              <w:rPr>
                <w:rFonts w:ascii="Arial" w:eastAsia="MS Mincho" w:hAnsi="Arial" w:cs="Arial"/>
                <w:sz w:val="22"/>
                <w:szCs w:val="22"/>
              </w:rPr>
              <w:t xml:space="preserve"> Chidambaram, India</w:t>
            </w:r>
          </w:p>
        </w:tc>
      </w:tr>
      <w:tr w:rsidR="00C61F5E" w:rsidRPr="004C7FFD" w:rsidTr="00066ADA">
        <w:trPr>
          <w:trHeight w:val="504"/>
        </w:trPr>
        <w:tc>
          <w:tcPr>
            <w:tcW w:w="5062" w:type="dxa"/>
            <w:gridSpan w:val="4"/>
            <w:shd w:val="clear" w:color="auto" w:fill="EAF1DD" w:themeFill="accent3" w:themeFillTint="33"/>
          </w:tcPr>
          <w:p w:rsidR="00C61F5E" w:rsidRPr="004C7FFD" w:rsidRDefault="00380CD9" w:rsidP="001C7290">
            <w:pPr>
              <w:pStyle w:val="PlainText"/>
              <w:rPr>
                <w:rFonts w:ascii="Arial" w:eastAsia="MS Mincho" w:hAnsi="Arial" w:cs="Arial"/>
                <w:sz w:val="22"/>
                <w:szCs w:val="22"/>
              </w:rPr>
            </w:pPr>
            <w:r>
              <w:rPr>
                <w:rFonts w:ascii="Arial" w:eastAsia="MS Mincho" w:hAnsi="Arial" w:cs="Arial"/>
                <w:sz w:val="22"/>
                <w:szCs w:val="22"/>
              </w:rPr>
              <w:t xml:space="preserve">    Masters In Dental Surgery (</w:t>
            </w:r>
            <w:r w:rsidR="00C61F5E" w:rsidRPr="004C7FFD">
              <w:rPr>
                <w:rFonts w:ascii="Arial" w:eastAsia="MS Mincho" w:hAnsi="Arial" w:cs="Arial"/>
                <w:sz w:val="22"/>
                <w:szCs w:val="22"/>
              </w:rPr>
              <w:t>MDS</w:t>
            </w:r>
            <w:r>
              <w:rPr>
                <w:rFonts w:ascii="Arial" w:eastAsia="MS Mincho" w:hAnsi="Arial" w:cs="Arial"/>
                <w:sz w:val="22"/>
                <w:szCs w:val="22"/>
              </w:rPr>
              <w:t>)</w:t>
            </w:r>
          </w:p>
          <w:p w:rsidR="00C61F5E" w:rsidRPr="004C7FFD" w:rsidRDefault="00380CD9" w:rsidP="001C7290">
            <w:pPr>
              <w:pStyle w:val="PlainText"/>
              <w:rPr>
                <w:rFonts w:ascii="Arial" w:eastAsia="MS Mincho" w:hAnsi="Arial" w:cs="Arial"/>
                <w:sz w:val="22"/>
                <w:szCs w:val="22"/>
              </w:rPr>
            </w:pPr>
            <w:r>
              <w:rPr>
                <w:rFonts w:ascii="Arial" w:eastAsia="MS Mincho" w:hAnsi="Arial" w:cs="Arial"/>
                <w:sz w:val="22"/>
                <w:szCs w:val="22"/>
              </w:rPr>
              <w:t xml:space="preserve">   </w:t>
            </w:r>
            <w:r w:rsidR="00722704">
              <w:rPr>
                <w:rFonts w:ascii="Arial" w:eastAsia="MS Mincho" w:hAnsi="Arial" w:cs="Arial"/>
                <w:sz w:val="22"/>
                <w:szCs w:val="22"/>
              </w:rPr>
              <w:t xml:space="preserve"> </w:t>
            </w:r>
            <w:r w:rsidR="00C61F5E" w:rsidRPr="004C7FFD">
              <w:rPr>
                <w:rFonts w:ascii="Arial" w:eastAsia="MS Mincho" w:hAnsi="Arial" w:cs="Arial"/>
                <w:sz w:val="22"/>
                <w:szCs w:val="22"/>
              </w:rPr>
              <w:t>Pedodontics &amp; Preventive Dentistry</w:t>
            </w:r>
          </w:p>
        </w:tc>
        <w:tc>
          <w:tcPr>
            <w:tcW w:w="1774" w:type="dxa"/>
            <w:gridSpan w:val="2"/>
            <w:shd w:val="clear" w:color="auto" w:fill="EAF1DD" w:themeFill="accent3" w:themeFillTint="33"/>
          </w:tcPr>
          <w:p w:rsidR="00C61F5E" w:rsidRPr="004C7FFD" w:rsidRDefault="00C61F5E" w:rsidP="001C7290">
            <w:pPr>
              <w:pStyle w:val="PlainText"/>
              <w:rPr>
                <w:rFonts w:ascii="Arial" w:eastAsia="MS Mincho" w:hAnsi="Arial" w:cs="Arial"/>
                <w:sz w:val="22"/>
                <w:szCs w:val="22"/>
              </w:rPr>
            </w:pPr>
            <w:r w:rsidRPr="004C7FFD">
              <w:rPr>
                <w:rFonts w:ascii="Arial" w:eastAsia="MS Mincho" w:hAnsi="Arial" w:cs="Arial"/>
                <w:sz w:val="22"/>
                <w:szCs w:val="22"/>
              </w:rPr>
              <w:t>1989</w:t>
            </w:r>
          </w:p>
        </w:tc>
        <w:tc>
          <w:tcPr>
            <w:tcW w:w="4203" w:type="dxa"/>
            <w:gridSpan w:val="2"/>
            <w:shd w:val="clear" w:color="auto" w:fill="EAF1DD" w:themeFill="accent3" w:themeFillTint="33"/>
          </w:tcPr>
          <w:p w:rsidR="00C61F5E" w:rsidRPr="004C7FFD" w:rsidRDefault="00C61F5E" w:rsidP="0097733D">
            <w:pPr>
              <w:pStyle w:val="PlainText"/>
              <w:ind w:left="-1458" w:firstLine="1458"/>
              <w:rPr>
                <w:rFonts w:ascii="Arial" w:eastAsia="MS Mincho" w:hAnsi="Arial" w:cs="Arial"/>
                <w:sz w:val="22"/>
                <w:szCs w:val="22"/>
              </w:rPr>
            </w:pPr>
            <w:r w:rsidRPr="004C7FFD">
              <w:rPr>
                <w:rFonts w:ascii="Arial" w:eastAsia="MS Mincho" w:hAnsi="Arial" w:cs="Arial"/>
                <w:sz w:val="22"/>
                <w:szCs w:val="22"/>
              </w:rPr>
              <w:t>Punjab Uni</w:t>
            </w:r>
            <w:r w:rsidR="00066ADA">
              <w:rPr>
                <w:rFonts w:ascii="Arial" w:eastAsia="MS Mincho" w:hAnsi="Arial" w:cs="Arial"/>
                <w:sz w:val="22"/>
                <w:szCs w:val="22"/>
              </w:rPr>
              <w:t>versity,Chandigarh India</w:t>
            </w:r>
            <w:r w:rsidRPr="004C7FFD">
              <w:rPr>
                <w:rFonts w:ascii="Arial" w:eastAsia="MS Mincho" w:hAnsi="Arial" w:cs="Arial"/>
                <w:sz w:val="22"/>
                <w:szCs w:val="22"/>
              </w:rPr>
              <w:t>.</w:t>
            </w:r>
          </w:p>
        </w:tc>
      </w:tr>
      <w:tr w:rsidR="00C61F5E" w:rsidRPr="004C7FFD" w:rsidTr="00066ADA">
        <w:trPr>
          <w:trHeight w:val="269"/>
        </w:trPr>
        <w:tc>
          <w:tcPr>
            <w:tcW w:w="5062" w:type="dxa"/>
            <w:gridSpan w:val="4"/>
            <w:shd w:val="clear" w:color="auto" w:fill="EAF1DD" w:themeFill="accent3" w:themeFillTint="33"/>
          </w:tcPr>
          <w:p w:rsidR="00C61F5E" w:rsidRPr="004C7FFD" w:rsidRDefault="00C61F5E" w:rsidP="001C7290">
            <w:pPr>
              <w:pStyle w:val="PlainText"/>
              <w:rPr>
                <w:rFonts w:ascii="Arial" w:eastAsia="MS Mincho" w:hAnsi="Arial" w:cs="Arial"/>
                <w:sz w:val="22"/>
                <w:szCs w:val="22"/>
              </w:rPr>
            </w:pPr>
          </w:p>
        </w:tc>
        <w:tc>
          <w:tcPr>
            <w:tcW w:w="3269" w:type="dxa"/>
            <w:gridSpan w:val="3"/>
            <w:shd w:val="clear" w:color="auto" w:fill="EAF1DD" w:themeFill="accent3" w:themeFillTint="33"/>
          </w:tcPr>
          <w:p w:rsidR="00C61F5E" w:rsidRPr="004C7FFD" w:rsidRDefault="00C61F5E" w:rsidP="001C7290">
            <w:pPr>
              <w:pStyle w:val="PlainText"/>
              <w:rPr>
                <w:rFonts w:ascii="Arial" w:eastAsia="MS Mincho" w:hAnsi="Arial" w:cs="Arial"/>
                <w:sz w:val="22"/>
                <w:szCs w:val="22"/>
              </w:rPr>
            </w:pPr>
          </w:p>
        </w:tc>
        <w:tc>
          <w:tcPr>
            <w:tcW w:w="2708" w:type="dxa"/>
            <w:shd w:val="clear" w:color="auto" w:fill="EAF1DD" w:themeFill="accent3" w:themeFillTint="33"/>
          </w:tcPr>
          <w:p w:rsidR="00C61F5E" w:rsidRPr="004C7FFD" w:rsidRDefault="00C61F5E" w:rsidP="001C7290">
            <w:pPr>
              <w:pStyle w:val="PlainText"/>
              <w:rPr>
                <w:rFonts w:ascii="Arial" w:eastAsia="MS Mincho" w:hAnsi="Arial" w:cs="Arial"/>
                <w:sz w:val="22"/>
                <w:szCs w:val="22"/>
              </w:rPr>
            </w:pPr>
          </w:p>
        </w:tc>
      </w:tr>
      <w:tr w:rsidR="00CB6F37" w:rsidRPr="004C7FFD" w:rsidTr="00066ADA">
        <w:tblPrEx>
          <w:tblLook w:val="01E0" w:firstRow="1" w:lastRow="1" w:firstColumn="1" w:lastColumn="1" w:noHBand="0" w:noVBand="0"/>
        </w:tblPrEx>
        <w:trPr>
          <w:trHeight w:val="252"/>
        </w:trPr>
        <w:tc>
          <w:tcPr>
            <w:tcW w:w="244" w:type="dxa"/>
            <w:shd w:val="clear" w:color="auto" w:fill="EAF1DD" w:themeFill="accent3" w:themeFillTint="33"/>
          </w:tcPr>
          <w:p w:rsidR="00CB6F37" w:rsidRPr="004C7FFD" w:rsidRDefault="00CB6F37" w:rsidP="00490832">
            <w:pPr>
              <w:pStyle w:val="PlainText"/>
              <w:rPr>
                <w:rFonts w:ascii="Arial" w:hAnsi="Arial" w:cs="Arial"/>
                <w:b/>
                <w:bCs/>
                <w:sz w:val="22"/>
                <w:szCs w:val="22"/>
              </w:rPr>
            </w:pPr>
          </w:p>
        </w:tc>
        <w:tc>
          <w:tcPr>
            <w:tcW w:w="4016" w:type="dxa"/>
            <w:gridSpan w:val="2"/>
            <w:shd w:val="clear" w:color="auto" w:fill="EAF1DD" w:themeFill="accent3" w:themeFillTint="33"/>
          </w:tcPr>
          <w:p w:rsidR="00CB6F37" w:rsidRPr="004C7FFD" w:rsidRDefault="00CB6F37" w:rsidP="0097733D">
            <w:pPr>
              <w:pStyle w:val="PlainText"/>
              <w:tabs>
                <w:tab w:val="left" w:pos="3654"/>
              </w:tabs>
              <w:ind w:left="-1368" w:right="72" w:firstLine="1368"/>
              <w:rPr>
                <w:rFonts w:ascii="Arial" w:eastAsia="MS Mincho" w:hAnsi="Arial"/>
                <w:sz w:val="22"/>
                <w:szCs w:val="22"/>
              </w:rPr>
            </w:pPr>
            <w:r w:rsidRPr="004C7FFD">
              <w:rPr>
                <w:rFonts w:ascii="Arial" w:eastAsia="MS Mincho" w:hAnsi="Arial"/>
                <w:sz w:val="22"/>
                <w:szCs w:val="22"/>
              </w:rPr>
              <w:t>Sr. Special Trainee</w:t>
            </w:r>
          </w:p>
        </w:tc>
        <w:tc>
          <w:tcPr>
            <w:tcW w:w="6779" w:type="dxa"/>
            <w:gridSpan w:val="5"/>
            <w:shd w:val="clear" w:color="auto" w:fill="EAF1DD" w:themeFill="accent3" w:themeFillTint="33"/>
          </w:tcPr>
          <w:p w:rsidR="00CB6F37" w:rsidRPr="004C7FFD" w:rsidRDefault="00E557EA" w:rsidP="00E557EA">
            <w:pPr>
              <w:ind w:left="754"/>
              <w:rPr>
                <w:rFonts w:ascii="Arial" w:hAnsi="Arial" w:cs="Arial"/>
                <w:sz w:val="22"/>
                <w:szCs w:val="22"/>
              </w:rPr>
            </w:pPr>
            <w:r w:rsidRPr="004C7FFD">
              <w:rPr>
                <w:rFonts w:ascii="Arial" w:eastAsia="MS Mincho" w:hAnsi="Arial"/>
                <w:sz w:val="22"/>
                <w:szCs w:val="22"/>
              </w:rPr>
              <w:t xml:space="preserve">1986-87 </w:t>
            </w:r>
            <w:r w:rsidR="0097733D">
              <w:rPr>
                <w:rFonts w:ascii="Arial" w:eastAsia="MS Mincho" w:hAnsi="Arial"/>
                <w:sz w:val="22"/>
                <w:szCs w:val="22"/>
              </w:rPr>
              <w:t xml:space="preserve">              </w:t>
            </w:r>
            <w:r w:rsidR="00CB6F37" w:rsidRPr="004C7FFD">
              <w:rPr>
                <w:rFonts w:ascii="Arial" w:eastAsia="MS Mincho" w:hAnsi="Arial"/>
                <w:sz w:val="22"/>
                <w:szCs w:val="22"/>
              </w:rPr>
              <w:t>Stanley Medical College, Madras</w:t>
            </w:r>
          </w:p>
        </w:tc>
      </w:tr>
      <w:tr w:rsidR="004C7FFD" w:rsidRPr="004C7FFD" w:rsidTr="00066ADA">
        <w:tblPrEx>
          <w:tblLook w:val="01E0" w:firstRow="1" w:lastRow="1" w:firstColumn="1" w:lastColumn="1" w:noHBand="0" w:noVBand="0"/>
        </w:tblPrEx>
        <w:trPr>
          <w:trHeight w:val="252"/>
        </w:trPr>
        <w:tc>
          <w:tcPr>
            <w:tcW w:w="244" w:type="dxa"/>
            <w:shd w:val="clear" w:color="auto" w:fill="EAF1DD" w:themeFill="accent3" w:themeFillTint="33"/>
          </w:tcPr>
          <w:p w:rsidR="004C7FFD" w:rsidRPr="004C7FFD" w:rsidRDefault="004C7FFD" w:rsidP="00FB5396">
            <w:pPr>
              <w:rPr>
                <w:rFonts w:ascii="Arial" w:hAnsi="Arial" w:cs="Arial"/>
                <w:sz w:val="22"/>
                <w:szCs w:val="22"/>
              </w:rPr>
            </w:pPr>
          </w:p>
        </w:tc>
        <w:tc>
          <w:tcPr>
            <w:tcW w:w="4016" w:type="dxa"/>
            <w:gridSpan w:val="2"/>
            <w:shd w:val="clear" w:color="auto" w:fill="EAF1DD" w:themeFill="accent3" w:themeFillTint="33"/>
          </w:tcPr>
          <w:p w:rsidR="004C7FFD" w:rsidRPr="004C7FFD" w:rsidRDefault="004C7FFD" w:rsidP="00E557EA">
            <w:pPr>
              <w:ind w:left="-1368" w:firstLine="1368"/>
              <w:rPr>
                <w:rFonts w:ascii="Arial" w:hAnsi="Arial" w:cs="Arial"/>
                <w:sz w:val="22"/>
                <w:szCs w:val="22"/>
              </w:rPr>
            </w:pPr>
            <w:r w:rsidRPr="004C7FFD">
              <w:rPr>
                <w:rFonts w:ascii="Arial" w:hAnsi="Arial" w:cs="Arial"/>
                <w:sz w:val="22"/>
                <w:szCs w:val="22"/>
              </w:rPr>
              <w:t xml:space="preserve">Medico Legal Law </w:t>
            </w:r>
          </w:p>
        </w:tc>
        <w:tc>
          <w:tcPr>
            <w:tcW w:w="6779" w:type="dxa"/>
            <w:gridSpan w:val="5"/>
            <w:shd w:val="clear" w:color="auto" w:fill="EAF1DD" w:themeFill="accent3" w:themeFillTint="33"/>
          </w:tcPr>
          <w:p w:rsidR="004C7FFD" w:rsidRPr="004C7FFD" w:rsidRDefault="00E557EA" w:rsidP="0097733D">
            <w:pPr>
              <w:ind w:left="754"/>
              <w:rPr>
                <w:rFonts w:ascii="Arial" w:hAnsi="Arial" w:cs="Arial"/>
                <w:sz w:val="22"/>
                <w:szCs w:val="22"/>
              </w:rPr>
            </w:pPr>
            <w:r w:rsidRPr="004C7FFD">
              <w:rPr>
                <w:rFonts w:ascii="Arial" w:hAnsi="Arial" w:cs="Arial"/>
                <w:sz w:val="22"/>
                <w:szCs w:val="22"/>
              </w:rPr>
              <w:t>2004</w:t>
            </w:r>
            <w:r w:rsidR="0097733D">
              <w:rPr>
                <w:rFonts w:ascii="Arial" w:hAnsi="Arial" w:cs="Arial"/>
                <w:sz w:val="22"/>
                <w:szCs w:val="22"/>
              </w:rPr>
              <w:t xml:space="preserve">                   </w:t>
            </w:r>
            <w:r>
              <w:rPr>
                <w:rFonts w:ascii="Arial" w:hAnsi="Arial" w:cs="Arial"/>
                <w:sz w:val="22"/>
                <w:szCs w:val="22"/>
              </w:rPr>
              <w:t xml:space="preserve"> </w:t>
            </w:r>
            <w:r w:rsidR="004C7FFD" w:rsidRPr="004C7FFD">
              <w:rPr>
                <w:rFonts w:ascii="Arial" w:hAnsi="Arial" w:cs="Arial"/>
                <w:sz w:val="22"/>
                <w:szCs w:val="22"/>
              </w:rPr>
              <w:t xml:space="preserve">National Law College, </w:t>
            </w:r>
            <w:r w:rsidR="00066ADA">
              <w:rPr>
                <w:rFonts w:ascii="Arial" w:hAnsi="Arial" w:cs="Arial"/>
                <w:sz w:val="22"/>
                <w:szCs w:val="22"/>
              </w:rPr>
              <w:t>Bangalore</w:t>
            </w:r>
          </w:p>
        </w:tc>
      </w:tr>
      <w:tr w:rsidR="004C7FFD" w:rsidRPr="004C7FFD" w:rsidTr="00066ADA">
        <w:tblPrEx>
          <w:tblLook w:val="01E0" w:firstRow="1" w:lastRow="1" w:firstColumn="1" w:lastColumn="1" w:noHBand="0" w:noVBand="0"/>
        </w:tblPrEx>
        <w:trPr>
          <w:trHeight w:val="514"/>
        </w:trPr>
        <w:tc>
          <w:tcPr>
            <w:tcW w:w="244" w:type="dxa"/>
            <w:shd w:val="clear" w:color="auto" w:fill="EAF1DD" w:themeFill="accent3" w:themeFillTint="33"/>
          </w:tcPr>
          <w:p w:rsidR="004C7FFD" w:rsidRPr="004C7FFD" w:rsidRDefault="004C7FFD" w:rsidP="001C7290">
            <w:pPr>
              <w:rPr>
                <w:rFonts w:ascii="Arial" w:hAnsi="Arial" w:cs="Arial"/>
                <w:sz w:val="22"/>
                <w:szCs w:val="22"/>
              </w:rPr>
            </w:pPr>
          </w:p>
        </w:tc>
        <w:tc>
          <w:tcPr>
            <w:tcW w:w="4016" w:type="dxa"/>
            <w:gridSpan w:val="2"/>
            <w:shd w:val="clear" w:color="auto" w:fill="EAF1DD" w:themeFill="accent3" w:themeFillTint="33"/>
          </w:tcPr>
          <w:p w:rsidR="004C7FFD" w:rsidRPr="004C7FFD" w:rsidRDefault="004C7FFD" w:rsidP="00E557EA">
            <w:pPr>
              <w:ind w:left="-1368" w:firstLine="1368"/>
              <w:rPr>
                <w:rFonts w:ascii="Arial" w:hAnsi="Arial" w:cs="Arial"/>
                <w:sz w:val="22"/>
                <w:szCs w:val="22"/>
              </w:rPr>
            </w:pPr>
            <w:r w:rsidRPr="004C7FFD">
              <w:rPr>
                <w:rFonts w:ascii="Arial" w:hAnsi="Arial" w:cs="Arial"/>
                <w:sz w:val="22"/>
                <w:szCs w:val="22"/>
              </w:rPr>
              <w:t xml:space="preserve">General orthodontics for Practioners </w:t>
            </w:r>
          </w:p>
        </w:tc>
        <w:tc>
          <w:tcPr>
            <w:tcW w:w="6779" w:type="dxa"/>
            <w:gridSpan w:val="5"/>
            <w:shd w:val="clear" w:color="auto" w:fill="EAF1DD" w:themeFill="accent3" w:themeFillTint="33"/>
          </w:tcPr>
          <w:p w:rsidR="004C7FFD" w:rsidRPr="004C7FFD" w:rsidRDefault="00E557EA" w:rsidP="0097733D">
            <w:pPr>
              <w:ind w:left="754"/>
              <w:rPr>
                <w:rFonts w:ascii="Arial" w:hAnsi="Arial" w:cs="Arial"/>
                <w:sz w:val="22"/>
                <w:szCs w:val="22"/>
              </w:rPr>
            </w:pPr>
            <w:r w:rsidRPr="004C7FFD">
              <w:rPr>
                <w:rFonts w:ascii="Arial" w:hAnsi="Arial" w:cs="Arial"/>
                <w:sz w:val="22"/>
                <w:szCs w:val="22"/>
              </w:rPr>
              <w:t>2006-07</w:t>
            </w:r>
            <w:r>
              <w:rPr>
                <w:rFonts w:ascii="Arial" w:hAnsi="Arial" w:cs="Arial"/>
                <w:sz w:val="22"/>
                <w:szCs w:val="22"/>
              </w:rPr>
              <w:t xml:space="preserve">               </w:t>
            </w:r>
            <w:r w:rsidR="0097733D" w:rsidRPr="0097733D">
              <w:rPr>
                <w:rFonts w:ascii="Arial" w:hAnsi="Arial" w:cs="Arial"/>
                <w:sz w:val="20"/>
                <w:szCs w:val="20"/>
              </w:rPr>
              <w:t>International Association of orthodontics</w:t>
            </w:r>
          </w:p>
        </w:tc>
      </w:tr>
      <w:tr w:rsidR="004C7FFD" w:rsidRPr="00973EDF" w:rsidTr="00066ADA">
        <w:tblPrEx>
          <w:tblLook w:val="01E0" w:firstRow="1" w:lastRow="1" w:firstColumn="1" w:lastColumn="1" w:noHBand="0" w:noVBand="0"/>
        </w:tblPrEx>
        <w:trPr>
          <w:trHeight w:val="252"/>
        </w:trPr>
        <w:tc>
          <w:tcPr>
            <w:tcW w:w="244" w:type="dxa"/>
            <w:shd w:val="clear" w:color="auto" w:fill="EAF1DD" w:themeFill="accent3" w:themeFillTint="33"/>
          </w:tcPr>
          <w:p w:rsidR="004C7FFD" w:rsidRPr="00973EDF" w:rsidRDefault="004C7FFD" w:rsidP="001C7290">
            <w:pPr>
              <w:rPr>
                <w:rFonts w:ascii="Arial" w:hAnsi="Arial" w:cs="Arial"/>
                <w:sz w:val="22"/>
                <w:szCs w:val="22"/>
              </w:rPr>
            </w:pPr>
          </w:p>
        </w:tc>
        <w:tc>
          <w:tcPr>
            <w:tcW w:w="4016" w:type="dxa"/>
            <w:gridSpan w:val="2"/>
            <w:shd w:val="clear" w:color="auto" w:fill="EAF1DD" w:themeFill="accent3" w:themeFillTint="33"/>
          </w:tcPr>
          <w:p w:rsidR="004C7FFD" w:rsidRPr="00973EDF" w:rsidRDefault="0097733D" w:rsidP="0097733D">
            <w:pPr>
              <w:rPr>
                <w:rFonts w:ascii="Arial" w:hAnsi="Arial" w:cs="Arial"/>
                <w:sz w:val="22"/>
                <w:szCs w:val="22"/>
              </w:rPr>
            </w:pPr>
            <w:r>
              <w:rPr>
                <w:rFonts w:ascii="Arial" w:hAnsi="Arial" w:cs="Arial"/>
                <w:sz w:val="22"/>
                <w:szCs w:val="22"/>
              </w:rPr>
              <w:t>P</w:t>
            </w:r>
            <w:r w:rsidR="004C7FFD" w:rsidRPr="00973EDF">
              <w:rPr>
                <w:rFonts w:ascii="Arial" w:hAnsi="Arial" w:cs="Arial"/>
                <w:sz w:val="22"/>
                <w:szCs w:val="22"/>
              </w:rPr>
              <w:t xml:space="preserve">G Diploma in Hospital Management </w:t>
            </w:r>
          </w:p>
        </w:tc>
        <w:tc>
          <w:tcPr>
            <w:tcW w:w="6779" w:type="dxa"/>
            <w:gridSpan w:val="5"/>
            <w:shd w:val="clear" w:color="auto" w:fill="EAF1DD" w:themeFill="accent3" w:themeFillTint="33"/>
          </w:tcPr>
          <w:p w:rsidR="004C7FFD" w:rsidRPr="00973EDF" w:rsidRDefault="00E557EA" w:rsidP="00E557EA">
            <w:pPr>
              <w:ind w:left="754"/>
              <w:rPr>
                <w:rFonts w:ascii="Arial" w:hAnsi="Arial" w:cs="Arial"/>
                <w:sz w:val="22"/>
                <w:szCs w:val="22"/>
              </w:rPr>
            </w:pPr>
            <w:r w:rsidRPr="00973EDF">
              <w:rPr>
                <w:rFonts w:ascii="Arial" w:hAnsi="Arial" w:cs="Arial"/>
                <w:sz w:val="22"/>
                <w:szCs w:val="22"/>
              </w:rPr>
              <w:t>2007-08</w:t>
            </w:r>
            <w:r>
              <w:rPr>
                <w:rFonts w:ascii="Arial" w:hAnsi="Arial" w:cs="Arial"/>
                <w:sz w:val="22"/>
                <w:szCs w:val="22"/>
              </w:rPr>
              <w:t xml:space="preserve">           </w:t>
            </w:r>
            <w:r w:rsidR="0097733D">
              <w:rPr>
                <w:rFonts w:ascii="Arial" w:hAnsi="Arial" w:cs="Arial"/>
                <w:sz w:val="22"/>
                <w:szCs w:val="22"/>
              </w:rPr>
              <w:t xml:space="preserve">    </w:t>
            </w:r>
            <w:r>
              <w:rPr>
                <w:rFonts w:ascii="Arial" w:hAnsi="Arial" w:cs="Arial"/>
                <w:sz w:val="22"/>
                <w:szCs w:val="22"/>
              </w:rPr>
              <w:t xml:space="preserve"> </w:t>
            </w:r>
            <w:r w:rsidR="004C7FFD" w:rsidRPr="00973EDF">
              <w:rPr>
                <w:rFonts w:ascii="Arial" w:hAnsi="Arial" w:cs="Arial"/>
                <w:sz w:val="22"/>
                <w:szCs w:val="22"/>
              </w:rPr>
              <w:t>SJCE, Mysore</w:t>
            </w:r>
            <w:r w:rsidR="00066ADA">
              <w:rPr>
                <w:rFonts w:ascii="Arial" w:hAnsi="Arial" w:cs="Arial"/>
                <w:sz w:val="22"/>
                <w:szCs w:val="22"/>
              </w:rPr>
              <w:t>,India</w:t>
            </w:r>
          </w:p>
        </w:tc>
      </w:tr>
      <w:tr w:rsidR="004C7FFD" w:rsidRPr="00973EDF" w:rsidTr="00066ADA">
        <w:tblPrEx>
          <w:tblLook w:val="01E0" w:firstRow="1" w:lastRow="1" w:firstColumn="1" w:lastColumn="1" w:noHBand="0" w:noVBand="0"/>
        </w:tblPrEx>
        <w:trPr>
          <w:trHeight w:val="269"/>
        </w:trPr>
        <w:tc>
          <w:tcPr>
            <w:tcW w:w="244" w:type="dxa"/>
            <w:shd w:val="clear" w:color="auto" w:fill="EAF1DD" w:themeFill="accent3" w:themeFillTint="33"/>
          </w:tcPr>
          <w:p w:rsidR="004C7FFD" w:rsidRDefault="004C7FFD" w:rsidP="001C7290">
            <w:pPr>
              <w:rPr>
                <w:rFonts w:ascii="Arial" w:hAnsi="Arial" w:cs="Arial"/>
                <w:sz w:val="22"/>
                <w:szCs w:val="22"/>
              </w:rPr>
            </w:pPr>
          </w:p>
        </w:tc>
        <w:tc>
          <w:tcPr>
            <w:tcW w:w="4016" w:type="dxa"/>
            <w:gridSpan w:val="2"/>
            <w:shd w:val="clear" w:color="auto" w:fill="EAF1DD" w:themeFill="accent3" w:themeFillTint="33"/>
          </w:tcPr>
          <w:p w:rsidR="004C7FFD" w:rsidRPr="00973EDF" w:rsidRDefault="004C7FFD" w:rsidP="00E557EA">
            <w:pPr>
              <w:ind w:left="-1368" w:firstLine="1368"/>
              <w:rPr>
                <w:rFonts w:ascii="Arial" w:hAnsi="Arial" w:cs="Arial"/>
                <w:sz w:val="22"/>
                <w:szCs w:val="22"/>
              </w:rPr>
            </w:pPr>
            <w:r w:rsidRPr="004C7FFD">
              <w:rPr>
                <w:rFonts w:ascii="Arial" w:hAnsi="Arial" w:cs="Arial"/>
                <w:sz w:val="22"/>
                <w:szCs w:val="22"/>
              </w:rPr>
              <w:t xml:space="preserve">Basics in Computers                         </w:t>
            </w:r>
          </w:p>
        </w:tc>
        <w:tc>
          <w:tcPr>
            <w:tcW w:w="6779" w:type="dxa"/>
            <w:gridSpan w:val="5"/>
            <w:shd w:val="clear" w:color="auto" w:fill="EAF1DD" w:themeFill="accent3" w:themeFillTint="33"/>
          </w:tcPr>
          <w:p w:rsidR="004C7FFD" w:rsidRPr="00973EDF" w:rsidRDefault="00E557EA" w:rsidP="0097733D">
            <w:pPr>
              <w:ind w:left="754"/>
              <w:rPr>
                <w:rFonts w:ascii="Arial" w:hAnsi="Arial" w:cs="Arial"/>
                <w:sz w:val="22"/>
                <w:szCs w:val="22"/>
              </w:rPr>
            </w:pPr>
            <w:r w:rsidRPr="004C7FFD">
              <w:rPr>
                <w:rFonts w:ascii="Arial" w:hAnsi="Arial" w:cs="Arial"/>
                <w:sz w:val="22"/>
                <w:szCs w:val="22"/>
              </w:rPr>
              <w:t>1997</w:t>
            </w:r>
            <w:r>
              <w:rPr>
                <w:rFonts w:ascii="Arial" w:hAnsi="Arial" w:cs="Arial"/>
                <w:sz w:val="22"/>
                <w:szCs w:val="22"/>
              </w:rPr>
              <w:t xml:space="preserve">                     </w:t>
            </w:r>
            <w:r w:rsidR="004C7FFD" w:rsidRPr="004C7FFD">
              <w:rPr>
                <w:rFonts w:ascii="Arial" w:hAnsi="Arial" w:cs="Arial"/>
                <w:sz w:val="22"/>
                <w:szCs w:val="22"/>
              </w:rPr>
              <w:t>NIIT, Mysore</w:t>
            </w:r>
            <w:r w:rsidR="00066ADA">
              <w:rPr>
                <w:rFonts w:ascii="Arial" w:hAnsi="Arial" w:cs="Arial"/>
                <w:sz w:val="22"/>
                <w:szCs w:val="22"/>
              </w:rPr>
              <w:t>,India</w:t>
            </w:r>
          </w:p>
        </w:tc>
      </w:tr>
      <w:tr w:rsidR="004C7FFD" w:rsidRPr="00973EDF" w:rsidTr="00066ADA">
        <w:tblPrEx>
          <w:tblLook w:val="01E0" w:firstRow="1" w:lastRow="1" w:firstColumn="1" w:lastColumn="1" w:noHBand="0" w:noVBand="0"/>
        </w:tblPrEx>
        <w:trPr>
          <w:trHeight w:val="252"/>
        </w:trPr>
        <w:tc>
          <w:tcPr>
            <w:tcW w:w="1419" w:type="dxa"/>
            <w:gridSpan w:val="2"/>
            <w:shd w:val="clear" w:color="auto" w:fill="EAF1DD" w:themeFill="accent3" w:themeFillTint="33"/>
          </w:tcPr>
          <w:p w:rsidR="004C7FFD" w:rsidRPr="004C7FFD" w:rsidRDefault="00722704" w:rsidP="00657E0D">
            <w:pPr>
              <w:rPr>
                <w:rFonts w:ascii="Arial" w:hAnsi="Arial" w:cs="Arial"/>
                <w:sz w:val="22"/>
                <w:szCs w:val="22"/>
              </w:rPr>
            </w:pPr>
            <w:r>
              <w:rPr>
                <w:rFonts w:ascii="Arial" w:hAnsi="Arial" w:cs="Arial"/>
                <w:sz w:val="22"/>
                <w:szCs w:val="22"/>
              </w:rPr>
              <w:t xml:space="preserve">    </w:t>
            </w:r>
            <w:r w:rsidR="00657E0D">
              <w:rPr>
                <w:rFonts w:ascii="Arial" w:hAnsi="Arial" w:cs="Arial"/>
                <w:sz w:val="22"/>
                <w:szCs w:val="22"/>
              </w:rPr>
              <w:t xml:space="preserve">Nitrous </w:t>
            </w:r>
          </w:p>
        </w:tc>
        <w:tc>
          <w:tcPr>
            <w:tcW w:w="3736" w:type="dxa"/>
            <w:gridSpan w:val="3"/>
            <w:shd w:val="clear" w:color="auto" w:fill="EAF1DD" w:themeFill="accent3" w:themeFillTint="33"/>
          </w:tcPr>
          <w:p w:rsidR="004C7FFD" w:rsidRPr="004C7FFD" w:rsidRDefault="004C7FFD" w:rsidP="00722704">
            <w:pPr>
              <w:rPr>
                <w:rFonts w:ascii="Arial" w:hAnsi="Arial" w:cs="Arial"/>
                <w:sz w:val="22"/>
                <w:szCs w:val="22"/>
              </w:rPr>
            </w:pPr>
            <w:r w:rsidRPr="004C7FFD">
              <w:rPr>
                <w:rFonts w:ascii="Arial" w:hAnsi="Arial" w:cs="Arial"/>
                <w:sz w:val="22"/>
                <w:szCs w:val="22"/>
              </w:rPr>
              <w:t>oxide conscious sedation</w:t>
            </w:r>
            <w:r w:rsidR="00066ADA">
              <w:rPr>
                <w:rFonts w:ascii="Arial" w:hAnsi="Arial" w:cs="Arial"/>
                <w:sz w:val="22"/>
                <w:szCs w:val="22"/>
              </w:rPr>
              <w:t xml:space="preserve"> certificate</w:t>
            </w:r>
          </w:p>
        </w:tc>
        <w:tc>
          <w:tcPr>
            <w:tcW w:w="5884" w:type="dxa"/>
            <w:gridSpan w:val="3"/>
            <w:shd w:val="clear" w:color="auto" w:fill="EAF1DD" w:themeFill="accent3" w:themeFillTint="33"/>
          </w:tcPr>
          <w:p w:rsidR="004C7FFD" w:rsidRPr="004C7FFD" w:rsidRDefault="00E557EA" w:rsidP="00722704">
            <w:pPr>
              <w:rPr>
                <w:rFonts w:ascii="Arial" w:hAnsi="Arial" w:cs="Arial"/>
                <w:sz w:val="22"/>
                <w:szCs w:val="22"/>
              </w:rPr>
            </w:pPr>
            <w:r w:rsidRPr="004C7FFD">
              <w:rPr>
                <w:rFonts w:ascii="Arial" w:hAnsi="Arial" w:cs="Arial"/>
                <w:sz w:val="22"/>
                <w:szCs w:val="22"/>
              </w:rPr>
              <w:t>1999</w:t>
            </w:r>
            <w:r w:rsidR="0097733D">
              <w:rPr>
                <w:rFonts w:ascii="Arial" w:hAnsi="Arial" w:cs="Arial"/>
                <w:sz w:val="22"/>
                <w:szCs w:val="22"/>
              </w:rPr>
              <w:t xml:space="preserve">       </w:t>
            </w:r>
            <w:r>
              <w:rPr>
                <w:rFonts w:ascii="Arial" w:hAnsi="Arial" w:cs="Arial"/>
                <w:sz w:val="22"/>
                <w:szCs w:val="22"/>
              </w:rPr>
              <w:t xml:space="preserve">            </w:t>
            </w:r>
            <w:r w:rsidR="004C7FFD" w:rsidRPr="004C7FFD">
              <w:rPr>
                <w:rFonts w:ascii="Arial" w:hAnsi="Arial" w:cs="Arial"/>
                <w:sz w:val="22"/>
                <w:szCs w:val="22"/>
              </w:rPr>
              <w:t>PGIMER, Chandigarh</w:t>
            </w:r>
            <w:r w:rsidR="00066ADA">
              <w:rPr>
                <w:rFonts w:ascii="Arial" w:hAnsi="Arial" w:cs="Arial"/>
                <w:sz w:val="22"/>
                <w:szCs w:val="22"/>
              </w:rPr>
              <w:t>,India</w:t>
            </w:r>
          </w:p>
        </w:tc>
      </w:tr>
    </w:tbl>
    <w:p w:rsidR="00D11275" w:rsidRPr="00E557EA" w:rsidRDefault="00D11275" w:rsidP="00FB207B">
      <w:pPr>
        <w:pStyle w:val="PlainText"/>
        <w:spacing w:line="360" w:lineRule="auto"/>
        <w:rPr>
          <w:rFonts w:ascii="Arial" w:eastAsia="MS Mincho" w:hAnsi="Arial" w:cs="Arial"/>
          <w:b/>
          <w:color w:val="17365D"/>
          <w:sz w:val="24"/>
          <w:szCs w:val="24"/>
        </w:rPr>
      </w:pPr>
      <w:r w:rsidRPr="00E557EA">
        <w:rPr>
          <w:rFonts w:ascii="Arial" w:eastAsia="MS Mincho" w:hAnsi="Arial" w:cs="Arial"/>
          <w:b/>
          <w:color w:val="17365D"/>
          <w:sz w:val="24"/>
          <w:szCs w:val="24"/>
        </w:rPr>
        <w:t>H</w:t>
      </w:r>
      <w:r w:rsidR="00E557EA">
        <w:rPr>
          <w:rFonts w:ascii="Arial" w:eastAsia="MS Mincho" w:hAnsi="Arial" w:cs="Arial"/>
          <w:b/>
          <w:color w:val="17365D"/>
          <w:sz w:val="24"/>
          <w:szCs w:val="24"/>
        </w:rPr>
        <w:t>ONORS</w:t>
      </w:r>
    </w:p>
    <w:p w:rsidR="00CE496F" w:rsidRPr="004C7FFD" w:rsidRDefault="003C1877" w:rsidP="001C7290">
      <w:pPr>
        <w:numPr>
          <w:ilvl w:val="0"/>
          <w:numId w:val="1"/>
        </w:numPr>
        <w:tabs>
          <w:tab w:val="clear" w:pos="720"/>
        </w:tabs>
        <w:ind w:left="360"/>
        <w:rPr>
          <w:rFonts w:ascii="Arial" w:hAnsi="Arial" w:cs="Arial"/>
          <w:sz w:val="22"/>
          <w:szCs w:val="22"/>
        </w:rPr>
      </w:pPr>
      <w:r w:rsidRPr="004C7FFD">
        <w:rPr>
          <w:rFonts w:ascii="Arial" w:hAnsi="Arial" w:cs="Arial"/>
          <w:sz w:val="22"/>
          <w:szCs w:val="22"/>
        </w:rPr>
        <w:t xml:space="preserve">1987 </w:t>
      </w:r>
      <w:r w:rsidR="00CE496F" w:rsidRPr="004C7FFD">
        <w:rPr>
          <w:rFonts w:ascii="Arial" w:hAnsi="Arial" w:cs="Arial"/>
          <w:sz w:val="22"/>
          <w:szCs w:val="22"/>
        </w:rPr>
        <w:t>Bronze Meda</w:t>
      </w:r>
      <w:r w:rsidRPr="004C7FFD">
        <w:rPr>
          <w:rFonts w:ascii="Arial" w:hAnsi="Arial" w:cs="Arial"/>
          <w:sz w:val="22"/>
          <w:szCs w:val="22"/>
        </w:rPr>
        <w:t>list from</w:t>
      </w:r>
      <w:r w:rsidR="00CE496F" w:rsidRPr="004C7FFD">
        <w:rPr>
          <w:rFonts w:ascii="Arial" w:hAnsi="Arial" w:cs="Arial"/>
          <w:sz w:val="22"/>
          <w:szCs w:val="22"/>
        </w:rPr>
        <w:t xml:space="preserve"> the Punjab University</w:t>
      </w:r>
      <w:r w:rsidRPr="004C7FFD">
        <w:rPr>
          <w:rFonts w:ascii="Arial" w:hAnsi="Arial" w:cs="Arial"/>
          <w:sz w:val="22"/>
          <w:szCs w:val="22"/>
        </w:rPr>
        <w:t xml:space="preserve"> for</w:t>
      </w:r>
      <w:r w:rsidR="00CE496F" w:rsidRPr="004C7FFD">
        <w:rPr>
          <w:rFonts w:ascii="Arial" w:hAnsi="Arial" w:cs="Arial"/>
          <w:sz w:val="22"/>
          <w:szCs w:val="22"/>
        </w:rPr>
        <w:t xml:space="preserve"> M</w:t>
      </w:r>
      <w:r w:rsidRPr="004C7FFD">
        <w:rPr>
          <w:rFonts w:ascii="Arial" w:hAnsi="Arial" w:cs="Arial"/>
          <w:sz w:val="22"/>
          <w:szCs w:val="22"/>
        </w:rPr>
        <w:t>asters in dental surgery</w:t>
      </w:r>
      <w:r w:rsidR="00CE496F" w:rsidRPr="004C7FFD">
        <w:rPr>
          <w:rFonts w:ascii="Arial" w:hAnsi="Arial" w:cs="Arial"/>
          <w:sz w:val="22"/>
          <w:szCs w:val="22"/>
        </w:rPr>
        <w:t xml:space="preserve"> in </w:t>
      </w:r>
      <w:r w:rsidR="00EB262A" w:rsidRPr="004C7FFD">
        <w:rPr>
          <w:rFonts w:ascii="Arial" w:hAnsi="Arial" w:cs="Arial"/>
          <w:sz w:val="22"/>
          <w:szCs w:val="22"/>
        </w:rPr>
        <w:t xml:space="preserve">  </w:t>
      </w:r>
      <w:r w:rsidR="00CE496F" w:rsidRPr="004C7FFD">
        <w:rPr>
          <w:rFonts w:ascii="Arial" w:hAnsi="Arial" w:cs="Arial"/>
          <w:sz w:val="22"/>
          <w:szCs w:val="22"/>
        </w:rPr>
        <w:t>P</w:t>
      </w:r>
      <w:r w:rsidR="00304696" w:rsidRPr="004C7FFD">
        <w:rPr>
          <w:rFonts w:ascii="Arial" w:hAnsi="Arial" w:cs="Arial"/>
          <w:sz w:val="22"/>
          <w:szCs w:val="22"/>
        </w:rPr>
        <w:t>a</w:t>
      </w:r>
      <w:r w:rsidR="00CE496F" w:rsidRPr="004C7FFD">
        <w:rPr>
          <w:rFonts w:ascii="Arial" w:hAnsi="Arial" w:cs="Arial"/>
          <w:sz w:val="22"/>
          <w:szCs w:val="22"/>
        </w:rPr>
        <w:t xml:space="preserve">edodontics and </w:t>
      </w:r>
      <w:r w:rsidR="007879B0">
        <w:rPr>
          <w:rFonts w:ascii="Arial" w:hAnsi="Arial" w:cs="Arial"/>
          <w:sz w:val="22"/>
          <w:szCs w:val="22"/>
        </w:rPr>
        <w:t xml:space="preserve"> </w:t>
      </w:r>
      <w:r w:rsidR="00CE496F" w:rsidRPr="004C7FFD">
        <w:rPr>
          <w:rFonts w:ascii="Arial" w:hAnsi="Arial" w:cs="Arial"/>
          <w:sz w:val="22"/>
          <w:szCs w:val="22"/>
        </w:rPr>
        <w:t>Preventive Dentistry</w:t>
      </w:r>
    </w:p>
    <w:p w:rsidR="00CE496F" w:rsidRPr="004C7FFD" w:rsidRDefault="003C1877" w:rsidP="001C7290">
      <w:pPr>
        <w:numPr>
          <w:ilvl w:val="0"/>
          <w:numId w:val="1"/>
        </w:numPr>
        <w:tabs>
          <w:tab w:val="clear" w:pos="720"/>
        </w:tabs>
        <w:ind w:left="360"/>
        <w:rPr>
          <w:rFonts w:ascii="Arial" w:hAnsi="Arial" w:cs="Arial"/>
          <w:sz w:val="22"/>
          <w:szCs w:val="22"/>
        </w:rPr>
      </w:pPr>
      <w:r w:rsidRPr="004C7FFD">
        <w:rPr>
          <w:rFonts w:ascii="Arial" w:hAnsi="Arial" w:cs="Arial"/>
          <w:sz w:val="22"/>
          <w:szCs w:val="22"/>
        </w:rPr>
        <w:t xml:space="preserve">1999 </w:t>
      </w:r>
      <w:r w:rsidR="00CE496F" w:rsidRPr="004C7FFD">
        <w:rPr>
          <w:rFonts w:ascii="Arial" w:hAnsi="Arial" w:cs="Arial"/>
          <w:sz w:val="22"/>
          <w:szCs w:val="22"/>
        </w:rPr>
        <w:t>Bright Smiles</w:t>
      </w:r>
      <w:r w:rsidRPr="004C7FFD">
        <w:rPr>
          <w:rFonts w:ascii="Arial" w:hAnsi="Arial" w:cs="Arial"/>
          <w:sz w:val="22"/>
          <w:szCs w:val="22"/>
        </w:rPr>
        <w:t xml:space="preserve"> &amp;</w:t>
      </w:r>
      <w:r w:rsidR="00CE496F" w:rsidRPr="004C7FFD">
        <w:rPr>
          <w:rFonts w:ascii="Arial" w:hAnsi="Arial" w:cs="Arial"/>
          <w:sz w:val="22"/>
          <w:szCs w:val="22"/>
        </w:rPr>
        <w:t xml:space="preserve"> Bright Futures</w:t>
      </w:r>
      <w:r w:rsidRPr="004C7FFD">
        <w:rPr>
          <w:rFonts w:ascii="Arial" w:hAnsi="Arial" w:cs="Arial"/>
          <w:sz w:val="22"/>
          <w:szCs w:val="22"/>
        </w:rPr>
        <w:t xml:space="preserve"> </w:t>
      </w:r>
      <w:r w:rsidR="00CE496F" w:rsidRPr="004C7FFD">
        <w:rPr>
          <w:rFonts w:ascii="Arial" w:hAnsi="Arial" w:cs="Arial"/>
          <w:sz w:val="22"/>
          <w:szCs w:val="22"/>
        </w:rPr>
        <w:t xml:space="preserve">Award </w:t>
      </w:r>
      <w:r w:rsidRPr="004C7FFD">
        <w:rPr>
          <w:rFonts w:ascii="Arial" w:hAnsi="Arial" w:cs="Arial"/>
          <w:sz w:val="22"/>
          <w:szCs w:val="22"/>
        </w:rPr>
        <w:t xml:space="preserve">from </w:t>
      </w:r>
      <w:r w:rsidR="00CE496F" w:rsidRPr="004C7FFD">
        <w:rPr>
          <w:rFonts w:ascii="Arial" w:hAnsi="Arial" w:cs="Arial"/>
          <w:sz w:val="22"/>
          <w:szCs w:val="22"/>
        </w:rPr>
        <w:t>Colgate International &amp; International Society of Pediatric Dentistry</w:t>
      </w:r>
      <w:r w:rsidR="00EB262A" w:rsidRPr="004C7FFD">
        <w:rPr>
          <w:rFonts w:ascii="Arial" w:hAnsi="Arial" w:cs="Arial"/>
          <w:sz w:val="22"/>
          <w:szCs w:val="22"/>
        </w:rPr>
        <w:t xml:space="preserve"> for  Primary Preventive Oral Health Education Strategies for children with special needs.</w:t>
      </w:r>
    </w:p>
    <w:p w:rsidR="003C1877" w:rsidRPr="004C7FFD" w:rsidRDefault="003C1877" w:rsidP="001C7290">
      <w:pPr>
        <w:numPr>
          <w:ilvl w:val="0"/>
          <w:numId w:val="1"/>
        </w:numPr>
        <w:tabs>
          <w:tab w:val="clear" w:pos="720"/>
        </w:tabs>
        <w:ind w:left="360"/>
        <w:rPr>
          <w:rFonts w:ascii="Arial" w:hAnsi="Arial" w:cs="Arial"/>
          <w:sz w:val="22"/>
          <w:szCs w:val="22"/>
        </w:rPr>
      </w:pPr>
      <w:r w:rsidRPr="004C7FFD">
        <w:rPr>
          <w:rFonts w:ascii="Arial" w:hAnsi="Arial" w:cs="Arial"/>
          <w:sz w:val="22"/>
          <w:szCs w:val="22"/>
        </w:rPr>
        <w:t xml:space="preserve">1998 </w:t>
      </w:r>
      <w:r w:rsidR="00CE496F" w:rsidRPr="004C7FFD">
        <w:rPr>
          <w:rFonts w:ascii="Arial" w:hAnsi="Arial" w:cs="Arial"/>
          <w:sz w:val="22"/>
          <w:szCs w:val="22"/>
        </w:rPr>
        <w:t xml:space="preserve">Ramachandra Oration Award </w:t>
      </w:r>
      <w:r w:rsidR="00EB262A" w:rsidRPr="004C7FFD">
        <w:rPr>
          <w:rFonts w:ascii="Arial" w:hAnsi="Arial" w:cs="Arial"/>
          <w:sz w:val="22"/>
          <w:szCs w:val="22"/>
        </w:rPr>
        <w:t xml:space="preserve">from  Karnataka </w:t>
      </w:r>
      <w:r w:rsidR="00CE496F" w:rsidRPr="004C7FFD">
        <w:rPr>
          <w:rFonts w:ascii="Arial" w:hAnsi="Arial" w:cs="Arial"/>
          <w:sz w:val="22"/>
          <w:szCs w:val="22"/>
        </w:rPr>
        <w:t>Indian Dental Association</w:t>
      </w:r>
      <w:r w:rsidR="00EB262A" w:rsidRPr="004C7FFD">
        <w:rPr>
          <w:rFonts w:ascii="Arial" w:hAnsi="Arial" w:cs="Arial"/>
          <w:sz w:val="22"/>
          <w:szCs w:val="22"/>
        </w:rPr>
        <w:t xml:space="preserve"> state branch</w:t>
      </w:r>
      <w:r w:rsidR="00CE496F" w:rsidRPr="004C7FFD">
        <w:rPr>
          <w:rFonts w:ascii="Arial" w:hAnsi="Arial" w:cs="Arial"/>
          <w:sz w:val="22"/>
          <w:szCs w:val="22"/>
        </w:rPr>
        <w:t xml:space="preserve"> Conference, Gulbarga </w:t>
      </w:r>
    </w:p>
    <w:p w:rsidR="00E557EA" w:rsidRDefault="003C1877" w:rsidP="00E557EA">
      <w:pPr>
        <w:numPr>
          <w:ilvl w:val="0"/>
          <w:numId w:val="1"/>
        </w:numPr>
        <w:tabs>
          <w:tab w:val="clear" w:pos="720"/>
        </w:tabs>
        <w:ind w:left="360"/>
        <w:rPr>
          <w:rFonts w:ascii="Arial" w:hAnsi="Arial" w:cs="Arial"/>
          <w:sz w:val="22"/>
          <w:szCs w:val="22"/>
        </w:rPr>
      </w:pPr>
      <w:r w:rsidRPr="004C7FFD">
        <w:rPr>
          <w:rFonts w:ascii="Arial" w:hAnsi="Arial" w:cs="Arial"/>
          <w:sz w:val="22"/>
          <w:szCs w:val="22"/>
        </w:rPr>
        <w:t xml:space="preserve">2004 </w:t>
      </w:r>
      <w:r w:rsidR="00CE496F" w:rsidRPr="004C7FFD">
        <w:rPr>
          <w:rFonts w:ascii="Arial" w:hAnsi="Arial" w:cs="Arial"/>
          <w:sz w:val="22"/>
          <w:szCs w:val="22"/>
        </w:rPr>
        <w:t>Star Pedodontist</w:t>
      </w:r>
      <w:r w:rsidRPr="004C7FFD">
        <w:rPr>
          <w:rFonts w:ascii="Arial" w:hAnsi="Arial" w:cs="Arial"/>
          <w:sz w:val="22"/>
          <w:szCs w:val="22"/>
        </w:rPr>
        <w:t xml:space="preserve"> Award  from</w:t>
      </w:r>
      <w:r w:rsidR="00CE496F" w:rsidRPr="004C7FFD">
        <w:rPr>
          <w:rFonts w:ascii="Arial" w:hAnsi="Arial" w:cs="Arial"/>
          <w:sz w:val="22"/>
          <w:szCs w:val="22"/>
        </w:rPr>
        <w:t xml:space="preserve"> Indian Society of Pedodontics &amp; Preventive Dentistry </w:t>
      </w:r>
      <w:r w:rsidRPr="004C7FFD">
        <w:rPr>
          <w:rFonts w:ascii="Arial" w:hAnsi="Arial" w:cs="Arial"/>
          <w:sz w:val="22"/>
          <w:szCs w:val="22"/>
        </w:rPr>
        <w:t>.</w:t>
      </w:r>
    </w:p>
    <w:p w:rsidR="00E557EA" w:rsidRPr="00A00101" w:rsidRDefault="00E557EA" w:rsidP="001C7290">
      <w:pPr>
        <w:numPr>
          <w:ilvl w:val="0"/>
          <w:numId w:val="1"/>
        </w:numPr>
        <w:tabs>
          <w:tab w:val="clear" w:pos="720"/>
        </w:tabs>
        <w:ind w:left="360"/>
        <w:rPr>
          <w:rFonts w:ascii="Arial" w:eastAsia="MS Mincho" w:hAnsi="Arial" w:cs="Arial"/>
          <w:sz w:val="22"/>
          <w:szCs w:val="22"/>
        </w:rPr>
      </w:pPr>
      <w:r w:rsidRPr="00E557EA">
        <w:rPr>
          <w:rFonts w:ascii="Arial" w:eastAsia="MS Mincho" w:hAnsi="Arial" w:cs="Arial"/>
          <w:sz w:val="22"/>
          <w:szCs w:val="22"/>
        </w:rPr>
        <w:t xml:space="preserve">2009 </w:t>
      </w:r>
      <w:r w:rsidR="00D11275" w:rsidRPr="00E557EA">
        <w:rPr>
          <w:rFonts w:ascii="Arial" w:eastAsia="MS Mincho" w:hAnsi="Arial" w:cs="Arial"/>
          <w:sz w:val="22"/>
          <w:szCs w:val="22"/>
        </w:rPr>
        <w:t xml:space="preserve">IADR </w:t>
      </w:r>
      <w:r w:rsidR="00D11275" w:rsidRPr="00E557EA">
        <w:rPr>
          <w:rFonts w:ascii="Arial" w:hAnsi="Arial" w:cs="Arial"/>
          <w:sz w:val="22"/>
          <w:szCs w:val="22"/>
        </w:rPr>
        <w:t>International Association for Dental Research /Unilever Hatton Divisional award</w:t>
      </w:r>
      <w:r w:rsidRPr="00E557EA">
        <w:rPr>
          <w:rFonts w:ascii="Arial" w:hAnsi="Arial" w:cs="Arial"/>
          <w:sz w:val="22"/>
          <w:szCs w:val="22"/>
        </w:rPr>
        <w:t>ee</w:t>
      </w:r>
    </w:p>
    <w:p w:rsidR="00E5286E" w:rsidRPr="00E5286E" w:rsidRDefault="00E5286E" w:rsidP="001C7290">
      <w:pPr>
        <w:numPr>
          <w:ilvl w:val="0"/>
          <w:numId w:val="1"/>
        </w:numPr>
        <w:tabs>
          <w:tab w:val="clear" w:pos="720"/>
        </w:tabs>
        <w:ind w:left="360"/>
        <w:rPr>
          <w:rFonts w:ascii="Arial" w:eastAsia="MS Mincho" w:hAnsi="Arial" w:cs="Arial"/>
          <w:sz w:val="22"/>
          <w:szCs w:val="22"/>
        </w:rPr>
      </w:pPr>
      <w:r w:rsidRPr="00E5286E">
        <w:rPr>
          <w:rFonts w:ascii="Arial" w:hAnsi="Arial" w:cs="Arial"/>
          <w:sz w:val="22"/>
          <w:szCs w:val="22"/>
        </w:rPr>
        <w:t xml:space="preserve">2013 </w:t>
      </w:r>
      <w:r w:rsidR="00A00101" w:rsidRPr="00E5286E">
        <w:rPr>
          <w:rFonts w:ascii="Arial" w:hAnsi="Arial" w:cs="Arial"/>
          <w:sz w:val="22"/>
          <w:szCs w:val="22"/>
        </w:rPr>
        <w:t>Fellow of</w:t>
      </w:r>
      <w:r w:rsidRPr="00E5286E">
        <w:rPr>
          <w:rFonts w:ascii="Arial" w:hAnsi="Arial" w:cs="Arial"/>
          <w:sz w:val="22"/>
          <w:szCs w:val="22"/>
        </w:rPr>
        <w:t xml:space="preserve"> </w:t>
      </w:r>
      <w:r w:rsidR="00A00101" w:rsidRPr="00E5286E">
        <w:rPr>
          <w:rFonts w:ascii="Arial" w:hAnsi="Arial" w:cs="Arial"/>
          <w:sz w:val="22"/>
          <w:szCs w:val="22"/>
        </w:rPr>
        <w:t>International college of Dentists( ICD)</w:t>
      </w:r>
    </w:p>
    <w:p w:rsidR="00A00101" w:rsidRPr="00A00101" w:rsidRDefault="00E5286E" w:rsidP="001C7290">
      <w:pPr>
        <w:numPr>
          <w:ilvl w:val="0"/>
          <w:numId w:val="1"/>
        </w:numPr>
        <w:tabs>
          <w:tab w:val="clear" w:pos="720"/>
        </w:tabs>
        <w:ind w:left="360"/>
        <w:rPr>
          <w:rFonts w:ascii="Arial" w:eastAsia="MS Mincho" w:hAnsi="Arial" w:cs="Arial"/>
          <w:sz w:val="22"/>
          <w:szCs w:val="22"/>
        </w:rPr>
      </w:pPr>
      <w:r w:rsidRPr="00E5286E">
        <w:rPr>
          <w:rFonts w:ascii="Arial" w:hAnsi="Arial" w:cs="Arial"/>
          <w:sz w:val="22"/>
          <w:szCs w:val="22"/>
        </w:rPr>
        <w:t>2013</w:t>
      </w:r>
      <w:r w:rsidR="00684076">
        <w:rPr>
          <w:rFonts w:ascii="Arial" w:hAnsi="Arial" w:cs="Arial"/>
          <w:sz w:val="22"/>
          <w:szCs w:val="22"/>
        </w:rPr>
        <w:t xml:space="preserve"> </w:t>
      </w:r>
      <w:r w:rsidR="00A00101" w:rsidRPr="00E5286E">
        <w:rPr>
          <w:rFonts w:ascii="Arial" w:hAnsi="Arial" w:cs="Arial"/>
          <w:sz w:val="22"/>
          <w:szCs w:val="22"/>
        </w:rPr>
        <w:t>Fellow of</w:t>
      </w:r>
      <w:r w:rsidRPr="00E5286E">
        <w:rPr>
          <w:rFonts w:ascii="Arial" w:hAnsi="Arial" w:cs="Arial"/>
          <w:sz w:val="22"/>
          <w:szCs w:val="22"/>
        </w:rPr>
        <w:t xml:space="preserve"> </w:t>
      </w:r>
      <w:r w:rsidR="00A00101" w:rsidRPr="00E5286E">
        <w:rPr>
          <w:rFonts w:ascii="Arial" w:hAnsi="Arial" w:cs="Arial"/>
          <w:sz w:val="22"/>
          <w:szCs w:val="22"/>
        </w:rPr>
        <w:t>Indian Society of Pedodontics and Preventive Dentistry.( ISPPD)</w:t>
      </w:r>
    </w:p>
    <w:p w:rsidR="00E5286E" w:rsidRPr="00433EDF" w:rsidRDefault="00E5286E" w:rsidP="00D02515">
      <w:pPr>
        <w:numPr>
          <w:ilvl w:val="0"/>
          <w:numId w:val="1"/>
        </w:numPr>
        <w:tabs>
          <w:tab w:val="clear" w:pos="720"/>
        </w:tabs>
        <w:ind w:left="360"/>
        <w:rPr>
          <w:rFonts w:ascii="Arial" w:eastAsia="MS Mincho" w:hAnsi="Arial" w:cs="Arial"/>
          <w:b/>
          <w:color w:val="17365D"/>
          <w:sz w:val="22"/>
          <w:szCs w:val="22"/>
        </w:rPr>
      </w:pPr>
      <w:r w:rsidRPr="00E5286E">
        <w:rPr>
          <w:rFonts w:ascii="Arial" w:hAnsi="Arial" w:cs="Arial"/>
          <w:sz w:val="22"/>
          <w:szCs w:val="22"/>
        </w:rPr>
        <w:t>2014</w:t>
      </w:r>
      <w:r w:rsidR="00684076">
        <w:rPr>
          <w:rFonts w:ascii="Arial" w:hAnsi="Arial" w:cs="Arial"/>
          <w:sz w:val="22"/>
          <w:szCs w:val="22"/>
        </w:rPr>
        <w:t xml:space="preserve"> </w:t>
      </w:r>
      <w:r w:rsidR="00A00101" w:rsidRPr="00E5286E">
        <w:rPr>
          <w:rFonts w:ascii="Arial" w:hAnsi="Arial" w:cs="Arial"/>
          <w:sz w:val="22"/>
          <w:szCs w:val="22"/>
        </w:rPr>
        <w:t>Fellow of Indian Society of Dental Research</w:t>
      </w:r>
      <w:r w:rsidR="002B52D4">
        <w:rPr>
          <w:rFonts w:ascii="Arial" w:hAnsi="Arial" w:cs="Arial"/>
          <w:sz w:val="22"/>
          <w:szCs w:val="22"/>
        </w:rPr>
        <w:t xml:space="preserve"> </w:t>
      </w:r>
      <w:r w:rsidR="00A00101" w:rsidRPr="00E5286E">
        <w:rPr>
          <w:rFonts w:ascii="Arial" w:hAnsi="Arial" w:cs="Arial"/>
          <w:sz w:val="22"/>
          <w:szCs w:val="22"/>
        </w:rPr>
        <w:t>(ISDR/IADR)</w:t>
      </w:r>
    </w:p>
    <w:p w:rsidR="00433EDF" w:rsidRPr="00433EDF" w:rsidRDefault="00433EDF" w:rsidP="00D02515">
      <w:pPr>
        <w:numPr>
          <w:ilvl w:val="0"/>
          <w:numId w:val="1"/>
        </w:numPr>
        <w:tabs>
          <w:tab w:val="clear" w:pos="720"/>
        </w:tabs>
        <w:ind w:left="360"/>
        <w:rPr>
          <w:rFonts w:ascii="Arial" w:eastAsia="MS Mincho" w:hAnsi="Arial" w:cs="Arial"/>
          <w:sz w:val="22"/>
          <w:szCs w:val="22"/>
        </w:rPr>
      </w:pPr>
      <w:r w:rsidRPr="00433EDF">
        <w:rPr>
          <w:rFonts w:ascii="Arial" w:eastAsia="MS Mincho" w:hAnsi="Arial" w:cs="Arial"/>
          <w:sz w:val="22"/>
          <w:szCs w:val="22"/>
        </w:rPr>
        <w:t>ICD  Section VI Dr  Arun  Setia Award    for programme for rural school based primary preventive  oral health education  Programe 2013</w:t>
      </w:r>
    </w:p>
    <w:p w:rsidR="00433EDF" w:rsidRPr="00433EDF" w:rsidRDefault="00433EDF" w:rsidP="00D02515">
      <w:pPr>
        <w:numPr>
          <w:ilvl w:val="0"/>
          <w:numId w:val="1"/>
        </w:numPr>
        <w:tabs>
          <w:tab w:val="clear" w:pos="720"/>
        </w:tabs>
        <w:ind w:left="360"/>
        <w:rPr>
          <w:rFonts w:ascii="Arial" w:eastAsia="MS Mincho" w:hAnsi="Arial" w:cs="Arial"/>
          <w:sz w:val="22"/>
          <w:szCs w:val="22"/>
        </w:rPr>
      </w:pPr>
      <w:r w:rsidRPr="00433EDF">
        <w:rPr>
          <w:rFonts w:ascii="Arial" w:eastAsia="MS Mincho" w:hAnsi="Arial" w:cs="Arial"/>
          <w:sz w:val="22"/>
          <w:szCs w:val="22"/>
        </w:rPr>
        <w:t>ICD  Section VI  Dr Rekha C Gehani Award   for the oral health education  programme  at Speech and Hearing school</w:t>
      </w:r>
    </w:p>
    <w:p w:rsidR="00433EDF" w:rsidRPr="00433EDF" w:rsidRDefault="00433EDF" w:rsidP="004E07FD">
      <w:pPr>
        <w:numPr>
          <w:ilvl w:val="0"/>
          <w:numId w:val="1"/>
        </w:numPr>
        <w:tabs>
          <w:tab w:val="clear" w:pos="720"/>
        </w:tabs>
        <w:ind w:left="360"/>
        <w:rPr>
          <w:rFonts w:ascii="Arial" w:eastAsia="MS Mincho" w:hAnsi="Arial" w:cs="Arial"/>
          <w:sz w:val="22"/>
          <w:szCs w:val="22"/>
        </w:rPr>
      </w:pPr>
      <w:r w:rsidRPr="00433EDF">
        <w:rPr>
          <w:rFonts w:ascii="Arial" w:eastAsia="MS Mincho" w:hAnsi="Arial" w:cs="Arial"/>
          <w:sz w:val="22"/>
          <w:szCs w:val="22"/>
        </w:rPr>
        <w:t>IDA  appreciation award for Oral health preventive care through  Nurses at Pediatric Inpatient care of Tertiar</w:t>
      </w:r>
      <w:r>
        <w:rPr>
          <w:rFonts w:ascii="Arial" w:eastAsia="MS Mincho" w:hAnsi="Arial" w:cs="Arial"/>
          <w:sz w:val="22"/>
          <w:szCs w:val="22"/>
        </w:rPr>
        <w:t>y</w:t>
      </w:r>
      <w:r w:rsidRPr="00433EDF">
        <w:rPr>
          <w:rFonts w:ascii="Arial" w:eastAsia="MS Mincho" w:hAnsi="Arial" w:cs="Arial"/>
          <w:sz w:val="22"/>
          <w:szCs w:val="22"/>
        </w:rPr>
        <w:t xml:space="preserve"> hospital</w:t>
      </w:r>
      <w:r>
        <w:rPr>
          <w:rFonts w:ascii="Arial" w:eastAsia="MS Mincho" w:hAnsi="Arial" w:cs="Arial"/>
          <w:sz w:val="22"/>
          <w:szCs w:val="22"/>
        </w:rPr>
        <w:t xml:space="preserve"> ,Mysore</w:t>
      </w:r>
      <w:r w:rsidR="00E5286E" w:rsidRPr="00433EDF">
        <w:rPr>
          <w:rFonts w:ascii="Arial" w:eastAsia="MS Mincho" w:hAnsi="Arial" w:cs="Arial"/>
          <w:sz w:val="22"/>
          <w:szCs w:val="22"/>
        </w:rPr>
        <w:t xml:space="preserve"> </w:t>
      </w:r>
    </w:p>
    <w:p w:rsidR="00D02515" w:rsidRPr="00433EDF" w:rsidRDefault="00E557EA" w:rsidP="00433EDF">
      <w:pPr>
        <w:rPr>
          <w:rFonts w:ascii="Arial" w:eastAsia="MS Mincho" w:hAnsi="Arial" w:cs="Arial"/>
          <w:b/>
          <w:color w:val="17365D"/>
          <w:sz w:val="22"/>
          <w:szCs w:val="22"/>
        </w:rPr>
      </w:pPr>
      <w:r w:rsidRPr="00433EDF">
        <w:rPr>
          <w:rFonts w:ascii="Arial" w:eastAsia="MS Mincho" w:hAnsi="Arial" w:cs="Arial"/>
          <w:b/>
          <w:color w:val="17365D"/>
          <w:sz w:val="22"/>
          <w:szCs w:val="22"/>
        </w:rPr>
        <w:t>EMPLOYMENT :</w:t>
      </w:r>
      <w:r w:rsidR="00D11275" w:rsidRPr="00433EDF">
        <w:rPr>
          <w:rFonts w:ascii="Arial" w:eastAsia="MS Mincho" w:hAnsi="Arial" w:cs="Arial"/>
          <w:b/>
          <w:color w:val="17365D"/>
          <w:sz w:val="22"/>
          <w:szCs w:val="22"/>
        </w:rPr>
        <w:t xml:space="preserve"> </w:t>
      </w:r>
    </w:p>
    <w:p w:rsidR="00CE496F" w:rsidRPr="004C7FFD" w:rsidRDefault="00F63632" w:rsidP="00863597">
      <w:pPr>
        <w:rPr>
          <w:rFonts w:ascii="Arial" w:eastAsia="MS Mincho" w:hAnsi="Arial" w:cs="Arial"/>
          <w:sz w:val="22"/>
          <w:szCs w:val="22"/>
        </w:rPr>
      </w:pPr>
      <w:r w:rsidRPr="004C7FFD">
        <w:rPr>
          <w:rFonts w:ascii="Arial" w:eastAsia="MS Mincho" w:hAnsi="Arial" w:cs="Arial"/>
          <w:sz w:val="22"/>
          <w:szCs w:val="22"/>
        </w:rPr>
        <w:t xml:space="preserve">Tutor </w:t>
      </w:r>
      <w:r w:rsidR="00CE496F" w:rsidRPr="004C7FFD">
        <w:rPr>
          <w:rFonts w:ascii="Arial" w:eastAsia="MS Mincho" w:hAnsi="Arial" w:cs="Arial"/>
          <w:sz w:val="22"/>
          <w:szCs w:val="22"/>
        </w:rPr>
        <w:t xml:space="preserve">: </w:t>
      </w:r>
      <w:r w:rsidR="00AE133E" w:rsidRPr="004C7FFD">
        <w:rPr>
          <w:rFonts w:ascii="Arial" w:eastAsia="MS Mincho" w:hAnsi="Arial" w:cs="Arial"/>
          <w:sz w:val="22"/>
          <w:szCs w:val="22"/>
        </w:rPr>
        <w:t xml:space="preserve">            </w:t>
      </w:r>
      <w:r w:rsidR="00CE496F" w:rsidRPr="004C7FFD">
        <w:rPr>
          <w:rFonts w:ascii="Arial" w:eastAsia="MS Mincho" w:hAnsi="Arial" w:cs="Arial"/>
          <w:sz w:val="22"/>
          <w:szCs w:val="22"/>
        </w:rPr>
        <w:t>College of Dental Surgery, Manipal</w:t>
      </w:r>
      <w:r w:rsidR="00443133" w:rsidRPr="004C7FFD">
        <w:rPr>
          <w:rFonts w:ascii="Arial" w:eastAsia="MS Mincho" w:hAnsi="Arial" w:cs="Arial"/>
          <w:sz w:val="22"/>
          <w:szCs w:val="22"/>
        </w:rPr>
        <w:t xml:space="preserve">,Karnataka </w:t>
      </w:r>
      <w:r w:rsidR="00AE133E" w:rsidRPr="004C7FFD">
        <w:rPr>
          <w:rFonts w:ascii="Arial" w:eastAsia="MS Mincho" w:hAnsi="Arial" w:cs="Arial"/>
          <w:sz w:val="22"/>
          <w:szCs w:val="22"/>
        </w:rPr>
        <w:t xml:space="preserve"> </w:t>
      </w:r>
      <w:r w:rsidR="00443133" w:rsidRPr="004C7FFD">
        <w:rPr>
          <w:rFonts w:ascii="Arial" w:eastAsia="MS Mincho" w:hAnsi="Arial" w:cs="Arial"/>
          <w:sz w:val="22"/>
          <w:szCs w:val="22"/>
        </w:rPr>
        <w:t>India</w:t>
      </w:r>
      <w:r w:rsidR="00AE133E" w:rsidRPr="004C7FFD">
        <w:rPr>
          <w:rFonts w:ascii="Arial" w:eastAsia="MS Mincho" w:hAnsi="Arial" w:cs="Arial"/>
          <w:sz w:val="22"/>
          <w:szCs w:val="22"/>
        </w:rPr>
        <w:t xml:space="preserve">       </w:t>
      </w:r>
      <w:r w:rsidR="00443133" w:rsidRPr="004C7FFD">
        <w:rPr>
          <w:rFonts w:ascii="Arial" w:eastAsia="MS Mincho" w:hAnsi="Arial" w:cs="Arial"/>
          <w:sz w:val="22"/>
          <w:szCs w:val="22"/>
        </w:rPr>
        <w:t xml:space="preserve"> </w:t>
      </w:r>
      <w:r w:rsidR="00AE133E" w:rsidRPr="004C7FFD">
        <w:rPr>
          <w:rFonts w:ascii="Arial" w:eastAsia="MS Mincho" w:hAnsi="Arial" w:cs="Arial"/>
          <w:sz w:val="22"/>
          <w:szCs w:val="22"/>
        </w:rPr>
        <w:t xml:space="preserve"> 6.10.1986 to 3.6.1987</w:t>
      </w:r>
    </w:p>
    <w:p w:rsidR="00622AA9" w:rsidRPr="004C7FFD" w:rsidRDefault="00294C9D" w:rsidP="00863597">
      <w:pPr>
        <w:pStyle w:val="PlainText"/>
        <w:rPr>
          <w:rFonts w:ascii="Arial" w:eastAsia="MS Mincho" w:hAnsi="Arial" w:cs="Arial"/>
          <w:sz w:val="22"/>
          <w:szCs w:val="22"/>
        </w:rPr>
      </w:pPr>
      <w:r w:rsidRPr="004C7FFD">
        <w:rPr>
          <w:rFonts w:ascii="Arial" w:eastAsia="MS Mincho" w:hAnsi="Arial" w:cs="Arial"/>
          <w:sz w:val="22"/>
          <w:szCs w:val="22"/>
        </w:rPr>
        <w:t>Sr.L</w:t>
      </w:r>
      <w:r w:rsidR="000836D2" w:rsidRPr="004C7FFD">
        <w:rPr>
          <w:rFonts w:ascii="Arial" w:eastAsia="MS Mincho" w:hAnsi="Arial" w:cs="Arial"/>
          <w:sz w:val="22"/>
          <w:szCs w:val="22"/>
        </w:rPr>
        <w:t xml:space="preserve">ecturer </w:t>
      </w:r>
      <w:r w:rsidR="00CE496F" w:rsidRPr="00AA01FC">
        <w:rPr>
          <w:rFonts w:ascii="Arial" w:eastAsia="MS Mincho" w:hAnsi="Arial" w:cs="Arial"/>
          <w:sz w:val="22"/>
          <w:szCs w:val="22"/>
        </w:rPr>
        <w:t xml:space="preserve">: </w:t>
      </w:r>
      <w:r w:rsidR="00AE133E" w:rsidRPr="00AA01FC">
        <w:rPr>
          <w:rFonts w:ascii="Arial" w:eastAsia="MS Mincho" w:hAnsi="Arial" w:cs="Arial"/>
          <w:sz w:val="22"/>
          <w:szCs w:val="22"/>
        </w:rPr>
        <w:t xml:space="preserve">   JSS</w:t>
      </w:r>
      <w:r w:rsidR="00AE133E" w:rsidRPr="004C7FFD">
        <w:rPr>
          <w:rFonts w:ascii="Arial" w:eastAsia="MS Mincho" w:hAnsi="Arial" w:cs="Arial"/>
          <w:b/>
          <w:sz w:val="22"/>
          <w:szCs w:val="22"/>
          <w:u w:val="single"/>
        </w:rPr>
        <w:t xml:space="preserve"> </w:t>
      </w:r>
      <w:r w:rsidR="00AE133E" w:rsidRPr="004C7FFD">
        <w:rPr>
          <w:rFonts w:ascii="Arial" w:eastAsia="MS Mincho" w:hAnsi="Arial" w:cs="Arial"/>
          <w:sz w:val="22"/>
          <w:szCs w:val="22"/>
        </w:rPr>
        <w:t>Dental College &amp; Hospital, Mysore</w:t>
      </w:r>
      <w:r w:rsidR="00443133" w:rsidRPr="004C7FFD">
        <w:rPr>
          <w:rFonts w:ascii="Arial" w:eastAsia="MS Mincho" w:hAnsi="Arial" w:cs="Arial"/>
          <w:sz w:val="22"/>
          <w:szCs w:val="22"/>
        </w:rPr>
        <w:t>, India</w:t>
      </w:r>
      <w:r w:rsidR="00675BC4" w:rsidRPr="004C7FFD">
        <w:rPr>
          <w:rFonts w:ascii="Arial" w:eastAsia="MS Mincho" w:hAnsi="Arial" w:cs="Arial"/>
          <w:sz w:val="22"/>
          <w:szCs w:val="22"/>
        </w:rPr>
        <w:t xml:space="preserve">  </w:t>
      </w:r>
      <w:r w:rsidR="00443133" w:rsidRPr="004C7FFD">
        <w:rPr>
          <w:rFonts w:ascii="Arial" w:eastAsia="MS Mincho" w:hAnsi="Arial" w:cs="Arial"/>
          <w:sz w:val="22"/>
          <w:szCs w:val="22"/>
        </w:rPr>
        <w:t xml:space="preserve">                </w:t>
      </w:r>
      <w:r w:rsidR="00675BC4" w:rsidRPr="004C7FFD">
        <w:rPr>
          <w:rFonts w:ascii="Arial" w:eastAsia="MS Mincho" w:hAnsi="Arial" w:cs="Arial"/>
          <w:sz w:val="22"/>
          <w:szCs w:val="22"/>
        </w:rPr>
        <w:t xml:space="preserve"> </w:t>
      </w:r>
      <w:r w:rsidR="00CE496F" w:rsidRPr="004C7FFD">
        <w:rPr>
          <w:rFonts w:ascii="Arial" w:eastAsia="MS Mincho" w:hAnsi="Arial" w:cs="Arial"/>
          <w:sz w:val="22"/>
          <w:szCs w:val="22"/>
        </w:rPr>
        <w:t xml:space="preserve">8.12.1989 to 7.12.1992 </w:t>
      </w:r>
    </w:p>
    <w:p w:rsidR="00622AA9" w:rsidRPr="004C7FFD" w:rsidRDefault="00CE496F" w:rsidP="00863597">
      <w:pPr>
        <w:pStyle w:val="PlainText"/>
        <w:rPr>
          <w:rFonts w:ascii="Arial" w:eastAsia="MS Mincho" w:hAnsi="Arial" w:cs="Arial"/>
          <w:sz w:val="22"/>
          <w:szCs w:val="22"/>
        </w:rPr>
      </w:pPr>
      <w:r w:rsidRPr="004C7FFD">
        <w:rPr>
          <w:rFonts w:ascii="Arial" w:eastAsia="MS Mincho" w:hAnsi="Arial" w:cs="Arial"/>
          <w:sz w:val="22"/>
          <w:szCs w:val="22"/>
        </w:rPr>
        <w:t xml:space="preserve">Reader :     </w:t>
      </w:r>
      <w:r w:rsidR="00675BC4" w:rsidRPr="004C7FFD">
        <w:rPr>
          <w:rFonts w:ascii="Arial" w:eastAsia="MS Mincho" w:hAnsi="Arial" w:cs="Arial"/>
          <w:sz w:val="22"/>
          <w:szCs w:val="22"/>
        </w:rPr>
        <w:t xml:space="preserve"> </w:t>
      </w:r>
      <w:r w:rsidR="00AE133E" w:rsidRPr="004C7FFD">
        <w:rPr>
          <w:rFonts w:ascii="Arial" w:eastAsia="MS Mincho" w:hAnsi="Arial" w:cs="Arial"/>
          <w:sz w:val="22"/>
          <w:szCs w:val="22"/>
        </w:rPr>
        <w:t xml:space="preserve">    </w:t>
      </w:r>
      <w:r w:rsidR="00AE133E" w:rsidRPr="00AA01FC">
        <w:rPr>
          <w:rFonts w:ascii="Arial" w:eastAsia="MS Mincho" w:hAnsi="Arial" w:cs="Arial"/>
          <w:sz w:val="22"/>
          <w:szCs w:val="22"/>
        </w:rPr>
        <w:t>JSS</w:t>
      </w:r>
      <w:r w:rsidR="00AE133E" w:rsidRPr="004C7FFD">
        <w:rPr>
          <w:rFonts w:ascii="Arial" w:eastAsia="MS Mincho" w:hAnsi="Arial" w:cs="Arial"/>
          <w:b/>
          <w:sz w:val="22"/>
          <w:szCs w:val="22"/>
          <w:u w:val="single"/>
        </w:rPr>
        <w:t xml:space="preserve"> </w:t>
      </w:r>
      <w:r w:rsidR="00AE133E" w:rsidRPr="004C7FFD">
        <w:rPr>
          <w:rFonts w:ascii="Arial" w:eastAsia="MS Mincho" w:hAnsi="Arial" w:cs="Arial"/>
          <w:sz w:val="22"/>
          <w:szCs w:val="22"/>
        </w:rPr>
        <w:t>Dental College &amp; Hospital, Mysore</w:t>
      </w:r>
      <w:r w:rsidR="00443133" w:rsidRPr="004C7FFD">
        <w:rPr>
          <w:rFonts w:ascii="Arial" w:eastAsia="MS Mincho" w:hAnsi="Arial" w:cs="Arial"/>
          <w:sz w:val="22"/>
          <w:szCs w:val="22"/>
        </w:rPr>
        <w:t>,India</w:t>
      </w:r>
      <w:r w:rsidR="00675BC4" w:rsidRPr="004C7FFD">
        <w:rPr>
          <w:rFonts w:ascii="Arial" w:eastAsia="MS Mincho" w:hAnsi="Arial" w:cs="Arial"/>
          <w:sz w:val="22"/>
          <w:szCs w:val="22"/>
        </w:rPr>
        <w:t xml:space="preserve">   </w:t>
      </w:r>
      <w:r w:rsidR="00443133" w:rsidRPr="004C7FFD">
        <w:rPr>
          <w:rFonts w:ascii="Arial" w:eastAsia="MS Mincho" w:hAnsi="Arial" w:cs="Arial"/>
          <w:sz w:val="22"/>
          <w:szCs w:val="22"/>
        </w:rPr>
        <w:t xml:space="preserve">                 </w:t>
      </w:r>
      <w:r w:rsidRPr="004C7FFD">
        <w:rPr>
          <w:rFonts w:ascii="Arial" w:eastAsia="MS Mincho" w:hAnsi="Arial" w:cs="Arial"/>
          <w:sz w:val="22"/>
          <w:szCs w:val="22"/>
        </w:rPr>
        <w:t xml:space="preserve">8.12.1992 to 7.12.1997 </w:t>
      </w:r>
    </w:p>
    <w:p w:rsidR="00622AA9" w:rsidRPr="004C7FFD" w:rsidRDefault="00CE496F" w:rsidP="00863597">
      <w:pPr>
        <w:pStyle w:val="PlainText"/>
        <w:rPr>
          <w:rFonts w:ascii="Arial" w:eastAsia="MS Mincho" w:hAnsi="Arial" w:cs="Arial"/>
          <w:sz w:val="22"/>
          <w:szCs w:val="22"/>
        </w:rPr>
      </w:pPr>
      <w:r w:rsidRPr="004C7FFD">
        <w:rPr>
          <w:rFonts w:ascii="Arial" w:eastAsia="MS Mincho" w:hAnsi="Arial" w:cs="Arial"/>
          <w:sz w:val="22"/>
          <w:szCs w:val="22"/>
        </w:rPr>
        <w:t>Prof. &amp; Head :</w:t>
      </w:r>
      <w:r w:rsidR="00AE133E" w:rsidRPr="004C7FFD">
        <w:rPr>
          <w:rFonts w:ascii="Arial" w:eastAsia="MS Mincho" w:hAnsi="Arial" w:cs="Arial"/>
          <w:sz w:val="22"/>
          <w:szCs w:val="22"/>
          <w:u w:val="single"/>
        </w:rPr>
        <w:t xml:space="preserve"> </w:t>
      </w:r>
      <w:r w:rsidR="00AE133E" w:rsidRPr="00AA01FC">
        <w:rPr>
          <w:rFonts w:ascii="Arial" w:eastAsia="MS Mincho" w:hAnsi="Arial" w:cs="Arial"/>
          <w:sz w:val="22"/>
          <w:szCs w:val="22"/>
        </w:rPr>
        <w:t>JSS</w:t>
      </w:r>
      <w:r w:rsidR="00AE133E" w:rsidRPr="00AA01FC">
        <w:rPr>
          <w:rFonts w:ascii="Arial" w:eastAsia="MS Mincho" w:hAnsi="Arial" w:cs="Arial"/>
          <w:b/>
          <w:sz w:val="22"/>
          <w:szCs w:val="22"/>
        </w:rPr>
        <w:t xml:space="preserve"> </w:t>
      </w:r>
      <w:r w:rsidR="00AE133E" w:rsidRPr="004C7FFD">
        <w:rPr>
          <w:rFonts w:ascii="Arial" w:eastAsia="MS Mincho" w:hAnsi="Arial" w:cs="Arial"/>
          <w:sz w:val="22"/>
          <w:szCs w:val="22"/>
        </w:rPr>
        <w:t>Dental College &amp; Hospital, Mysore</w:t>
      </w:r>
      <w:r w:rsidR="00443133" w:rsidRPr="004C7FFD">
        <w:rPr>
          <w:rFonts w:ascii="Arial" w:eastAsia="MS Mincho" w:hAnsi="Arial" w:cs="Arial"/>
          <w:sz w:val="22"/>
          <w:szCs w:val="22"/>
        </w:rPr>
        <w:t xml:space="preserve">,India                   </w:t>
      </w:r>
      <w:r w:rsidRPr="004C7FFD">
        <w:rPr>
          <w:rFonts w:ascii="Arial" w:eastAsia="MS Mincho" w:hAnsi="Arial" w:cs="Arial"/>
          <w:sz w:val="22"/>
          <w:szCs w:val="22"/>
        </w:rPr>
        <w:t xml:space="preserve"> 8.12.1997 to</w:t>
      </w:r>
      <w:r w:rsidR="00A66040" w:rsidRPr="004C7FFD">
        <w:rPr>
          <w:rFonts w:ascii="Arial" w:eastAsia="MS Mincho" w:hAnsi="Arial" w:cs="Arial"/>
          <w:sz w:val="22"/>
          <w:szCs w:val="22"/>
        </w:rPr>
        <w:t xml:space="preserve">        2013</w:t>
      </w:r>
      <w:r w:rsidRPr="004C7FFD">
        <w:rPr>
          <w:rFonts w:ascii="Arial" w:eastAsia="MS Mincho" w:hAnsi="Arial" w:cs="Arial"/>
          <w:sz w:val="22"/>
          <w:szCs w:val="22"/>
        </w:rPr>
        <w:t xml:space="preserve"> </w:t>
      </w:r>
    </w:p>
    <w:p w:rsidR="00EB262A" w:rsidRPr="004C7FFD" w:rsidRDefault="00CE496F" w:rsidP="00863597">
      <w:pPr>
        <w:pStyle w:val="PlainText"/>
        <w:rPr>
          <w:rFonts w:ascii="Arial" w:eastAsia="MS Mincho" w:hAnsi="Arial" w:cs="Arial"/>
          <w:sz w:val="22"/>
          <w:szCs w:val="22"/>
        </w:rPr>
      </w:pPr>
      <w:r w:rsidRPr="004C7FFD">
        <w:rPr>
          <w:rFonts w:ascii="Arial" w:eastAsia="MS Mincho" w:hAnsi="Arial" w:cs="Arial"/>
          <w:sz w:val="22"/>
          <w:szCs w:val="22"/>
        </w:rPr>
        <w:t xml:space="preserve">Principal </w:t>
      </w:r>
      <w:r w:rsidRPr="00AA01FC">
        <w:rPr>
          <w:rFonts w:ascii="Arial" w:eastAsia="MS Mincho" w:hAnsi="Arial" w:cs="Arial"/>
          <w:sz w:val="22"/>
          <w:szCs w:val="22"/>
        </w:rPr>
        <w:t xml:space="preserve">: </w:t>
      </w:r>
      <w:r w:rsidR="00675BC4" w:rsidRPr="00AA01FC">
        <w:rPr>
          <w:rFonts w:ascii="Arial" w:eastAsia="MS Mincho" w:hAnsi="Arial" w:cs="Arial"/>
          <w:sz w:val="22"/>
          <w:szCs w:val="22"/>
        </w:rPr>
        <w:t xml:space="preserve">  </w:t>
      </w:r>
      <w:r w:rsidR="00AE133E" w:rsidRPr="00AA01FC">
        <w:rPr>
          <w:rFonts w:ascii="Arial" w:eastAsia="MS Mincho" w:hAnsi="Arial" w:cs="Arial"/>
          <w:sz w:val="22"/>
          <w:szCs w:val="22"/>
        </w:rPr>
        <w:t xml:space="preserve">   </w:t>
      </w:r>
      <w:r w:rsidR="00EB262A" w:rsidRPr="00AA01FC">
        <w:rPr>
          <w:rFonts w:ascii="Arial" w:eastAsia="MS Mincho" w:hAnsi="Arial" w:cs="Arial"/>
          <w:sz w:val="22"/>
          <w:szCs w:val="22"/>
        </w:rPr>
        <w:t xml:space="preserve"> </w:t>
      </w:r>
      <w:r w:rsidR="00AE133E" w:rsidRPr="00AA01FC">
        <w:rPr>
          <w:rFonts w:ascii="Arial" w:eastAsia="MS Mincho" w:hAnsi="Arial" w:cs="Arial"/>
          <w:sz w:val="22"/>
          <w:szCs w:val="22"/>
        </w:rPr>
        <w:t xml:space="preserve"> JSS</w:t>
      </w:r>
      <w:r w:rsidR="00AE133E" w:rsidRPr="004C7FFD">
        <w:rPr>
          <w:rFonts w:ascii="Arial" w:eastAsia="MS Mincho" w:hAnsi="Arial" w:cs="Arial"/>
          <w:b/>
          <w:sz w:val="22"/>
          <w:szCs w:val="22"/>
          <w:u w:val="single"/>
        </w:rPr>
        <w:t xml:space="preserve"> </w:t>
      </w:r>
      <w:r w:rsidR="00AE133E" w:rsidRPr="004C7FFD">
        <w:rPr>
          <w:rFonts w:ascii="Arial" w:eastAsia="MS Mincho" w:hAnsi="Arial" w:cs="Arial"/>
          <w:sz w:val="22"/>
          <w:szCs w:val="22"/>
        </w:rPr>
        <w:t>Dental College &amp; Hospital, Mysore</w:t>
      </w:r>
      <w:r w:rsidR="00443133" w:rsidRPr="004C7FFD">
        <w:rPr>
          <w:rFonts w:ascii="Arial" w:eastAsia="MS Mincho" w:hAnsi="Arial" w:cs="Arial"/>
          <w:sz w:val="22"/>
          <w:szCs w:val="22"/>
        </w:rPr>
        <w:t>,India</w:t>
      </w:r>
      <w:r w:rsidR="00675BC4" w:rsidRPr="004C7FFD">
        <w:rPr>
          <w:rFonts w:ascii="Arial" w:eastAsia="MS Mincho" w:hAnsi="Arial" w:cs="Arial"/>
          <w:sz w:val="22"/>
          <w:szCs w:val="22"/>
        </w:rPr>
        <w:t xml:space="preserve">   </w:t>
      </w:r>
      <w:r w:rsidR="00443133" w:rsidRPr="004C7FFD">
        <w:rPr>
          <w:rFonts w:ascii="Arial" w:eastAsia="MS Mincho" w:hAnsi="Arial" w:cs="Arial"/>
          <w:sz w:val="22"/>
          <w:szCs w:val="22"/>
        </w:rPr>
        <w:t xml:space="preserve">              </w:t>
      </w:r>
      <w:r w:rsidR="00675BC4" w:rsidRPr="004C7FFD">
        <w:rPr>
          <w:rFonts w:ascii="Arial" w:eastAsia="MS Mincho" w:hAnsi="Arial" w:cs="Arial"/>
          <w:sz w:val="22"/>
          <w:szCs w:val="22"/>
        </w:rPr>
        <w:t xml:space="preserve"> </w:t>
      </w:r>
      <w:r w:rsidRPr="004C7FFD">
        <w:rPr>
          <w:rFonts w:ascii="Arial" w:eastAsia="MS Mincho" w:hAnsi="Arial" w:cs="Arial"/>
          <w:sz w:val="22"/>
          <w:szCs w:val="22"/>
        </w:rPr>
        <w:t>13.09.2001 to</w:t>
      </w:r>
      <w:r w:rsidR="00A66040" w:rsidRPr="004C7FFD">
        <w:rPr>
          <w:rFonts w:ascii="Arial" w:eastAsia="MS Mincho" w:hAnsi="Arial" w:cs="Arial"/>
          <w:sz w:val="22"/>
          <w:szCs w:val="22"/>
        </w:rPr>
        <w:t xml:space="preserve"> 11.5.2015</w:t>
      </w:r>
      <w:r w:rsidRPr="004C7FFD">
        <w:rPr>
          <w:rFonts w:ascii="Arial" w:eastAsia="MS Mincho" w:hAnsi="Arial" w:cs="Arial"/>
          <w:sz w:val="22"/>
          <w:szCs w:val="22"/>
        </w:rPr>
        <w:t xml:space="preserve"> </w:t>
      </w:r>
    </w:p>
    <w:p w:rsidR="00CA7B38" w:rsidRDefault="004210FE" w:rsidP="00863597">
      <w:pPr>
        <w:pStyle w:val="PlainText"/>
        <w:rPr>
          <w:rFonts w:ascii="Arial" w:eastAsia="MS Mincho" w:hAnsi="Arial" w:cs="Arial"/>
          <w:sz w:val="22"/>
          <w:szCs w:val="22"/>
        </w:rPr>
      </w:pPr>
      <w:r w:rsidRPr="004C7FFD">
        <w:rPr>
          <w:rFonts w:ascii="Arial" w:eastAsia="MS Mincho" w:hAnsi="Arial" w:cs="Arial"/>
          <w:sz w:val="22"/>
          <w:szCs w:val="22"/>
        </w:rPr>
        <w:t>Dean</w:t>
      </w:r>
      <w:r w:rsidRPr="004C7FFD">
        <w:rPr>
          <w:rFonts w:ascii="Arial" w:eastAsia="MS Mincho" w:hAnsi="Arial" w:cs="Arial"/>
          <w:sz w:val="22"/>
          <w:szCs w:val="22"/>
        </w:rPr>
        <w:tab/>
      </w:r>
      <w:r w:rsidR="00AE133E" w:rsidRPr="004C7FFD">
        <w:rPr>
          <w:rFonts w:ascii="Arial" w:eastAsia="MS Mincho" w:hAnsi="Arial" w:cs="Arial"/>
          <w:sz w:val="22"/>
          <w:szCs w:val="22"/>
        </w:rPr>
        <w:t xml:space="preserve">           </w:t>
      </w:r>
      <w:r w:rsidR="00F04293">
        <w:rPr>
          <w:rFonts w:ascii="Arial" w:eastAsia="MS Mincho" w:hAnsi="Arial" w:cs="Arial"/>
          <w:sz w:val="22"/>
          <w:szCs w:val="22"/>
        </w:rPr>
        <w:t xml:space="preserve"> </w:t>
      </w:r>
      <w:r w:rsidR="00AE133E" w:rsidRPr="004C7FFD">
        <w:rPr>
          <w:rFonts w:ascii="Arial" w:eastAsia="MS Mincho" w:hAnsi="Arial" w:cs="Arial"/>
          <w:sz w:val="22"/>
          <w:szCs w:val="22"/>
        </w:rPr>
        <w:t>Faculty of Dentistry</w:t>
      </w:r>
      <w:r w:rsidR="00443133" w:rsidRPr="004C7FFD">
        <w:rPr>
          <w:rFonts w:ascii="Arial" w:eastAsia="MS Mincho" w:hAnsi="Arial" w:cs="Arial"/>
          <w:sz w:val="22"/>
          <w:szCs w:val="22"/>
        </w:rPr>
        <w:t>,</w:t>
      </w:r>
      <w:r w:rsidR="00AE133E" w:rsidRPr="004C7FFD">
        <w:rPr>
          <w:rFonts w:ascii="Arial" w:eastAsia="MS Mincho" w:hAnsi="Arial" w:cs="Arial"/>
          <w:sz w:val="22"/>
          <w:szCs w:val="22"/>
        </w:rPr>
        <w:t xml:space="preserve"> JSS University</w:t>
      </w:r>
      <w:r w:rsidR="00443133" w:rsidRPr="004C7FFD">
        <w:rPr>
          <w:rFonts w:ascii="Arial" w:eastAsia="MS Mincho" w:hAnsi="Arial" w:cs="Arial"/>
          <w:sz w:val="22"/>
          <w:szCs w:val="22"/>
        </w:rPr>
        <w:t>,</w:t>
      </w:r>
      <w:r w:rsidR="00AE133E" w:rsidRPr="004C7FFD">
        <w:rPr>
          <w:rFonts w:ascii="Arial" w:eastAsia="MS Mincho" w:hAnsi="Arial" w:cs="Arial"/>
          <w:sz w:val="22"/>
          <w:szCs w:val="22"/>
        </w:rPr>
        <w:t xml:space="preserve"> Mysore</w:t>
      </w:r>
      <w:r w:rsidR="00296990">
        <w:rPr>
          <w:rFonts w:ascii="Arial" w:eastAsia="MS Mincho" w:hAnsi="Arial" w:cs="Arial"/>
          <w:sz w:val="22"/>
          <w:szCs w:val="22"/>
        </w:rPr>
        <w:t xml:space="preserve">,India         </w:t>
      </w:r>
      <w:r w:rsidR="00443133" w:rsidRPr="004C7FFD">
        <w:rPr>
          <w:rFonts w:ascii="Arial" w:eastAsia="MS Mincho" w:hAnsi="Arial" w:cs="Arial"/>
          <w:sz w:val="22"/>
          <w:szCs w:val="22"/>
        </w:rPr>
        <w:t xml:space="preserve">  </w:t>
      </w:r>
      <w:r w:rsidR="00296990">
        <w:rPr>
          <w:rFonts w:ascii="Arial" w:eastAsia="MS Mincho" w:hAnsi="Arial" w:cs="Arial"/>
          <w:sz w:val="22"/>
          <w:szCs w:val="22"/>
        </w:rPr>
        <w:t>28.10.2008</w:t>
      </w:r>
      <w:r w:rsidRPr="004C7FFD">
        <w:rPr>
          <w:rFonts w:ascii="Arial" w:eastAsia="MS Mincho" w:hAnsi="Arial" w:cs="Arial"/>
          <w:sz w:val="22"/>
          <w:szCs w:val="22"/>
        </w:rPr>
        <w:t xml:space="preserve"> to</w:t>
      </w:r>
      <w:r w:rsidR="00296990">
        <w:rPr>
          <w:rFonts w:ascii="Arial" w:eastAsia="MS Mincho" w:hAnsi="Arial" w:cs="Arial"/>
          <w:sz w:val="22"/>
          <w:szCs w:val="22"/>
        </w:rPr>
        <w:t xml:space="preserve"> 11.5.</w:t>
      </w:r>
      <w:r w:rsidR="00CA7B38">
        <w:rPr>
          <w:rFonts w:ascii="Arial" w:eastAsia="MS Mincho" w:hAnsi="Arial" w:cs="Arial"/>
          <w:sz w:val="22"/>
          <w:szCs w:val="22"/>
        </w:rPr>
        <w:t>2015</w:t>
      </w:r>
    </w:p>
    <w:p w:rsidR="007A1990" w:rsidRPr="002E5A86" w:rsidRDefault="007A1990" w:rsidP="00863597">
      <w:pPr>
        <w:pStyle w:val="PlainText"/>
        <w:rPr>
          <w:rFonts w:ascii="Arial" w:eastAsia="MS Mincho" w:hAnsi="Arial" w:cs="Arial"/>
          <w:b/>
          <w:sz w:val="22"/>
          <w:szCs w:val="22"/>
        </w:rPr>
      </w:pPr>
      <w:r w:rsidRPr="002E5A86">
        <w:rPr>
          <w:rFonts w:ascii="Arial" w:eastAsia="MS Mincho" w:hAnsi="Arial" w:cs="Arial"/>
          <w:b/>
          <w:sz w:val="22"/>
          <w:szCs w:val="22"/>
        </w:rPr>
        <w:t xml:space="preserve">Prof </w:t>
      </w:r>
      <w:r w:rsidRPr="002E5A86">
        <w:rPr>
          <w:rFonts w:ascii="Arial" w:eastAsia="MS Mincho" w:hAnsi="Arial" w:cs="Arial"/>
          <w:b/>
          <w:sz w:val="22"/>
          <w:szCs w:val="22"/>
        </w:rPr>
        <w:tab/>
      </w:r>
      <w:r w:rsidRPr="002E5A86">
        <w:rPr>
          <w:rFonts w:ascii="Arial" w:eastAsia="MS Mincho" w:hAnsi="Arial" w:cs="Arial"/>
          <w:b/>
          <w:sz w:val="22"/>
          <w:szCs w:val="22"/>
        </w:rPr>
        <w:tab/>
        <w:t>JSS Dental College and Hospital,Mysore,India</w:t>
      </w:r>
      <w:r w:rsidRPr="002E5A86">
        <w:rPr>
          <w:rFonts w:ascii="Arial" w:eastAsia="MS Mincho" w:hAnsi="Arial" w:cs="Arial"/>
          <w:b/>
          <w:sz w:val="22"/>
          <w:szCs w:val="22"/>
        </w:rPr>
        <w:tab/>
        <w:t xml:space="preserve">        12.5.2015 to  Date </w:t>
      </w:r>
    </w:p>
    <w:p w:rsidR="00A42687" w:rsidRPr="002E5A86" w:rsidRDefault="00A42687" w:rsidP="00863597">
      <w:pPr>
        <w:pStyle w:val="PlainText"/>
        <w:rPr>
          <w:rFonts w:ascii="Arial" w:eastAsia="MS Mincho" w:hAnsi="Arial" w:cs="Arial"/>
          <w:b/>
          <w:sz w:val="22"/>
          <w:szCs w:val="22"/>
        </w:rPr>
      </w:pPr>
      <w:r w:rsidRPr="002E5A86">
        <w:rPr>
          <w:rFonts w:ascii="Arial" w:eastAsia="MS Mincho" w:hAnsi="Arial" w:cs="Arial"/>
          <w:b/>
          <w:sz w:val="22"/>
          <w:szCs w:val="22"/>
        </w:rPr>
        <w:t xml:space="preserve">Prof and Head Pediatric and preventive dentistry </w:t>
      </w:r>
      <w:r w:rsidRPr="002E5A86">
        <w:rPr>
          <w:rFonts w:ascii="Arial" w:eastAsia="MS Mincho" w:hAnsi="Arial" w:cs="Arial"/>
          <w:b/>
          <w:sz w:val="22"/>
          <w:szCs w:val="22"/>
        </w:rPr>
        <w:tab/>
        <w:t xml:space="preserve">                                  1.7.2019 to  Date</w:t>
      </w:r>
    </w:p>
    <w:p w:rsidR="00A42687" w:rsidRPr="002E5A86" w:rsidRDefault="00A42687" w:rsidP="00A42687">
      <w:pPr>
        <w:pStyle w:val="PlainText"/>
        <w:ind w:left="720" w:firstLine="720"/>
        <w:rPr>
          <w:rFonts w:ascii="Arial" w:eastAsia="MS Mincho" w:hAnsi="Arial" w:cs="Arial"/>
          <w:b/>
          <w:sz w:val="22"/>
          <w:szCs w:val="22"/>
        </w:rPr>
      </w:pPr>
      <w:r w:rsidRPr="002E5A86">
        <w:rPr>
          <w:rFonts w:ascii="Arial" w:eastAsia="MS Mincho" w:hAnsi="Arial" w:cs="Arial"/>
          <w:b/>
          <w:sz w:val="22"/>
          <w:szCs w:val="22"/>
        </w:rPr>
        <w:t>JSS Dental College and Hospital</w:t>
      </w:r>
    </w:p>
    <w:p w:rsidR="00C2201D" w:rsidRDefault="005241EC" w:rsidP="001C7290">
      <w:pPr>
        <w:rPr>
          <w:rFonts w:ascii="Arial" w:hAnsi="Arial" w:cs="Arial"/>
          <w:b/>
          <w:color w:val="17365D"/>
          <w:sz w:val="22"/>
          <w:szCs w:val="22"/>
        </w:rPr>
      </w:pPr>
      <w:r>
        <w:rPr>
          <w:rFonts w:ascii="Arial" w:hAnsi="Arial" w:cs="Arial"/>
          <w:b/>
          <w:color w:val="17365D"/>
          <w:sz w:val="22"/>
          <w:szCs w:val="22"/>
        </w:rPr>
        <w:lastRenderedPageBreak/>
        <w:t>Publications</w:t>
      </w:r>
      <w:bookmarkStart w:id="0" w:name="_GoBack"/>
      <w:bookmarkEnd w:id="0"/>
    </w:p>
    <w:p w:rsidR="00881457" w:rsidRDefault="00881457" w:rsidP="001C7290">
      <w:pPr>
        <w:rPr>
          <w:rFonts w:ascii="Arial" w:hAnsi="Arial" w:cs="Arial"/>
          <w:b/>
          <w:color w:val="17365D"/>
          <w:sz w:val="22"/>
          <w:szCs w:val="22"/>
        </w:rPr>
      </w:pPr>
    </w:p>
    <w:p w:rsidR="0090402E" w:rsidRDefault="00881457" w:rsidP="00881457">
      <w:pPr>
        <w:tabs>
          <w:tab w:val="left" w:pos="6930"/>
        </w:tabs>
        <w:rPr>
          <w:rFonts w:ascii="Arial" w:hAnsi="Arial" w:cs="Arial"/>
          <w:b/>
          <w:color w:val="17365D"/>
          <w:sz w:val="22"/>
          <w:szCs w:val="22"/>
        </w:rPr>
      </w:pPr>
      <w:r w:rsidRPr="00881457">
        <w:rPr>
          <w:rFonts w:ascii="Arial" w:hAnsi="Arial" w:cs="Arial"/>
          <w:b/>
          <w:color w:val="17365D"/>
          <w:sz w:val="22"/>
          <w:szCs w:val="22"/>
        </w:rPr>
        <w:t>http://www.scopus.com/inward/authorDetails.url?authorID=6602657980&amp;partnerID=MN8TOARS</w:t>
      </w:r>
    </w:p>
    <w:p w:rsidR="0090402E" w:rsidRPr="00657E0D" w:rsidRDefault="0090402E" w:rsidP="001C7290">
      <w:pPr>
        <w:rPr>
          <w:rFonts w:ascii="Arial" w:hAnsi="Arial" w:cs="Arial"/>
          <w:b/>
          <w:color w:val="17365D"/>
          <w:sz w:val="22"/>
          <w:szCs w:val="22"/>
        </w:rPr>
      </w:pPr>
    </w:p>
    <w:p w:rsidR="0090402E" w:rsidRPr="0090402E" w:rsidRDefault="0090402E" w:rsidP="006C1021">
      <w:pPr>
        <w:numPr>
          <w:ilvl w:val="0"/>
          <w:numId w:val="8"/>
        </w:numPr>
        <w:rPr>
          <w:rFonts w:ascii="Arial" w:hAnsi="Arial" w:cs="Arial"/>
          <w:color w:val="000000"/>
          <w:sz w:val="16"/>
          <w:szCs w:val="16"/>
        </w:rPr>
      </w:pPr>
      <w:r w:rsidRPr="0090402E">
        <w:rPr>
          <w:rFonts w:ascii="Arial" w:hAnsi="Arial" w:cs="Arial"/>
          <w:b/>
          <w:color w:val="000000"/>
          <w:sz w:val="16"/>
          <w:szCs w:val="16"/>
        </w:rPr>
        <w:t>Dr B Nandlal</w:t>
      </w:r>
      <w:r w:rsidRPr="0090402E">
        <w:rPr>
          <w:rFonts w:ascii="Arial" w:hAnsi="Arial" w:cs="Arial"/>
          <w:color w:val="000000"/>
          <w:sz w:val="16"/>
          <w:szCs w:val="16"/>
        </w:rPr>
        <w:t>, Dr Shobha Tandon, Dr Prabhakaran - Flouride varnish verses acidulated phosphate fluoride in school children in Manipal - Journal of Indian Dental Association. 1987;59:157-160.</w:t>
      </w:r>
    </w:p>
    <w:p w:rsidR="0090402E" w:rsidRPr="0090402E" w:rsidRDefault="0090402E" w:rsidP="006C1021">
      <w:pPr>
        <w:numPr>
          <w:ilvl w:val="0"/>
          <w:numId w:val="8"/>
        </w:numPr>
        <w:rPr>
          <w:rFonts w:ascii="Arial" w:hAnsi="Arial" w:cs="Arial"/>
          <w:b/>
          <w:color w:val="008000"/>
          <w:sz w:val="16"/>
          <w:szCs w:val="16"/>
          <w:u w:val="single"/>
        </w:rPr>
      </w:pPr>
      <w:r w:rsidRPr="0090402E">
        <w:rPr>
          <w:rFonts w:ascii="Arial" w:hAnsi="Arial" w:cs="Arial"/>
          <w:b/>
          <w:color w:val="000000"/>
          <w:sz w:val="16"/>
          <w:szCs w:val="16"/>
        </w:rPr>
        <w:t>Dr B Nandlal</w:t>
      </w:r>
      <w:r w:rsidRPr="0090402E">
        <w:rPr>
          <w:rFonts w:ascii="Arial" w:hAnsi="Arial" w:cs="Arial"/>
          <w:color w:val="000000"/>
          <w:sz w:val="16"/>
          <w:szCs w:val="16"/>
        </w:rPr>
        <w:t xml:space="preserve">, Dr Shobha Tandon, Dr Prabhakaran - Comparison of conventional tooth brushing and digital cleaning in preschool children - J Indian Soc  Pedod Prev Dent ,1987;5(1):32-36. </w:t>
      </w:r>
      <w:r w:rsidRPr="0090402E">
        <w:rPr>
          <w:rFonts w:ascii="Arial" w:hAnsi="Arial" w:cs="Arial"/>
          <w:b/>
          <w:color w:val="008000"/>
          <w:sz w:val="16"/>
          <w:szCs w:val="16"/>
          <w:u w:val="single"/>
        </w:rPr>
        <w:t>[ISSN: 09704388] (H Index: 6)</w:t>
      </w:r>
    </w:p>
    <w:p w:rsidR="0090402E" w:rsidRPr="0090402E" w:rsidRDefault="0090402E" w:rsidP="006C1021">
      <w:pPr>
        <w:numPr>
          <w:ilvl w:val="0"/>
          <w:numId w:val="8"/>
        </w:numPr>
        <w:rPr>
          <w:rFonts w:ascii="Arial" w:hAnsi="Arial" w:cs="Arial"/>
          <w:b/>
          <w:color w:val="000000"/>
          <w:sz w:val="16"/>
          <w:szCs w:val="16"/>
          <w:u w:val="single"/>
        </w:rPr>
      </w:pPr>
      <w:r w:rsidRPr="0090402E">
        <w:rPr>
          <w:rFonts w:ascii="Arial" w:hAnsi="Arial" w:cs="Arial"/>
          <w:b/>
          <w:color w:val="000000"/>
          <w:sz w:val="16"/>
          <w:szCs w:val="16"/>
        </w:rPr>
        <w:t>Dr B Nandlal</w:t>
      </w:r>
      <w:r w:rsidRPr="0090402E">
        <w:rPr>
          <w:rFonts w:ascii="Arial" w:hAnsi="Arial" w:cs="Arial"/>
          <w:color w:val="000000"/>
          <w:sz w:val="16"/>
          <w:szCs w:val="16"/>
        </w:rPr>
        <w:t xml:space="preserve">, Dr Amrit Tewari, Dr Ashok Utreja - Effect of timing of palatal repair on intelligibility of speech in complete cleft lip palate cases, J Indian Soc Pedod Prev Dent ,1989;7:1. </w:t>
      </w:r>
      <w:r w:rsidRPr="0090402E">
        <w:rPr>
          <w:rFonts w:ascii="Arial" w:hAnsi="Arial" w:cs="Arial"/>
          <w:b/>
          <w:color w:val="008000"/>
          <w:sz w:val="16"/>
          <w:szCs w:val="16"/>
          <w:u w:val="single"/>
        </w:rPr>
        <w:t>[ISSN: 09704388] (H Index: 6)</w:t>
      </w:r>
    </w:p>
    <w:p w:rsidR="0090402E" w:rsidRPr="0090402E" w:rsidRDefault="0090402E" w:rsidP="006C1021">
      <w:pPr>
        <w:numPr>
          <w:ilvl w:val="0"/>
          <w:numId w:val="8"/>
        </w:numPr>
        <w:rPr>
          <w:rFonts w:ascii="Arial" w:hAnsi="Arial" w:cs="Arial"/>
          <w:b/>
          <w:color w:val="008000"/>
          <w:sz w:val="16"/>
          <w:szCs w:val="16"/>
          <w:u w:val="single"/>
        </w:rPr>
      </w:pPr>
      <w:r w:rsidRPr="0090402E">
        <w:rPr>
          <w:rFonts w:ascii="Arial" w:hAnsi="Arial" w:cs="Arial"/>
          <w:b/>
          <w:color w:val="000000"/>
          <w:sz w:val="16"/>
          <w:szCs w:val="16"/>
        </w:rPr>
        <w:t>Dr B Nandlal</w:t>
      </w:r>
      <w:r w:rsidRPr="0090402E">
        <w:rPr>
          <w:rFonts w:ascii="Arial" w:hAnsi="Arial" w:cs="Arial"/>
          <w:color w:val="000000"/>
          <w:sz w:val="16"/>
          <w:szCs w:val="16"/>
        </w:rPr>
        <w:t>, Dr Amrit Tewari, Dr Ashok Utreja - Transverse and vertical asymmetry of bilateral craniofacial structures in repair unilateral and bilateral complete cleft lip and palate cases,J Indian Soc Pedod Prev Dent - March 1991;9(1):41-46</w:t>
      </w:r>
      <w:r w:rsidRPr="0090402E">
        <w:rPr>
          <w:rFonts w:ascii="Arial" w:hAnsi="Arial" w:cs="Arial"/>
          <w:color w:val="008000"/>
          <w:sz w:val="16"/>
          <w:szCs w:val="16"/>
        </w:rPr>
        <w:t xml:space="preserve">. </w:t>
      </w:r>
      <w:r w:rsidRPr="0090402E">
        <w:rPr>
          <w:rFonts w:ascii="Arial" w:hAnsi="Arial" w:cs="Arial"/>
          <w:b/>
          <w:color w:val="008000"/>
          <w:sz w:val="16"/>
          <w:szCs w:val="16"/>
          <w:u w:val="single"/>
        </w:rPr>
        <w:t>[ISSN: 09704388] (H Index: 6)</w:t>
      </w:r>
    </w:p>
    <w:p w:rsidR="0090402E" w:rsidRPr="0090402E" w:rsidRDefault="0090402E" w:rsidP="006C1021">
      <w:pPr>
        <w:numPr>
          <w:ilvl w:val="0"/>
          <w:numId w:val="8"/>
        </w:numPr>
        <w:rPr>
          <w:rFonts w:ascii="Arial" w:hAnsi="Arial" w:cs="Arial"/>
          <w:b/>
          <w:color w:val="000000"/>
          <w:sz w:val="16"/>
          <w:szCs w:val="16"/>
          <w:u w:val="single"/>
        </w:rPr>
      </w:pPr>
      <w:r w:rsidRPr="0090402E">
        <w:rPr>
          <w:rFonts w:ascii="Arial" w:hAnsi="Arial" w:cs="Arial"/>
          <w:b/>
          <w:color w:val="000000"/>
          <w:sz w:val="16"/>
          <w:szCs w:val="16"/>
        </w:rPr>
        <w:t>Nandlal B</w:t>
      </w:r>
      <w:r w:rsidRPr="0090402E">
        <w:rPr>
          <w:rFonts w:ascii="Arial" w:hAnsi="Arial" w:cs="Arial"/>
          <w:color w:val="000000"/>
          <w:sz w:val="16"/>
          <w:szCs w:val="16"/>
        </w:rPr>
        <w:t xml:space="preserve">, Utreja A, Tewari A, Chari P S – Sagittal craniofacial morphology in repaired unilateral and bilateral complete cleft lip and palate cases – J Indian Soc Pedo Prev Dent,1996;14(2):45-48. </w:t>
      </w:r>
      <w:r w:rsidRPr="0090402E">
        <w:rPr>
          <w:rFonts w:ascii="Arial" w:hAnsi="Arial" w:cs="Arial"/>
          <w:b/>
          <w:color w:val="008000"/>
          <w:sz w:val="16"/>
          <w:szCs w:val="16"/>
          <w:u w:val="single"/>
        </w:rPr>
        <w:t>[ISSN: 09704388] (H Index: 6)</w:t>
      </w:r>
    </w:p>
    <w:p w:rsidR="0090402E" w:rsidRPr="0090402E" w:rsidRDefault="0090402E" w:rsidP="006C1021">
      <w:pPr>
        <w:numPr>
          <w:ilvl w:val="0"/>
          <w:numId w:val="8"/>
        </w:numPr>
        <w:rPr>
          <w:rFonts w:ascii="Arial" w:hAnsi="Arial" w:cs="Arial"/>
          <w:color w:val="008000"/>
          <w:sz w:val="16"/>
          <w:szCs w:val="16"/>
        </w:rPr>
      </w:pPr>
      <w:r w:rsidRPr="0090402E">
        <w:rPr>
          <w:rFonts w:ascii="Arial" w:hAnsi="Arial" w:cs="Arial"/>
          <w:b/>
          <w:color w:val="000000"/>
          <w:sz w:val="16"/>
          <w:szCs w:val="16"/>
        </w:rPr>
        <w:t>Dr B Nandlal</w:t>
      </w:r>
      <w:r w:rsidRPr="0090402E">
        <w:rPr>
          <w:rFonts w:ascii="Arial" w:hAnsi="Arial" w:cs="Arial"/>
          <w:color w:val="000000"/>
          <w:sz w:val="16"/>
          <w:szCs w:val="16"/>
        </w:rPr>
        <w:t xml:space="preserve">, Dr Rajashree Shirahatti – Complex odontome in Deciduous Dentition,J Indian Soc Pedo Prev Dent - 1997;15(1):28-30. </w:t>
      </w:r>
      <w:r w:rsidRPr="0090402E">
        <w:rPr>
          <w:rFonts w:ascii="Arial" w:hAnsi="Arial" w:cs="Arial"/>
          <w:b/>
          <w:color w:val="008000"/>
          <w:sz w:val="16"/>
          <w:szCs w:val="16"/>
          <w:u w:val="single"/>
        </w:rPr>
        <w:t>[ISSN: 09704388] (H Index: 6)</w:t>
      </w:r>
    </w:p>
    <w:p w:rsidR="0090402E" w:rsidRPr="0090402E" w:rsidRDefault="0090402E" w:rsidP="006C1021">
      <w:pPr>
        <w:numPr>
          <w:ilvl w:val="0"/>
          <w:numId w:val="8"/>
        </w:numPr>
        <w:rPr>
          <w:rFonts w:ascii="Arial" w:hAnsi="Arial" w:cs="Arial"/>
          <w:b/>
          <w:color w:val="000000"/>
          <w:sz w:val="16"/>
          <w:szCs w:val="16"/>
          <w:u w:val="single"/>
        </w:rPr>
      </w:pPr>
      <w:r w:rsidRPr="0090402E">
        <w:rPr>
          <w:rFonts w:ascii="Arial" w:hAnsi="Arial" w:cs="Arial"/>
          <w:b/>
          <w:color w:val="000000"/>
          <w:sz w:val="16"/>
          <w:szCs w:val="16"/>
        </w:rPr>
        <w:t>Dr B Nandlal</w:t>
      </w:r>
      <w:r w:rsidRPr="0090402E">
        <w:rPr>
          <w:rFonts w:ascii="Arial" w:hAnsi="Arial" w:cs="Arial"/>
          <w:color w:val="000000"/>
          <w:sz w:val="16"/>
          <w:szCs w:val="16"/>
        </w:rPr>
        <w:t xml:space="preserve">, Dr Mangala Prabhakar - Partial bifurcation and webbed root of mandibular second premolar - An uncommon variation - J Indian Soc Pedod Prev Dent - 1998;16(1):1-8. </w:t>
      </w:r>
      <w:r w:rsidRPr="0090402E">
        <w:rPr>
          <w:rFonts w:ascii="Arial" w:hAnsi="Arial" w:cs="Arial"/>
          <w:b/>
          <w:color w:val="008000"/>
          <w:sz w:val="16"/>
          <w:szCs w:val="16"/>
          <w:u w:val="single"/>
        </w:rPr>
        <w:t>[ISSN: 09704388] (H Index: 6)</w:t>
      </w:r>
    </w:p>
    <w:p w:rsidR="0090402E" w:rsidRPr="0090402E" w:rsidRDefault="0090402E" w:rsidP="006C1021">
      <w:pPr>
        <w:numPr>
          <w:ilvl w:val="0"/>
          <w:numId w:val="8"/>
        </w:numPr>
        <w:rPr>
          <w:rFonts w:ascii="Arial" w:hAnsi="Arial" w:cs="Arial"/>
          <w:b/>
          <w:color w:val="000000"/>
          <w:sz w:val="16"/>
          <w:szCs w:val="16"/>
          <w:u w:val="single"/>
        </w:rPr>
      </w:pPr>
      <w:r w:rsidRPr="0090402E">
        <w:rPr>
          <w:rFonts w:ascii="Arial" w:hAnsi="Arial" w:cs="Arial"/>
          <w:b/>
          <w:color w:val="000000"/>
          <w:sz w:val="16"/>
          <w:szCs w:val="16"/>
        </w:rPr>
        <w:t>Dr B Nandlal</w:t>
      </w:r>
      <w:r w:rsidRPr="0090402E">
        <w:rPr>
          <w:rFonts w:ascii="Arial" w:hAnsi="Arial" w:cs="Arial"/>
          <w:color w:val="000000"/>
          <w:sz w:val="16"/>
          <w:szCs w:val="16"/>
        </w:rPr>
        <w:t xml:space="preserve">, Dr Amrit Tewari, Dr Ashok Utreja - Effects of variation in timing of palatal repair on articulation skills in complete lip and palate cases - A retrospective study , J Indian Soc Pedod Prev Dent - 1999;17:1-4. </w:t>
      </w:r>
      <w:r w:rsidRPr="0090402E">
        <w:rPr>
          <w:rFonts w:ascii="Arial" w:hAnsi="Arial" w:cs="Arial"/>
          <w:b/>
          <w:color w:val="008000"/>
          <w:sz w:val="16"/>
          <w:szCs w:val="16"/>
          <w:u w:val="single"/>
        </w:rPr>
        <w:t>[ISSN: 09704388] (H Index: 6)</w:t>
      </w:r>
    </w:p>
    <w:p w:rsidR="0090402E" w:rsidRPr="0090402E" w:rsidRDefault="0090402E" w:rsidP="006C1021">
      <w:pPr>
        <w:numPr>
          <w:ilvl w:val="0"/>
          <w:numId w:val="8"/>
        </w:numPr>
        <w:rPr>
          <w:rFonts w:ascii="Arial" w:hAnsi="Arial" w:cs="Arial"/>
          <w:color w:val="000000"/>
          <w:sz w:val="16"/>
          <w:szCs w:val="16"/>
        </w:rPr>
      </w:pPr>
      <w:r w:rsidRPr="0090402E">
        <w:rPr>
          <w:rFonts w:ascii="Arial" w:hAnsi="Arial" w:cs="Arial"/>
          <w:b/>
          <w:color w:val="000000"/>
          <w:sz w:val="16"/>
          <w:szCs w:val="16"/>
        </w:rPr>
        <w:t>Dr B Nandlal</w:t>
      </w:r>
      <w:r w:rsidRPr="0090402E">
        <w:rPr>
          <w:rFonts w:ascii="Arial" w:hAnsi="Arial" w:cs="Arial"/>
          <w:color w:val="000000"/>
          <w:sz w:val="16"/>
          <w:szCs w:val="16"/>
        </w:rPr>
        <w:t>, Dr Amrit Tewari, Dr Ashok Utreja - Effects of variation in timing of palatal repair on nasality in complete cleft lip palate cases - J Indian Soc Pedo Prev Dent 1999;17(4):146-149.</w:t>
      </w:r>
      <w:r w:rsidRPr="0090402E">
        <w:rPr>
          <w:rFonts w:ascii="Arial" w:hAnsi="Arial" w:cs="Arial"/>
          <w:b/>
          <w:color w:val="008000"/>
          <w:sz w:val="16"/>
          <w:szCs w:val="16"/>
          <w:u w:val="single"/>
        </w:rPr>
        <w:t>[ISSN: 09704388] (H Index: 6)</w:t>
      </w:r>
    </w:p>
    <w:p w:rsidR="0090402E" w:rsidRPr="0090402E" w:rsidRDefault="0090402E" w:rsidP="006C1021">
      <w:pPr>
        <w:numPr>
          <w:ilvl w:val="0"/>
          <w:numId w:val="8"/>
        </w:numPr>
        <w:rPr>
          <w:rFonts w:ascii="Arial" w:hAnsi="Arial" w:cs="Arial"/>
          <w:b/>
          <w:color w:val="000000"/>
          <w:sz w:val="16"/>
          <w:szCs w:val="16"/>
          <w:u w:val="single"/>
        </w:rPr>
      </w:pPr>
      <w:r w:rsidRPr="0090402E">
        <w:rPr>
          <w:rFonts w:ascii="Arial" w:hAnsi="Arial" w:cs="Arial"/>
          <w:b/>
          <w:color w:val="000000"/>
          <w:sz w:val="16"/>
          <w:szCs w:val="16"/>
        </w:rPr>
        <w:t>Dr B Nandlal</w:t>
      </w:r>
      <w:r w:rsidRPr="0090402E">
        <w:rPr>
          <w:rFonts w:ascii="Arial" w:hAnsi="Arial" w:cs="Arial"/>
          <w:color w:val="000000"/>
          <w:sz w:val="16"/>
          <w:szCs w:val="16"/>
        </w:rPr>
        <w:t xml:space="preserve">, Dr Prabhakar A - Management of root fracture of mandibular permanent lateral incisor in mixed dentition – a case report – J Indian Soc Pedod Prevent Dent - 1999;17(2):61-64. </w:t>
      </w:r>
      <w:r w:rsidRPr="0090402E">
        <w:rPr>
          <w:rFonts w:ascii="Arial" w:hAnsi="Arial" w:cs="Arial"/>
          <w:b/>
          <w:color w:val="008000"/>
          <w:sz w:val="16"/>
          <w:szCs w:val="16"/>
          <w:u w:val="single"/>
        </w:rPr>
        <w:t>[ISSN: 09704388] (H Index: 6)</w:t>
      </w:r>
    </w:p>
    <w:p w:rsidR="0090402E" w:rsidRPr="0090402E" w:rsidRDefault="0090402E" w:rsidP="006C1021">
      <w:pPr>
        <w:numPr>
          <w:ilvl w:val="0"/>
          <w:numId w:val="8"/>
        </w:numPr>
        <w:rPr>
          <w:rFonts w:ascii="Arial" w:hAnsi="Arial" w:cs="Arial"/>
          <w:color w:val="000000"/>
          <w:sz w:val="16"/>
          <w:szCs w:val="16"/>
        </w:rPr>
      </w:pPr>
      <w:r w:rsidRPr="0090402E">
        <w:rPr>
          <w:rFonts w:ascii="Arial" w:hAnsi="Arial" w:cs="Arial"/>
          <w:b/>
          <w:color w:val="000000"/>
          <w:sz w:val="16"/>
          <w:szCs w:val="16"/>
        </w:rPr>
        <w:t>Dr B Nandlal</w:t>
      </w:r>
      <w:r w:rsidRPr="0090402E">
        <w:rPr>
          <w:rFonts w:ascii="Arial" w:hAnsi="Arial" w:cs="Arial"/>
          <w:color w:val="000000"/>
          <w:sz w:val="16"/>
          <w:szCs w:val="16"/>
        </w:rPr>
        <w:t>, Dr Srivats Bharadwaj, Dr Sumod P Nair - Evaluation of efficacy of a herbal based mouthwash in the management of gingivitis - J Ind Soc Periodontol -1999;2(3):78-79.</w:t>
      </w:r>
    </w:p>
    <w:p w:rsidR="0090402E" w:rsidRPr="0090402E" w:rsidRDefault="0090402E" w:rsidP="006C1021">
      <w:pPr>
        <w:numPr>
          <w:ilvl w:val="0"/>
          <w:numId w:val="8"/>
        </w:numPr>
        <w:rPr>
          <w:rFonts w:ascii="Arial" w:hAnsi="Arial" w:cs="Arial"/>
          <w:color w:val="000000"/>
          <w:sz w:val="16"/>
          <w:szCs w:val="16"/>
        </w:rPr>
      </w:pPr>
      <w:r w:rsidRPr="0090402E">
        <w:rPr>
          <w:rFonts w:ascii="Arial" w:hAnsi="Arial" w:cs="Arial"/>
          <w:b/>
          <w:color w:val="000000"/>
          <w:sz w:val="16"/>
          <w:szCs w:val="16"/>
        </w:rPr>
        <w:t>Dr B Nandlal</w:t>
      </w:r>
      <w:r w:rsidRPr="0090402E">
        <w:rPr>
          <w:rFonts w:ascii="Arial" w:hAnsi="Arial" w:cs="Arial"/>
          <w:color w:val="000000"/>
          <w:sz w:val="16"/>
          <w:szCs w:val="16"/>
        </w:rPr>
        <w:t>, Dr Ramesh K, Dr Srivats Bharadwaj - Clinical Evaluation of efficacy of Alum based Dentifrice in reducing the plaque accumulation and gingivitis  - Journal of Indian dental association - 2000;71:13-14.</w:t>
      </w:r>
    </w:p>
    <w:p w:rsidR="0090402E" w:rsidRPr="0090402E" w:rsidRDefault="0090402E" w:rsidP="006C1021">
      <w:pPr>
        <w:numPr>
          <w:ilvl w:val="0"/>
          <w:numId w:val="8"/>
        </w:numPr>
        <w:rPr>
          <w:rFonts w:ascii="Arial" w:hAnsi="Arial" w:cs="Arial"/>
          <w:color w:val="000000"/>
          <w:sz w:val="16"/>
          <w:szCs w:val="16"/>
        </w:rPr>
      </w:pPr>
      <w:r w:rsidRPr="0090402E">
        <w:rPr>
          <w:rFonts w:ascii="Arial" w:hAnsi="Arial" w:cs="Arial"/>
          <w:b/>
          <w:color w:val="000000"/>
          <w:sz w:val="16"/>
          <w:szCs w:val="16"/>
        </w:rPr>
        <w:t>Dr B Nandlal</w:t>
      </w:r>
      <w:r w:rsidRPr="0090402E">
        <w:rPr>
          <w:rFonts w:ascii="Arial" w:hAnsi="Arial" w:cs="Arial"/>
          <w:color w:val="000000"/>
          <w:sz w:val="16"/>
          <w:szCs w:val="16"/>
        </w:rPr>
        <w:t xml:space="preserve"> - Supplementary primary teeth an early assessment and intervention in children - J of Indian Dent  Asso - 2000;71:21-22.</w:t>
      </w:r>
    </w:p>
    <w:p w:rsidR="0090402E" w:rsidRPr="0090402E" w:rsidRDefault="0090402E" w:rsidP="006C1021">
      <w:pPr>
        <w:numPr>
          <w:ilvl w:val="0"/>
          <w:numId w:val="8"/>
        </w:numPr>
        <w:rPr>
          <w:rFonts w:ascii="Arial" w:hAnsi="Arial" w:cs="Arial"/>
          <w:color w:val="000000"/>
          <w:sz w:val="16"/>
          <w:szCs w:val="16"/>
        </w:rPr>
      </w:pPr>
      <w:r w:rsidRPr="0090402E">
        <w:rPr>
          <w:rFonts w:ascii="Arial" w:hAnsi="Arial" w:cs="Arial"/>
          <w:b/>
          <w:color w:val="000000"/>
          <w:sz w:val="16"/>
          <w:szCs w:val="16"/>
        </w:rPr>
        <w:t>Nandlal</w:t>
      </w:r>
      <w:r w:rsidRPr="0090402E">
        <w:rPr>
          <w:rFonts w:ascii="Arial" w:hAnsi="Arial" w:cs="Arial"/>
          <w:color w:val="000000"/>
          <w:sz w:val="16"/>
          <w:szCs w:val="16"/>
        </w:rPr>
        <w:t xml:space="preserve">, Utreja A, Tewari A, Chari P S – Effects of variation in the timing of palatal repair on sagittal craniofacial morphology in complete cleft lip and palate children – J Indian Soc Pedo Prev Dent – 2000;18(4):153-160. </w:t>
      </w:r>
      <w:r w:rsidRPr="0090402E">
        <w:rPr>
          <w:rFonts w:ascii="Arial" w:hAnsi="Arial" w:cs="Arial"/>
          <w:b/>
          <w:color w:val="008000"/>
          <w:sz w:val="16"/>
          <w:szCs w:val="16"/>
          <w:u w:val="single"/>
        </w:rPr>
        <w:t>[ISSN: 09704388] (H Index: 6)</w:t>
      </w:r>
    </w:p>
    <w:p w:rsidR="0090402E" w:rsidRPr="0090402E" w:rsidRDefault="0090402E" w:rsidP="006C1021">
      <w:pPr>
        <w:numPr>
          <w:ilvl w:val="0"/>
          <w:numId w:val="8"/>
        </w:numPr>
        <w:rPr>
          <w:rFonts w:ascii="Arial" w:hAnsi="Arial" w:cs="Arial"/>
          <w:color w:val="000000"/>
          <w:sz w:val="16"/>
          <w:szCs w:val="16"/>
        </w:rPr>
      </w:pPr>
      <w:r w:rsidRPr="0090402E">
        <w:rPr>
          <w:rFonts w:ascii="Arial" w:hAnsi="Arial" w:cs="Arial"/>
          <w:color w:val="000000"/>
          <w:sz w:val="16"/>
          <w:szCs w:val="16"/>
        </w:rPr>
        <w:t xml:space="preserve">Dr Josy Jacob, </w:t>
      </w:r>
      <w:r w:rsidRPr="0090402E">
        <w:rPr>
          <w:rFonts w:ascii="Arial" w:hAnsi="Arial" w:cs="Arial"/>
          <w:b/>
          <w:color w:val="000000"/>
          <w:sz w:val="16"/>
          <w:szCs w:val="16"/>
        </w:rPr>
        <w:t>Dr B Nandlal</w:t>
      </w:r>
      <w:r w:rsidRPr="0090402E">
        <w:rPr>
          <w:rFonts w:ascii="Arial" w:hAnsi="Arial" w:cs="Arial"/>
          <w:color w:val="000000"/>
          <w:sz w:val="16"/>
          <w:szCs w:val="16"/>
        </w:rPr>
        <w:t xml:space="preserve"> - Enhancing the Bond Strength of the Wire-Composite Resin Interface of Dental Splints using different wire surface treatments – An invitro study – Endodontology - 2003;15(1): 2-7.</w:t>
      </w:r>
    </w:p>
    <w:p w:rsidR="0090402E" w:rsidRPr="0090402E" w:rsidRDefault="0090402E" w:rsidP="006C1021">
      <w:pPr>
        <w:numPr>
          <w:ilvl w:val="0"/>
          <w:numId w:val="8"/>
        </w:numPr>
        <w:rPr>
          <w:rFonts w:ascii="Arial" w:hAnsi="Arial" w:cs="Arial"/>
          <w:b/>
          <w:color w:val="008000"/>
          <w:sz w:val="16"/>
          <w:szCs w:val="16"/>
          <w:u w:val="single"/>
        </w:rPr>
      </w:pPr>
      <w:r w:rsidRPr="0090402E">
        <w:rPr>
          <w:rFonts w:ascii="Arial" w:hAnsi="Arial" w:cs="Arial"/>
          <w:color w:val="000000"/>
          <w:sz w:val="16"/>
          <w:szCs w:val="16"/>
        </w:rPr>
        <w:t xml:space="preserve">Dua R, </w:t>
      </w:r>
      <w:r w:rsidRPr="0090402E">
        <w:rPr>
          <w:rFonts w:ascii="Arial" w:hAnsi="Arial" w:cs="Arial"/>
          <w:b/>
          <w:color w:val="000000"/>
          <w:sz w:val="16"/>
          <w:szCs w:val="16"/>
        </w:rPr>
        <w:t>B Nandlal</w:t>
      </w:r>
      <w:r w:rsidRPr="0090402E">
        <w:rPr>
          <w:rFonts w:ascii="Arial" w:hAnsi="Arial" w:cs="Arial"/>
          <w:color w:val="000000"/>
          <w:sz w:val="16"/>
          <w:szCs w:val="16"/>
        </w:rPr>
        <w:t xml:space="preserve">, - A comparative evaluation of the tensile strength of soldered joint of stainless steel and cobalt chromium orthodontic wires with band material – an in vitro study - J Indian Soc Pedod Prev Dent - 2004; 22(1):13-16. </w:t>
      </w:r>
      <w:r w:rsidRPr="0090402E">
        <w:rPr>
          <w:rFonts w:ascii="Arial" w:hAnsi="Arial" w:cs="Arial"/>
          <w:b/>
          <w:color w:val="008000"/>
          <w:sz w:val="16"/>
          <w:szCs w:val="16"/>
          <w:u w:val="single"/>
        </w:rPr>
        <w:t>[ISSN: 09704388] (H Index: 6)</w:t>
      </w:r>
    </w:p>
    <w:p w:rsidR="0090402E" w:rsidRPr="0090402E" w:rsidRDefault="0090402E" w:rsidP="006C1021">
      <w:pPr>
        <w:numPr>
          <w:ilvl w:val="0"/>
          <w:numId w:val="8"/>
        </w:numPr>
        <w:rPr>
          <w:rFonts w:ascii="Arial" w:hAnsi="Arial" w:cs="Arial"/>
          <w:b/>
          <w:color w:val="008000"/>
          <w:sz w:val="16"/>
          <w:szCs w:val="16"/>
          <w:u w:val="single"/>
        </w:rPr>
      </w:pPr>
      <w:r w:rsidRPr="0090402E">
        <w:rPr>
          <w:rFonts w:ascii="Arial" w:hAnsi="Arial" w:cs="Arial"/>
          <w:color w:val="000000"/>
          <w:sz w:val="16"/>
          <w:szCs w:val="16"/>
        </w:rPr>
        <w:t xml:space="preserve">Gandhi K, </w:t>
      </w:r>
      <w:r w:rsidRPr="0090402E">
        <w:rPr>
          <w:rFonts w:ascii="Arial" w:hAnsi="Arial" w:cs="Arial"/>
          <w:b/>
          <w:color w:val="000000"/>
          <w:sz w:val="16"/>
          <w:szCs w:val="16"/>
        </w:rPr>
        <w:t>Nandlal B</w:t>
      </w:r>
      <w:r w:rsidRPr="0090402E">
        <w:rPr>
          <w:rFonts w:ascii="Arial" w:hAnsi="Arial" w:cs="Arial"/>
          <w:color w:val="000000"/>
          <w:sz w:val="16"/>
          <w:szCs w:val="16"/>
        </w:rPr>
        <w:t xml:space="preserve"> - Effect of enamel preparation on fracture resistance of composite built up of fracture involving dentin in anterior bovine teeth – An In vitro study - J Indian Soc Pedod Prev Dent - 2006;24(2):69-75. </w:t>
      </w:r>
      <w:r w:rsidRPr="0090402E">
        <w:rPr>
          <w:rFonts w:ascii="Arial" w:hAnsi="Arial" w:cs="Arial"/>
          <w:b/>
          <w:color w:val="008000"/>
          <w:sz w:val="16"/>
          <w:szCs w:val="16"/>
          <w:u w:val="single"/>
        </w:rPr>
        <w:t xml:space="preserve">[ISSN: 09704388] (H Index: 6) </w:t>
      </w:r>
    </w:p>
    <w:p w:rsidR="0090402E" w:rsidRPr="0090402E" w:rsidRDefault="0090402E" w:rsidP="006C1021">
      <w:pPr>
        <w:numPr>
          <w:ilvl w:val="0"/>
          <w:numId w:val="8"/>
        </w:numPr>
        <w:rPr>
          <w:rFonts w:ascii="Arial" w:hAnsi="Arial" w:cs="Arial"/>
          <w:b/>
          <w:color w:val="008000"/>
          <w:sz w:val="16"/>
          <w:szCs w:val="16"/>
          <w:u w:val="single"/>
        </w:rPr>
      </w:pPr>
      <w:r w:rsidRPr="0090402E">
        <w:rPr>
          <w:rFonts w:ascii="Arial" w:hAnsi="Arial" w:cs="Arial"/>
          <w:color w:val="000000"/>
          <w:sz w:val="16"/>
          <w:szCs w:val="16"/>
        </w:rPr>
        <w:t xml:space="preserve">Khatri A, </w:t>
      </w:r>
      <w:r w:rsidRPr="0090402E">
        <w:rPr>
          <w:rFonts w:ascii="Arial" w:hAnsi="Arial" w:cs="Arial"/>
          <w:b/>
          <w:color w:val="000000"/>
          <w:sz w:val="16"/>
          <w:szCs w:val="16"/>
        </w:rPr>
        <w:t>Nandlal B</w:t>
      </w:r>
      <w:r w:rsidRPr="0090402E">
        <w:rPr>
          <w:rFonts w:ascii="Arial" w:hAnsi="Arial" w:cs="Arial"/>
          <w:color w:val="000000"/>
          <w:sz w:val="16"/>
          <w:szCs w:val="16"/>
        </w:rPr>
        <w:t xml:space="preserve">, Srilatha - Comparative evaluation of shear bond strength of conventional composite resin and nanocomposite resin to sandblasted primary anterior stainless steel crown – J Indian Soc Pedod Prev Dent - 2007;25(2):82-85. </w:t>
      </w:r>
      <w:r w:rsidRPr="0090402E">
        <w:rPr>
          <w:rFonts w:ascii="Arial" w:hAnsi="Arial" w:cs="Arial"/>
          <w:b/>
          <w:color w:val="008000"/>
          <w:sz w:val="16"/>
          <w:szCs w:val="16"/>
          <w:u w:val="single"/>
        </w:rPr>
        <w:t>[ISSN: 09704388] (H Index: 6)</w:t>
      </w:r>
    </w:p>
    <w:p w:rsidR="0090402E" w:rsidRPr="0090402E" w:rsidRDefault="0090402E" w:rsidP="006C1021">
      <w:pPr>
        <w:numPr>
          <w:ilvl w:val="0"/>
          <w:numId w:val="8"/>
        </w:numPr>
        <w:rPr>
          <w:rFonts w:ascii="Arial" w:hAnsi="Arial" w:cs="Arial"/>
          <w:b/>
          <w:color w:val="008000"/>
          <w:sz w:val="16"/>
          <w:szCs w:val="16"/>
          <w:u w:val="single"/>
        </w:rPr>
      </w:pPr>
      <w:r w:rsidRPr="0090402E">
        <w:rPr>
          <w:rFonts w:ascii="Arial" w:hAnsi="Arial" w:cs="Arial"/>
          <w:b/>
          <w:color w:val="000000"/>
          <w:sz w:val="16"/>
          <w:szCs w:val="16"/>
        </w:rPr>
        <w:t>Nandlal B,</w:t>
      </w:r>
      <w:r w:rsidRPr="0090402E">
        <w:rPr>
          <w:rFonts w:ascii="Arial" w:hAnsi="Arial" w:cs="Arial"/>
          <w:color w:val="000000"/>
          <w:sz w:val="16"/>
          <w:szCs w:val="16"/>
        </w:rPr>
        <w:t xml:space="preserve"> Daneswari V - Restoring biological width in crown root fracture  - a periodontal concern – J Indian Soc Pedod Prevt Dent - 2007;S20-S24. </w:t>
      </w:r>
      <w:r w:rsidRPr="0090402E">
        <w:rPr>
          <w:rFonts w:ascii="Arial" w:hAnsi="Arial" w:cs="Arial"/>
          <w:b/>
          <w:color w:val="00B050"/>
          <w:sz w:val="16"/>
          <w:szCs w:val="16"/>
        </w:rPr>
        <w:t>[ISSN: 09704388] (H Index: 6)</w:t>
      </w:r>
      <w:r w:rsidRPr="0090402E">
        <w:rPr>
          <w:rFonts w:ascii="Arial" w:hAnsi="Arial" w:cs="Arial"/>
          <w:color w:val="008000"/>
          <w:sz w:val="16"/>
          <w:szCs w:val="16"/>
        </w:rPr>
        <w:t xml:space="preserve"> </w:t>
      </w:r>
      <w:r w:rsidRPr="0090402E">
        <w:rPr>
          <w:rFonts w:ascii="Arial" w:hAnsi="Arial" w:cs="Arial"/>
          <w:b/>
          <w:color w:val="0033CC"/>
          <w:sz w:val="16"/>
          <w:szCs w:val="16"/>
        </w:rPr>
        <w:t>Rated first in top 20 articles in relevance to traumatic crown root fracture in www.BioMedLib.com</w:t>
      </w:r>
    </w:p>
    <w:p w:rsidR="0090402E" w:rsidRPr="0090402E" w:rsidRDefault="0090402E" w:rsidP="006C1021">
      <w:pPr>
        <w:numPr>
          <w:ilvl w:val="0"/>
          <w:numId w:val="8"/>
        </w:numPr>
        <w:rPr>
          <w:rFonts w:ascii="Arial" w:hAnsi="Arial" w:cs="Arial"/>
          <w:color w:val="000000"/>
          <w:sz w:val="16"/>
          <w:szCs w:val="16"/>
        </w:rPr>
      </w:pPr>
      <w:r w:rsidRPr="0090402E">
        <w:rPr>
          <w:rFonts w:ascii="Arial" w:hAnsi="Arial" w:cs="Arial"/>
          <w:color w:val="000000"/>
          <w:sz w:val="16"/>
          <w:szCs w:val="16"/>
        </w:rPr>
        <w:t xml:space="preserve">Dr Praveen, </w:t>
      </w:r>
      <w:r w:rsidRPr="0090402E">
        <w:rPr>
          <w:rFonts w:ascii="Arial" w:hAnsi="Arial" w:cs="Arial"/>
          <w:b/>
          <w:color w:val="000000"/>
          <w:sz w:val="16"/>
          <w:szCs w:val="16"/>
        </w:rPr>
        <w:t>Dr Nandlal</w:t>
      </w:r>
      <w:r w:rsidRPr="0090402E">
        <w:rPr>
          <w:rFonts w:ascii="Arial" w:hAnsi="Arial" w:cs="Arial"/>
          <w:color w:val="000000"/>
          <w:sz w:val="16"/>
          <w:szCs w:val="16"/>
        </w:rPr>
        <w:t>, Dr Srilatha – Restoration of a fractured central incisor using glass fiber-reinforced composite resin (GFRCR) - A case report – Indian Dentist Research and Review, March 2009;78-80.</w:t>
      </w:r>
    </w:p>
    <w:p w:rsidR="0090402E" w:rsidRPr="0090402E" w:rsidRDefault="0090402E" w:rsidP="006C1021">
      <w:pPr>
        <w:numPr>
          <w:ilvl w:val="0"/>
          <w:numId w:val="8"/>
        </w:numPr>
        <w:rPr>
          <w:rFonts w:ascii="Arial" w:hAnsi="Arial" w:cs="Arial"/>
          <w:b/>
          <w:color w:val="008000"/>
          <w:sz w:val="16"/>
          <w:szCs w:val="16"/>
          <w:u w:val="single"/>
        </w:rPr>
      </w:pPr>
      <w:r w:rsidRPr="0090402E">
        <w:rPr>
          <w:rFonts w:ascii="Arial" w:hAnsi="Arial" w:cs="Arial"/>
          <w:color w:val="000000"/>
          <w:sz w:val="16"/>
          <w:szCs w:val="16"/>
        </w:rPr>
        <w:t xml:space="preserve">Dr Kanika, </w:t>
      </w:r>
      <w:r w:rsidRPr="0090402E">
        <w:rPr>
          <w:rFonts w:ascii="Arial" w:hAnsi="Arial" w:cs="Arial"/>
          <w:b/>
          <w:color w:val="000000"/>
          <w:sz w:val="16"/>
          <w:szCs w:val="16"/>
        </w:rPr>
        <w:t>Dr B Nandlal</w:t>
      </w:r>
      <w:r w:rsidRPr="0090402E">
        <w:rPr>
          <w:rFonts w:ascii="Arial" w:hAnsi="Arial" w:cs="Arial"/>
          <w:color w:val="000000"/>
          <w:sz w:val="16"/>
          <w:szCs w:val="16"/>
        </w:rPr>
        <w:t xml:space="preserve"> – Comparative evaluation of fluoride release from PRG composites and compomer on application of topical fluorides – An invitro study – J Indian Soc Pedod Prev Dent - March 2009;27(1):27-32. </w:t>
      </w:r>
      <w:r w:rsidRPr="0090402E">
        <w:rPr>
          <w:rFonts w:ascii="Arial" w:hAnsi="Arial" w:cs="Arial"/>
          <w:b/>
          <w:color w:val="008000"/>
          <w:sz w:val="16"/>
          <w:szCs w:val="16"/>
          <w:u w:val="single"/>
        </w:rPr>
        <w:t>[ISSN: 09704388] (H Index: 6)</w:t>
      </w:r>
    </w:p>
    <w:p w:rsidR="0090402E" w:rsidRPr="0090402E" w:rsidRDefault="0090402E" w:rsidP="006C1021">
      <w:pPr>
        <w:numPr>
          <w:ilvl w:val="0"/>
          <w:numId w:val="8"/>
        </w:numPr>
        <w:rPr>
          <w:rFonts w:ascii="Arial" w:hAnsi="Arial" w:cs="Arial"/>
          <w:b/>
          <w:color w:val="000000"/>
          <w:sz w:val="16"/>
          <w:szCs w:val="16"/>
          <w:u w:val="single"/>
        </w:rPr>
      </w:pPr>
      <w:r w:rsidRPr="0090402E">
        <w:rPr>
          <w:rFonts w:ascii="Arial" w:hAnsi="Arial" w:cs="Arial"/>
          <w:color w:val="000000"/>
          <w:sz w:val="16"/>
          <w:szCs w:val="16"/>
        </w:rPr>
        <w:t xml:space="preserve">G Nagaraj, A Sukumar, </w:t>
      </w:r>
      <w:r w:rsidRPr="0090402E">
        <w:rPr>
          <w:rFonts w:ascii="Arial" w:hAnsi="Arial" w:cs="Arial"/>
          <w:b/>
          <w:color w:val="000000"/>
          <w:sz w:val="16"/>
          <w:szCs w:val="16"/>
        </w:rPr>
        <w:t>B Nandlal</w:t>
      </w:r>
      <w:r w:rsidRPr="0090402E">
        <w:rPr>
          <w:rFonts w:ascii="Arial" w:hAnsi="Arial" w:cs="Arial"/>
          <w:color w:val="000000"/>
          <w:sz w:val="16"/>
          <w:szCs w:val="16"/>
        </w:rPr>
        <w:t xml:space="preserve">, S Vellaichamy, K Thana Sekaran, A L Ramanathan – Tooth Element levels indicating Exposure profiles in Diabetic and Hypertensive subjects from Mysore, India.  Bio Trace Elem Res – 2009;131:255-262. </w:t>
      </w:r>
      <w:r w:rsidRPr="0090402E">
        <w:rPr>
          <w:rFonts w:ascii="Arial" w:hAnsi="Arial" w:cs="Arial"/>
          <w:b/>
          <w:color w:val="008000"/>
          <w:sz w:val="16"/>
          <w:szCs w:val="16"/>
          <w:u w:val="single"/>
        </w:rPr>
        <w:t>(Impact Factor:1.013)</w:t>
      </w:r>
    </w:p>
    <w:p w:rsidR="0090402E" w:rsidRPr="0090402E" w:rsidRDefault="0090402E" w:rsidP="006C1021">
      <w:pPr>
        <w:numPr>
          <w:ilvl w:val="0"/>
          <w:numId w:val="8"/>
        </w:numPr>
        <w:rPr>
          <w:rFonts w:ascii="Arial" w:hAnsi="Arial" w:cs="Arial"/>
          <w:color w:val="000000"/>
          <w:sz w:val="16"/>
          <w:szCs w:val="16"/>
        </w:rPr>
      </w:pPr>
      <w:r w:rsidRPr="0090402E">
        <w:rPr>
          <w:rFonts w:ascii="Arial" w:hAnsi="Arial" w:cs="Arial"/>
          <w:color w:val="000000"/>
          <w:sz w:val="16"/>
          <w:szCs w:val="16"/>
        </w:rPr>
        <w:t xml:space="preserve">Dr Harsimran Kaur, </w:t>
      </w:r>
      <w:r w:rsidRPr="0090402E">
        <w:rPr>
          <w:rFonts w:ascii="Arial" w:hAnsi="Arial" w:cs="Arial"/>
          <w:b/>
          <w:color w:val="000000"/>
          <w:sz w:val="16"/>
          <w:szCs w:val="16"/>
        </w:rPr>
        <w:t>Dr B Nandlal</w:t>
      </w:r>
      <w:r w:rsidRPr="0090402E">
        <w:rPr>
          <w:rFonts w:ascii="Arial" w:hAnsi="Arial" w:cs="Arial"/>
          <w:color w:val="000000"/>
          <w:sz w:val="16"/>
          <w:szCs w:val="16"/>
        </w:rPr>
        <w:t xml:space="preserve"> – Autogenous Graft – an innovative approach to nursing caries! – Indian Dentist Research and Review - Jan 2010;:135-137.</w:t>
      </w:r>
    </w:p>
    <w:p w:rsidR="0090402E" w:rsidRPr="0090402E" w:rsidRDefault="0090402E" w:rsidP="006C1021">
      <w:pPr>
        <w:numPr>
          <w:ilvl w:val="0"/>
          <w:numId w:val="8"/>
        </w:numPr>
        <w:rPr>
          <w:rFonts w:ascii="Arial" w:hAnsi="Arial" w:cs="Arial"/>
          <w:color w:val="000000"/>
          <w:sz w:val="16"/>
          <w:szCs w:val="16"/>
        </w:rPr>
      </w:pPr>
      <w:r w:rsidRPr="0090402E">
        <w:rPr>
          <w:rFonts w:ascii="Arial" w:hAnsi="Arial" w:cs="Arial"/>
          <w:color w:val="000000"/>
          <w:sz w:val="16"/>
          <w:szCs w:val="16"/>
        </w:rPr>
        <w:t xml:space="preserve">Dr Shilpi Tiwari, </w:t>
      </w:r>
      <w:r w:rsidRPr="0090402E">
        <w:rPr>
          <w:rFonts w:ascii="Arial" w:hAnsi="Arial" w:cs="Arial"/>
          <w:b/>
          <w:color w:val="000000"/>
          <w:sz w:val="16"/>
          <w:szCs w:val="16"/>
        </w:rPr>
        <w:t>Dr B Nandlal</w:t>
      </w:r>
      <w:r w:rsidRPr="0090402E">
        <w:rPr>
          <w:rFonts w:ascii="Arial" w:hAnsi="Arial" w:cs="Arial"/>
          <w:color w:val="000000"/>
          <w:sz w:val="16"/>
          <w:szCs w:val="16"/>
        </w:rPr>
        <w:t xml:space="preserve"> – Impression making in Cleft Lip and Palate Infants – Case Report – SMILE – June – August 2010;10(3):29-31.</w:t>
      </w:r>
    </w:p>
    <w:p w:rsidR="0090402E" w:rsidRPr="0090402E" w:rsidRDefault="0090402E" w:rsidP="006C1021">
      <w:pPr>
        <w:numPr>
          <w:ilvl w:val="0"/>
          <w:numId w:val="8"/>
        </w:numPr>
        <w:rPr>
          <w:rFonts w:ascii="Arial" w:hAnsi="Arial" w:cs="Arial"/>
          <w:color w:val="000000"/>
          <w:sz w:val="16"/>
          <w:szCs w:val="16"/>
        </w:rPr>
      </w:pPr>
      <w:r w:rsidRPr="0090402E">
        <w:rPr>
          <w:rFonts w:ascii="Arial" w:hAnsi="Arial" w:cs="Arial"/>
          <w:color w:val="000000"/>
          <w:sz w:val="16"/>
          <w:szCs w:val="16"/>
        </w:rPr>
        <w:t xml:space="preserve">Amit Khatri, </w:t>
      </w:r>
      <w:r w:rsidRPr="0090402E">
        <w:rPr>
          <w:rFonts w:ascii="Arial" w:hAnsi="Arial" w:cs="Arial"/>
          <w:b/>
          <w:color w:val="000000"/>
          <w:sz w:val="16"/>
          <w:szCs w:val="16"/>
        </w:rPr>
        <w:t>B Nandlal</w:t>
      </w:r>
      <w:r w:rsidRPr="0090402E">
        <w:rPr>
          <w:rFonts w:ascii="Arial" w:hAnsi="Arial" w:cs="Arial"/>
          <w:color w:val="000000"/>
          <w:sz w:val="16"/>
          <w:szCs w:val="16"/>
        </w:rPr>
        <w:t xml:space="preserve"> – Staining of a Conventional and a Nanofilled Composite Resin Exposed in vitro to Liquid Ingested by Childrens – International Journal of Clinical Pediatric Dentistry, Sept-Decr 2010;3(3):185-190</w:t>
      </w:r>
    </w:p>
    <w:p w:rsidR="0090402E" w:rsidRPr="0090402E" w:rsidRDefault="0090402E" w:rsidP="006C1021">
      <w:pPr>
        <w:numPr>
          <w:ilvl w:val="0"/>
          <w:numId w:val="8"/>
        </w:numPr>
        <w:rPr>
          <w:rFonts w:ascii="Arial" w:hAnsi="Arial" w:cs="Arial"/>
          <w:color w:val="000000"/>
          <w:sz w:val="16"/>
          <w:szCs w:val="16"/>
        </w:rPr>
      </w:pPr>
      <w:r w:rsidRPr="0090402E">
        <w:rPr>
          <w:rFonts w:ascii="Arial" w:hAnsi="Arial" w:cs="Arial"/>
          <w:color w:val="000000"/>
          <w:sz w:val="16"/>
          <w:szCs w:val="16"/>
        </w:rPr>
        <w:t xml:space="preserve">Shilpi Tiwari, </w:t>
      </w:r>
      <w:r w:rsidRPr="0090402E">
        <w:rPr>
          <w:rFonts w:ascii="Arial" w:hAnsi="Arial" w:cs="Arial"/>
          <w:b/>
          <w:color w:val="000000"/>
          <w:sz w:val="16"/>
          <w:szCs w:val="16"/>
        </w:rPr>
        <w:t>Nandlal B</w:t>
      </w:r>
      <w:r w:rsidRPr="0090402E">
        <w:rPr>
          <w:rFonts w:ascii="Arial" w:hAnsi="Arial" w:cs="Arial"/>
          <w:color w:val="000000"/>
          <w:sz w:val="16"/>
          <w:szCs w:val="16"/>
        </w:rPr>
        <w:t xml:space="preserve"> – Radiographic and 3D CT (VRT) scan evaluation of incisive fissure in a plastinated fetus – Annals and Essences of Dentistry – Oct – Dec. 2010;II(4):3-5.</w:t>
      </w:r>
    </w:p>
    <w:p w:rsidR="0090402E" w:rsidRPr="0090402E" w:rsidRDefault="0090402E" w:rsidP="006C1021">
      <w:pPr>
        <w:numPr>
          <w:ilvl w:val="0"/>
          <w:numId w:val="8"/>
        </w:numPr>
        <w:rPr>
          <w:rFonts w:ascii="Arial" w:hAnsi="Arial" w:cs="Arial"/>
          <w:b/>
          <w:color w:val="008000"/>
          <w:sz w:val="16"/>
          <w:szCs w:val="16"/>
        </w:rPr>
      </w:pPr>
      <w:r w:rsidRPr="0090402E">
        <w:rPr>
          <w:rFonts w:ascii="Arial" w:hAnsi="Arial" w:cs="Arial"/>
          <w:color w:val="000000"/>
          <w:sz w:val="16"/>
          <w:szCs w:val="16"/>
        </w:rPr>
        <w:t xml:space="preserve">Indira M D, </w:t>
      </w:r>
      <w:r w:rsidRPr="0090402E">
        <w:rPr>
          <w:rFonts w:ascii="Arial" w:hAnsi="Arial" w:cs="Arial"/>
          <w:b/>
          <w:color w:val="000000"/>
          <w:sz w:val="16"/>
          <w:szCs w:val="16"/>
        </w:rPr>
        <w:t>Nandlal B</w:t>
      </w:r>
      <w:r w:rsidRPr="0090402E">
        <w:rPr>
          <w:rFonts w:ascii="Arial" w:hAnsi="Arial" w:cs="Arial"/>
          <w:color w:val="000000"/>
          <w:sz w:val="16"/>
          <w:szCs w:val="16"/>
        </w:rPr>
        <w:t xml:space="preserve"> – Comparative evaluation of the effect of cavity disinfectants on the fracture resistance of primary molars restored with indirect composite inlays: An in vitro study – Journal of Indian Society of Pedodontics and Preventive Dentistry, Oct-Dec 2010;28(4):258-263</w:t>
      </w:r>
      <w:r w:rsidRPr="0090402E">
        <w:rPr>
          <w:rFonts w:ascii="Arial" w:hAnsi="Arial" w:cs="Arial"/>
          <w:color w:val="008000"/>
          <w:sz w:val="16"/>
          <w:szCs w:val="16"/>
        </w:rPr>
        <w:t xml:space="preserve">. </w:t>
      </w:r>
      <w:r w:rsidRPr="0090402E">
        <w:rPr>
          <w:rFonts w:ascii="Arial" w:hAnsi="Arial" w:cs="Arial"/>
          <w:b/>
          <w:color w:val="008000"/>
          <w:sz w:val="16"/>
          <w:szCs w:val="16"/>
        </w:rPr>
        <w:t>[ISSN: 09704388] (H Index: 6)</w:t>
      </w:r>
    </w:p>
    <w:p w:rsidR="0090402E" w:rsidRPr="0090402E" w:rsidRDefault="0090402E" w:rsidP="006C1021">
      <w:pPr>
        <w:numPr>
          <w:ilvl w:val="0"/>
          <w:numId w:val="8"/>
        </w:numPr>
        <w:rPr>
          <w:rFonts w:ascii="Arial" w:hAnsi="Arial" w:cs="Arial"/>
          <w:b/>
          <w:color w:val="008000"/>
          <w:sz w:val="16"/>
          <w:szCs w:val="16"/>
        </w:rPr>
      </w:pPr>
      <w:r w:rsidRPr="0090402E">
        <w:rPr>
          <w:rFonts w:ascii="Arial" w:hAnsi="Arial" w:cs="Arial"/>
          <w:color w:val="000000"/>
          <w:sz w:val="16"/>
          <w:szCs w:val="16"/>
        </w:rPr>
        <w:t xml:space="preserve">Hariharan V S, </w:t>
      </w:r>
      <w:r w:rsidRPr="0090402E">
        <w:rPr>
          <w:rFonts w:ascii="Arial" w:hAnsi="Arial" w:cs="Arial"/>
          <w:b/>
          <w:color w:val="000000"/>
          <w:sz w:val="16"/>
          <w:szCs w:val="16"/>
        </w:rPr>
        <w:t>Nandlal B</w:t>
      </w:r>
      <w:r w:rsidRPr="0090402E">
        <w:rPr>
          <w:rFonts w:ascii="Arial" w:hAnsi="Arial" w:cs="Arial"/>
          <w:color w:val="000000"/>
          <w:sz w:val="16"/>
          <w:szCs w:val="16"/>
        </w:rPr>
        <w:t xml:space="preserve">, Srilatha K T – Efficacy of various root canal irrigants on removal of smear layer in the primary root canals after hand instrumentation: A scanning electron microscopy study – Journal of Indian Society of Pedodontics and Preventive Dentistry, Oct-Dec 2010;28(4):271-277. </w:t>
      </w:r>
      <w:r w:rsidRPr="0090402E">
        <w:rPr>
          <w:rFonts w:ascii="Arial" w:hAnsi="Arial" w:cs="Arial"/>
          <w:b/>
          <w:color w:val="008000"/>
          <w:sz w:val="16"/>
          <w:szCs w:val="16"/>
        </w:rPr>
        <w:t>[ISSN: 09704388] (H Index: 6)</w:t>
      </w:r>
    </w:p>
    <w:p w:rsidR="0090402E" w:rsidRPr="0090402E" w:rsidRDefault="0090402E" w:rsidP="006C1021">
      <w:pPr>
        <w:numPr>
          <w:ilvl w:val="0"/>
          <w:numId w:val="8"/>
        </w:numPr>
        <w:rPr>
          <w:rFonts w:ascii="Arial" w:hAnsi="Arial" w:cs="Arial"/>
          <w:b/>
          <w:color w:val="008000"/>
          <w:sz w:val="16"/>
          <w:szCs w:val="16"/>
        </w:rPr>
      </w:pPr>
      <w:r w:rsidRPr="0090402E">
        <w:rPr>
          <w:rFonts w:ascii="Arial" w:hAnsi="Arial" w:cs="Arial"/>
          <w:color w:val="000000"/>
          <w:sz w:val="16"/>
          <w:szCs w:val="16"/>
        </w:rPr>
        <w:t xml:space="preserve">Hariharan V S, </w:t>
      </w:r>
      <w:r w:rsidRPr="0090402E">
        <w:rPr>
          <w:rFonts w:ascii="Arial" w:hAnsi="Arial" w:cs="Arial"/>
          <w:b/>
          <w:color w:val="000000"/>
          <w:sz w:val="16"/>
          <w:szCs w:val="16"/>
        </w:rPr>
        <w:t>Nandlal B,</w:t>
      </w:r>
      <w:r w:rsidRPr="0090402E">
        <w:rPr>
          <w:rFonts w:ascii="Arial" w:hAnsi="Arial" w:cs="Arial"/>
          <w:color w:val="000000"/>
          <w:sz w:val="16"/>
          <w:szCs w:val="16"/>
        </w:rPr>
        <w:t xml:space="preserve"> Srilatha K T – Management of recurrent fracture of central incisor with internal resorption using light transmitting (luminex) post – Journal of Indian Society of Pedodontics and Preventive Dentistry, Oct-Dec 2010;28(3):288-292. </w:t>
      </w:r>
      <w:r w:rsidRPr="0090402E">
        <w:rPr>
          <w:rFonts w:ascii="Arial" w:hAnsi="Arial" w:cs="Arial"/>
          <w:b/>
          <w:color w:val="008000"/>
          <w:sz w:val="16"/>
          <w:szCs w:val="16"/>
        </w:rPr>
        <w:t>[ISSN: 09704388] (H Index: 6)</w:t>
      </w:r>
    </w:p>
    <w:p w:rsidR="0090402E" w:rsidRPr="0090402E" w:rsidRDefault="0090402E" w:rsidP="006C1021">
      <w:pPr>
        <w:numPr>
          <w:ilvl w:val="0"/>
          <w:numId w:val="8"/>
        </w:numPr>
        <w:rPr>
          <w:rFonts w:ascii="Arial" w:hAnsi="Arial" w:cs="Arial"/>
          <w:b/>
          <w:color w:val="000000"/>
          <w:sz w:val="16"/>
          <w:szCs w:val="16"/>
        </w:rPr>
      </w:pPr>
      <w:r w:rsidRPr="0090402E">
        <w:rPr>
          <w:rFonts w:ascii="Arial" w:hAnsi="Arial" w:cs="Arial"/>
          <w:color w:val="000000"/>
          <w:sz w:val="16"/>
          <w:szCs w:val="16"/>
        </w:rPr>
        <w:t xml:space="preserve">Amit Khatri, </w:t>
      </w:r>
      <w:r w:rsidRPr="0090402E">
        <w:rPr>
          <w:rFonts w:ascii="Arial" w:hAnsi="Arial" w:cs="Arial"/>
          <w:b/>
          <w:color w:val="000000"/>
          <w:sz w:val="16"/>
          <w:szCs w:val="16"/>
        </w:rPr>
        <w:t>B Nandlal</w:t>
      </w:r>
      <w:r w:rsidRPr="0090402E">
        <w:rPr>
          <w:rFonts w:ascii="Arial" w:hAnsi="Arial" w:cs="Arial"/>
          <w:color w:val="000000"/>
          <w:sz w:val="16"/>
          <w:szCs w:val="16"/>
        </w:rPr>
        <w:t xml:space="preserve"> – An indirect veneer technique for simple and esthetic treatment of anterior hypoplastic teeth – Contemporary Clinical Dentistry, Oct-Dec 2010;1(4):288-290. </w:t>
      </w:r>
      <w:r w:rsidRPr="0090402E">
        <w:rPr>
          <w:rFonts w:ascii="Arial" w:hAnsi="Arial" w:cs="Arial"/>
          <w:b/>
          <w:color w:val="008000"/>
          <w:sz w:val="16"/>
          <w:szCs w:val="16"/>
        </w:rPr>
        <w:t>[ ISSN: 0976-237X, E-ISSN: 0976-2361]</w:t>
      </w:r>
    </w:p>
    <w:p w:rsidR="0090402E" w:rsidRPr="0090402E" w:rsidRDefault="0090402E" w:rsidP="006C1021">
      <w:pPr>
        <w:numPr>
          <w:ilvl w:val="0"/>
          <w:numId w:val="8"/>
        </w:numPr>
        <w:rPr>
          <w:rFonts w:ascii="Arial" w:hAnsi="Arial" w:cs="Arial"/>
          <w:color w:val="000000"/>
          <w:sz w:val="16"/>
          <w:szCs w:val="16"/>
        </w:rPr>
      </w:pPr>
      <w:r w:rsidRPr="0090402E">
        <w:rPr>
          <w:rFonts w:ascii="Arial" w:hAnsi="Arial" w:cs="Arial"/>
          <w:color w:val="000000"/>
          <w:sz w:val="16"/>
          <w:szCs w:val="16"/>
        </w:rPr>
        <w:t xml:space="preserve">Dr Prashanth S, </w:t>
      </w:r>
      <w:r w:rsidRPr="0090402E">
        <w:rPr>
          <w:rFonts w:ascii="Arial" w:hAnsi="Arial" w:cs="Arial"/>
          <w:b/>
          <w:color w:val="000000"/>
          <w:sz w:val="16"/>
          <w:szCs w:val="16"/>
        </w:rPr>
        <w:t>Dr Nandlal B</w:t>
      </w:r>
      <w:r w:rsidRPr="0090402E">
        <w:rPr>
          <w:rFonts w:ascii="Arial" w:hAnsi="Arial" w:cs="Arial"/>
          <w:color w:val="000000"/>
          <w:sz w:val="16"/>
          <w:szCs w:val="16"/>
        </w:rPr>
        <w:t xml:space="preserve"> – Indirect Posterior Composite Restoration – An extended Scope in Pediatric Dentistry – published in the official website of DENTSPLY INTERNATIONAL ( </w:t>
      </w:r>
      <w:hyperlink r:id="rId11" w:history="1">
        <w:r w:rsidRPr="0090402E">
          <w:rPr>
            <w:rFonts w:ascii="Arial" w:hAnsi="Arial" w:cs="Arial"/>
            <w:color w:val="000000"/>
            <w:sz w:val="16"/>
            <w:szCs w:val="16"/>
            <w:u w:val="single"/>
          </w:rPr>
          <w:t>www.dentsply-asia.com/ceram-x/pdf/india-mono.pdf</w:t>
        </w:r>
      </w:hyperlink>
      <w:r w:rsidRPr="0090402E">
        <w:rPr>
          <w:rFonts w:ascii="Arial" w:hAnsi="Arial" w:cs="Arial"/>
          <w:color w:val="000000"/>
          <w:sz w:val="16"/>
          <w:szCs w:val="16"/>
        </w:rPr>
        <w:t xml:space="preserve"> ) 2011.</w:t>
      </w:r>
    </w:p>
    <w:p w:rsidR="0090402E" w:rsidRPr="0090402E" w:rsidRDefault="0090402E" w:rsidP="006C1021">
      <w:pPr>
        <w:numPr>
          <w:ilvl w:val="0"/>
          <w:numId w:val="8"/>
        </w:numPr>
        <w:rPr>
          <w:rFonts w:ascii="Arial" w:hAnsi="Arial" w:cs="Arial"/>
          <w:b/>
          <w:color w:val="008000"/>
          <w:sz w:val="16"/>
          <w:szCs w:val="16"/>
        </w:rPr>
      </w:pPr>
      <w:r w:rsidRPr="0090402E">
        <w:rPr>
          <w:rFonts w:ascii="Arial" w:hAnsi="Arial" w:cs="Arial"/>
          <w:color w:val="000000"/>
          <w:sz w:val="16"/>
          <w:szCs w:val="16"/>
        </w:rPr>
        <w:t xml:space="preserve">Dhull KS, </w:t>
      </w:r>
      <w:r w:rsidRPr="0090402E">
        <w:rPr>
          <w:rFonts w:ascii="Arial" w:hAnsi="Arial" w:cs="Arial"/>
          <w:b/>
          <w:color w:val="000000"/>
          <w:sz w:val="16"/>
          <w:szCs w:val="16"/>
        </w:rPr>
        <w:t>Nandlal B</w:t>
      </w:r>
      <w:r w:rsidRPr="0090402E">
        <w:rPr>
          <w:rFonts w:ascii="Arial" w:hAnsi="Arial" w:cs="Arial"/>
          <w:color w:val="000000"/>
          <w:sz w:val="16"/>
          <w:szCs w:val="16"/>
        </w:rPr>
        <w:t xml:space="preserve"> – Effect of low-concentration daily topical fluoride application on fluoride release of Giomer and Compomer: An in vitro study – Journal of Indian Society of Pedodontics and Preventive Dentistry, Jan-Mar 2011;29(1):39-45</w:t>
      </w:r>
      <w:r w:rsidRPr="0090402E">
        <w:rPr>
          <w:rFonts w:ascii="Arial" w:hAnsi="Arial" w:cs="Arial"/>
          <w:color w:val="008000"/>
          <w:sz w:val="16"/>
          <w:szCs w:val="16"/>
        </w:rPr>
        <w:t xml:space="preserve">. </w:t>
      </w:r>
      <w:r w:rsidRPr="0090402E">
        <w:rPr>
          <w:rFonts w:ascii="Arial" w:hAnsi="Arial" w:cs="Arial"/>
          <w:b/>
          <w:color w:val="008000"/>
          <w:sz w:val="16"/>
          <w:szCs w:val="16"/>
        </w:rPr>
        <w:t>[ISSN: 09704388] (H Index: 6)</w:t>
      </w:r>
    </w:p>
    <w:p w:rsidR="0090402E" w:rsidRPr="0090402E" w:rsidRDefault="0090402E" w:rsidP="006C1021">
      <w:pPr>
        <w:numPr>
          <w:ilvl w:val="0"/>
          <w:numId w:val="8"/>
        </w:numPr>
        <w:rPr>
          <w:rFonts w:ascii="Arial" w:hAnsi="Arial" w:cs="Arial"/>
          <w:b/>
          <w:color w:val="008000"/>
          <w:sz w:val="16"/>
          <w:szCs w:val="16"/>
        </w:rPr>
      </w:pPr>
      <w:r w:rsidRPr="0090402E">
        <w:rPr>
          <w:rFonts w:ascii="Arial" w:hAnsi="Arial" w:cs="Arial"/>
          <w:color w:val="000000"/>
          <w:sz w:val="16"/>
          <w:szCs w:val="16"/>
        </w:rPr>
        <w:t xml:space="preserve">Sushma Srinivasa, </w:t>
      </w:r>
      <w:r w:rsidRPr="0090402E">
        <w:rPr>
          <w:rFonts w:ascii="Arial" w:hAnsi="Arial" w:cs="Arial"/>
          <w:b/>
          <w:color w:val="000000"/>
          <w:sz w:val="16"/>
          <w:szCs w:val="16"/>
        </w:rPr>
        <w:t>Bhojraj Nandlal</w:t>
      </w:r>
      <w:r w:rsidRPr="0090402E">
        <w:rPr>
          <w:rFonts w:ascii="Arial" w:hAnsi="Arial" w:cs="Arial"/>
          <w:color w:val="000000"/>
          <w:sz w:val="16"/>
          <w:szCs w:val="16"/>
        </w:rPr>
        <w:t xml:space="preserve"> and Srilatha K T – A comparative evaluation of a commercially available herbal and non-herbal dentifrice on dental plaque and gingivitis in children – A residential school - based oral health programme – Journal of Dentistry and Oral Hygiene – Septr 2011;3(8):109-113</w:t>
      </w:r>
      <w:r w:rsidRPr="0090402E">
        <w:rPr>
          <w:rFonts w:ascii="Arial" w:hAnsi="Arial" w:cs="Arial"/>
          <w:color w:val="008000"/>
          <w:sz w:val="16"/>
          <w:szCs w:val="16"/>
        </w:rPr>
        <w:t xml:space="preserve">. </w:t>
      </w:r>
      <w:r w:rsidRPr="0090402E">
        <w:rPr>
          <w:rFonts w:ascii="Arial" w:hAnsi="Arial" w:cs="Arial"/>
          <w:b/>
          <w:color w:val="008000"/>
          <w:sz w:val="16"/>
          <w:szCs w:val="16"/>
        </w:rPr>
        <w:t>[ISSN: 2141-2472]</w:t>
      </w:r>
    </w:p>
    <w:p w:rsidR="0090402E" w:rsidRPr="0090402E" w:rsidRDefault="0090402E" w:rsidP="006C1021">
      <w:pPr>
        <w:numPr>
          <w:ilvl w:val="0"/>
          <w:numId w:val="8"/>
        </w:numPr>
        <w:rPr>
          <w:rFonts w:ascii="Arial" w:hAnsi="Arial" w:cs="Arial"/>
          <w:b/>
          <w:color w:val="000000"/>
          <w:sz w:val="16"/>
          <w:szCs w:val="16"/>
        </w:rPr>
      </w:pPr>
      <w:r w:rsidRPr="0090402E">
        <w:rPr>
          <w:rFonts w:ascii="Arial" w:hAnsi="Arial" w:cs="Arial"/>
          <w:sz w:val="16"/>
          <w:szCs w:val="16"/>
        </w:rPr>
        <w:lastRenderedPageBreak/>
        <w:t xml:space="preserve">Praveen Kumar P S, </w:t>
      </w:r>
      <w:r w:rsidRPr="0090402E">
        <w:rPr>
          <w:rFonts w:ascii="Arial" w:hAnsi="Arial" w:cs="Arial"/>
          <w:b/>
          <w:sz w:val="16"/>
          <w:szCs w:val="16"/>
        </w:rPr>
        <w:t>Nandlal Bhojraj</w:t>
      </w:r>
      <w:r w:rsidRPr="0090402E">
        <w:rPr>
          <w:rFonts w:ascii="Arial" w:hAnsi="Arial" w:cs="Arial"/>
          <w:sz w:val="16"/>
          <w:szCs w:val="16"/>
        </w:rPr>
        <w:t xml:space="preserve"> –</w:t>
      </w:r>
      <w:r w:rsidRPr="0090402E">
        <w:rPr>
          <w:rFonts w:ascii="Arial" w:hAnsi="Arial" w:cs="Arial"/>
          <w:color w:val="00B050"/>
          <w:sz w:val="16"/>
          <w:szCs w:val="16"/>
        </w:rPr>
        <w:t xml:space="preserve"> </w:t>
      </w:r>
      <w:r w:rsidRPr="0090402E">
        <w:rPr>
          <w:rFonts w:ascii="Arial" w:hAnsi="Arial" w:cs="Arial"/>
          <w:color w:val="000000"/>
          <w:sz w:val="16"/>
          <w:szCs w:val="16"/>
        </w:rPr>
        <w:t xml:space="preserve">Successful prevention of oral self-mutilation using a lip guard: a case report – Spec Care Dentist – 2011;31(3):114-118. </w:t>
      </w:r>
      <w:r w:rsidRPr="0090402E">
        <w:rPr>
          <w:rFonts w:ascii="Arial" w:hAnsi="Arial" w:cs="Arial"/>
          <w:b/>
          <w:color w:val="00B050"/>
          <w:sz w:val="16"/>
          <w:szCs w:val="16"/>
        </w:rPr>
        <w:t>(ISSN: 0275-1879)</w:t>
      </w:r>
    </w:p>
    <w:p w:rsidR="0090402E" w:rsidRPr="0090402E" w:rsidRDefault="0090402E" w:rsidP="006C1021">
      <w:pPr>
        <w:numPr>
          <w:ilvl w:val="0"/>
          <w:numId w:val="8"/>
        </w:numPr>
        <w:rPr>
          <w:rFonts w:ascii="Arial" w:hAnsi="Arial" w:cs="Arial"/>
          <w:b/>
          <w:color w:val="00B050"/>
          <w:sz w:val="16"/>
          <w:szCs w:val="16"/>
        </w:rPr>
      </w:pPr>
      <w:r w:rsidRPr="0090402E">
        <w:rPr>
          <w:rFonts w:ascii="Arial" w:hAnsi="Arial" w:cs="Arial"/>
          <w:sz w:val="16"/>
          <w:szCs w:val="16"/>
        </w:rPr>
        <w:t xml:space="preserve">V Daneswari, </w:t>
      </w:r>
      <w:r w:rsidRPr="0090402E">
        <w:rPr>
          <w:rFonts w:ascii="Arial" w:hAnsi="Arial" w:cs="Arial"/>
          <w:b/>
          <w:sz w:val="16"/>
          <w:szCs w:val="16"/>
        </w:rPr>
        <w:t>B Nandlal</w:t>
      </w:r>
      <w:r w:rsidRPr="0090402E">
        <w:rPr>
          <w:rFonts w:ascii="Arial" w:hAnsi="Arial" w:cs="Arial"/>
          <w:sz w:val="16"/>
          <w:szCs w:val="16"/>
        </w:rPr>
        <w:t xml:space="preserve"> –</w:t>
      </w:r>
      <w:r w:rsidRPr="0090402E">
        <w:rPr>
          <w:rFonts w:ascii="Arial" w:hAnsi="Arial" w:cs="Arial"/>
          <w:color w:val="000000"/>
          <w:sz w:val="16"/>
          <w:szCs w:val="16"/>
        </w:rPr>
        <w:t xml:space="preserve"> Restorative dentistry for children using a hard tissue laser – A Review – J. Int Oral Health – June 2011;3(3):1-10. </w:t>
      </w:r>
      <w:r w:rsidRPr="0090402E">
        <w:rPr>
          <w:rFonts w:ascii="Arial" w:hAnsi="Arial" w:cs="Arial"/>
          <w:b/>
          <w:color w:val="00B050"/>
          <w:sz w:val="16"/>
          <w:szCs w:val="16"/>
        </w:rPr>
        <w:t>(ISSN: 0976-7428)</w:t>
      </w:r>
    </w:p>
    <w:p w:rsidR="0090402E" w:rsidRPr="0090402E" w:rsidRDefault="0090402E" w:rsidP="006C1021">
      <w:pPr>
        <w:numPr>
          <w:ilvl w:val="0"/>
          <w:numId w:val="8"/>
        </w:numPr>
        <w:spacing w:line="276" w:lineRule="auto"/>
        <w:rPr>
          <w:rFonts w:ascii="Arial" w:hAnsi="Arial" w:cs="Arial"/>
          <w:color w:val="00B050"/>
          <w:sz w:val="16"/>
          <w:szCs w:val="16"/>
        </w:rPr>
      </w:pPr>
      <w:r w:rsidRPr="0090402E">
        <w:rPr>
          <w:rFonts w:ascii="Arial" w:hAnsi="Arial" w:cs="Arial"/>
          <w:color w:val="000000"/>
          <w:sz w:val="16"/>
          <w:szCs w:val="16"/>
        </w:rPr>
        <w:t xml:space="preserve">Kanika Singh Dhull, </w:t>
      </w:r>
      <w:r w:rsidRPr="0090402E">
        <w:rPr>
          <w:rFonts w:ascii="Arial" w:hAnsi="Arial" w:cs="Arial"/>
          <w:b/>
          <w:color w:val="000000"/>
          <w:sz w:val="16"/>
          <w:szCs w:val="16"/>
        </w:rPr>
        <w:t>B Nandlal</w:t>
      </w:r>
      <w:r w:rsidRPr="0090402E">
        <w:rPr>
          <w:rFonts w:ascii="Arial" w:hAnsi="Arial" w:cs="Arial"/>
          <w:color w:val="000000"/>
          <w:sz w:val="16"/>
          <w:szCs w:val="16"/>
        </w:rPr>
        <w:t xml:space="preserve">, Shweta Yadav, Sheeja Prabhakaran – Modified Distal Shoe Appliance for the loss of deciduous second molar: A Case Report – Quintessence </w:t>
      </w:r>
      <w:r w:rsidRPr="0090402E">
        <w:rPr>
          <w:rFonts w:ascii="Arial" w:hAnsi="Arial" w:cs="Arial"/>
          <w:b/>
          <w:color w:val="000000"/>
          <w:sz w:val="16"/>
          <w:szCs w:val="16"/>
        </w:rPr>
        <w:t>International</w:t>
      </w:r>
      <w:r w:rsidRPr="0090402E">
        <w:rPr>
          <w:rFonts w:ascii="Arial" w:hAnsi="Arial" w:cs="Arial"/>
          <w:color w:val="000000"/>
          <w:sz w:val="16"/>
          <w:szCs w:val="16"/>
        </w:rPr>
        <w:t xml:space="preserve"> – Nov-Dec 2011;42(10):829-833. </w:t>
      </w:r>
      <w:r w:rsidRPr="0090402E">
        <w:rPr>
          <w:rFonts w:ascii="Arial" w:hAnsi="Arial" w:cs="Arial"/>
          <w:b/>
          <w:color w:val="00B050"/>
          <w:sz w:val="16"/>
          <w:szCs w:val="16"/>
        </w:rPr>
        <w:t>[ISSN: 0033-6572] (Impact factor – 0.643)</w:t>
      </w:r>
    </w:p>
    <w:p w:rsidR="0090402E" w:rsidRPr="0090402E" w:rsidRDefault="0090402E" w:rsidP="006C1021">
      <w:pPr>
        <w:numPr>
          <w:ilvl w:val="0"/>
          <w:numId w:val="8"/>
        </w:numPr>
        <w:spacing w:line="276" w:lineRule="auto"/>
        <w:rPr>
          <w:rFonts w:ascii="Arial" w:hAnsi="Arial" w:cs="Arial"/>
          <w:color w:val="000000"/>
          <w:sz w:val="16"/>
          <w:szCs w:val="16"/>
        </w:rPr>
      </w:pPr>
      <w:r w:rsidRPr="0090402E">
        <w:rPr>
          <w:rFonts w:ascii="Arial" w:hAnsi="Arial" w:cs="Arial"/>
          <w:color w:val="000000"/>
          <w:sz w:val="16"/>
          <w:szCs w:val="16"/>
        </w:rPr>
        <w:t xml:space="preserve">Dr Simran Kaur, </w:t>
      </w:r>
      <w:r w:rsidRPr="0090402E">
        <w:rPr>
          <w:rFonts w:ascii="Arial" w:hAnsi="Arial" w:cs="Arial"/>
          <w:b/>
          <w:color w:val="000000"/>
          <w:sz w:val="16"/>
          <w:szCs w:val="16"/>
        </w:rPr>
        <w:t>Dr Nandlal B</w:t>
      </w:r>
      <w:r w:rsidRPr="0090402E">
        <w:rPr>
          <w:rFonts w:ascii="Arial" w:hAnsi="Arial" w:cs="Arial"/>
          <w:color w:val="000000"/>
          <w:sz w:val="16"/>
          <w:szCs w:val="16"/>
        </w:rPr>
        <w:t xml:space="preserve"> – Effect of dietary solvents on shear punch strength of nanocomposite, compomer and reinforced glass ionomer restorative materials – An In-vitro study, Journal of the Indian Society of Pedodontics and Preventive Dentistry , 2011 </w:t>
      </w:r>
      <w:r w:rsidRPr="0090402E">
        <w:rPr>
          <w:rFonts w:ascii="Arial" w:hAnsi="Arial" w:cs="Arial"/>
          <w:b/>
          <w:color w:val="00B050"/>
          <w:sz w:val="16"/>
          <w:szCs w:val="16"/>
        </w:rPr>
        <w:t>[ISSN 0970-4388]H Index: 10</w:t>
      </w:r>
      <w:r w:rsidRPr="0090402E">
        <w:rPr>
          <w:rFonts w:ascii="Arial" w:hAnsi="Arial" w:cs="Arial"/>
          <w:color w:val="00B050"/>
          <w:sz w:val="16"/>
          <w:szCs w:val="16"/>
        </w:rPr>
        <w:t xml:space="preserve"> </w:t>
      </w:r>
    </w:p>
    <w:p w:rsidR="0090402E" w:rsidRPr="0090402E" w:rsidRDefault="0090402E" w:rsidP="006C1021">
      <w:pPr>
        <w:numPr>
          <w:ilvl w:val="0"/>
          <w:numId w:val="8"/>
        </w:numPr>
        <w:spacing w:line="276" w:lineRule="auto"/>
        <w:rPr>
          <w:rFonts w:ascii="Arial" w:hAnsi="Arial" w:cs="Arial"/>
          <w:b/>
          <w:color w:val="008000"/>
          <w:sz w:val="16"/>
          <w:szCs w:val="16"/>
          <w:u w:val="single"/>
        </w:rPr>
      </w:pPr>
      <w:r w:rsidRPr="0090402E">
        <w:rPr>
          <w:rFonts w:ascii="Arial" w:hAnsi="Arial" w:cs="Arial"/>
          <w:sz w:val="16"/>
          <w:szCs w:val="16"/>
        </w:rPr>
        <w:t xml:space="preserve">S Shyam Sundar, </w:t>
      </w:r>
      <w:r w:rsidRPr="0090402E">
        <w:rPr>
          <w:rFonts w:ascii="Arial" w:hAnsi="Arial" w:cs="Arial"/>
          <w:b/>
          <w:sz w:val="16"/>
          <w:szCs w:val="16"/>
        </w:rPr>
        <w:t>B Nandlal</w:t>
      </w:r>
      <w:r w:rsidRPr="0090402E">
        <w:rPr>
          <w:rFonts w:ascii="Arial" w:hAnsi="Arial" w:cs="Arial"/>
          <w:sz w:val="16"/>
          <w:szCs w:val="16"/>
        </w:rPr>
        <w:t>, D Saikrishna, G Mallesh – Finite Element Analysis: A Maxillofacial Surgeon’s Perspective - Journal of Maxillofacial and Oral Surgery - Dec 2011</w:t>
      </w:r>
      <w:r w:rsidR="003B49C1">
        <w:rPr>
          <w:rFonts w:ascii="Arial" w:hAnsi="Arial" w:cs="Arial"/>
          <w:sz w:val="16"/>
          <w:szCs w:val="16"/>
        </w:rPr>
        <w:t>.</w:t>
      </w:r>
      <w:r w:rsidRPr="0090402E">
        <w:rPr>
          <w:rFonts w:ascii="Arial" w:hAnsi="Arial" w:cs="Arial"/>
          <w:color w:val="8064A2"/>
          <w:sz w:val="16"/>
          <w:szCs w:val="16"/>
        </w:rPr>
        <w:t xml:space="preserve"> </w:t>
      </w:r>
    </w:p>
    <w:p w:rsidR="0090402E" w:rsidRPr="00091CC8" w:rsidRDefault="0090402E" w:rsidP="006C1021">
      <w:pPr>
        <w:numPr>
          <w:ilvl w:val="0"/>
          <w:numId w:val="8"/>
        </w:numPr>
        <w:spacing w:line="276" w:lineRule="auto"/>
        <w:rPr>
          <w:rFonts w:ascii="Arial" w:hAnsi="Arial" w:cs="Arial"/>
          <w:b/>
          <w:color w:val="008000"/>
          <w:sz w:val="16"/>
          <w:szCs w:val="16"/>
          <w:u w:val="single"/>
        </w:rPr>
      </w:pPr>
      <w:r w:rsidRPr="0090402E">
        <w:rPr>
          <w:rFonts w:ascii="Arial" w:hAnsi="Arial" w:cs="Arial"/>
          <w:color w:val="000000"/>
          <w:sz w:val="16"/>
          <w:szCs w:val="16"/>
        </w:rPr>
        <w:t xml:space="preserve">Hariharan, Nandlal B – Esthetic splint – A Novel concept for the Management of Bilateral Condylar fracture – Journal of Clinical Pediatric Dentistry – Jan 2012;37(1):19-24. </w:t>
      </w:r>
      <w:r w:rsidRPr="0090402E">
        <w:rPr>
          <w:rFonts w:ascii="Arial" w:hAnsi="Arial" w:cs="Arial"/>
          <w:b/>
          <w:color w:val="00B050"/>
          <w:sz w:val="16"/>
          <w:szCs w:val="16"/>
        </w:rPr>
        <w:t>ISSN: 1053-4628, Impact factor: 0.47.</w:t>
      </w:r>
      <w:r w:rsidRPr="0090402E">
        <w:rPr>
          <w:rFonts w:ascii="Arial" w:hAnsi="Arial" w:cs="Arial"/>
          <w:color w:val="00B050"/>
          <w:sz w:val="16"/>
          <w:szCs w:val="16"/>
        </w:rPr>
        <w:t>.</w:t>
      </w:r>
    </w:p>
    <w:p w:rsidR="0090402E" w:rsidRPr="0090402E" w:rsidRDefault="0090402E" w:rsidP="006C1021">
      <w:pPr>
        <w:numPr>
          <w:ilvl w:val="0"/>
          <w:numId w:val="8"/>
        </w:numPr>
        <w:spacing w:line="276" w:lineRule="auto"/>
        <w:rPr>
          <w:rFonts w:ascii="Arial" w:hAnsi="Arial" w:cs="Arial"/>
          <w:color w:val="008000"/>
          <w:sz w:val="16"/>
          <w:szCs w:val="16"/>
        </w:rPr>
      </w:pPr>
      <w:r w:rsidRPr="0090402E">
        <w:rPr>
          <w:rFonts w:ascii="Arial" w:hAnsi="Arial" w:cs="Arial"/>
          <w:color w:val="000000"/>
          <w:sz w:val="16"/>
          <w:szCs w:val="16"/>
        </w:rPr>
        <w:t>Dr Seema Deshmukh, Dr Nandlal B – Evaluation of the Shear Bond Strength of Nanocomposite on Carious and Sound Deciduous Dentin – International Journal of Clinical Pediatric Dentistry – Jan-Apr 2012;5(1):25-28</w:t>
      </w:r>
      <w:r w:rsidRPr="0090402E">
        <w:rPr>
          <w:rFonts w:ascii="Arial" w:hAnsi="Arial" w:cs="Arial"/>
          <w:b/>
          <w:color w:val="008000"/>
          <w:sz w:val="16"/>
          <w:szCs w:val="16"/>
        </w:rPr>
        <w:t xml:space="preserve"> </w:t>
      </w:r>
      <w:r w:rsidRPr="0090402E">
        <w:rPr>
          <w:rFonts w:ascii="Arial" w:hAnsi="Arial" w:cs="Arial"/>
          <w:color w:val="008000"/>
          <w:sz w:val="16"/>
          <w:szCs w:val="16"/>
        </w:rPr>
        <w:t>[</w:t>
      </w:r>
      <w:r w:rsidRPr="0090402E">
        <w:rPr>
          <w:rFonts w:ascii="Arial" w:hAnsi="Arial" w:cs="Arial"/>
          <w:b/>
          <w:color w:val="008000"/>
          <w:sz w:val="16"/>
          <w:szCs w:val="16"/>
        </w:rPr>
        <w:t>ISSN:0974-7052</w:t>
      </w:r>
      <w:r w:rsidRPr="0090402E">
        <w:rPr>
          <w:rFonts w:ascii="Arial" w:hAnsi="Arial" w:cs="Arial"/>
          <w:color w:val="008000"/>
          <w:sz w:val="16"/>
          <w:szCs w:val="16"/>
        </w:rPr>
        <w:t xml:space="preserve">] </w:t>
      </w:r>
    </w:p>
    <w:p w:rsidR="0090402E" w:rsidRPr="0090402E" w:rsidRDefault="0090402E" w:rsidP="006C1021">
      <w:pPr>
        <w:numPr>
          <w:ilvl w:val="0"/>
          <w:numId w:val="8"/>
        </w:numPr>
        <w:spacing w:line="276" w:lineRule="auto"/>
        <w:rPr>
          <w:rFonts w:ascii="Arial" w:hAnsi="Arial" w:cs="Arial"/>
          <w:color w:val="008000"/>
          <w:sz w:val="16"/>
          <w:szCs w:val="16"/>
        </w:rPr>
      </w:pPr>
      <w:r w:rsidRPr="0090402E">
        <w:rPr>
          <w:rFonts w:ascii="Arial" w:hAnsi="Arial" w:cs="Arial"/>
          <w:color w:val="000000"/>
          <w:sz w:val="16"/>
          <w:szCs w:val="16"/>
        </w:rPr>
        <w:t xml:space="preserve">Chanchala H P, </w:t>
      </w:r>
      <w:r w:rsidRPr="0090402E">
        <w:rPr>
          <w:rFonts w:ascii="Arial" w:hAnsi="Arial" w:cs="Arial"/>
          <w:b/>
          <w:color w:val="000000"/>
          <w:sz w:val="16"/>
          <w:szCs w:val="16"/>
        </w:rPr>
        <w:t>Nandlal B</w:t>
      </w:r>
      <w:r w:rsidRPr="0090402E">
        <w:rPr>
          <w:rFonts w:ascii="Arial" w:hAnsi="Arial" w:cs="Arial"/>
          <w:color w:val="000000"/>
          <w:sz w:val="16"/>
          <w:szCs w:val="16"/>
        </w:rPr>
        <w:t xml:space="preserve"> – Coexistent peg shaped mandibular central incisors along with maxillary lateral incisors – A rare case – International Journal of Oral and Maxillofacial Pathology – Jan-Mar 2012;3(1):65-68</w:t>
      </w:r>
      <w:r w:rsidRPr="0090402E">
        <w:rPr>
          <w:rFonts w:ascii="Arial" w:hAnsi="Arial" w:cs="Arial"/>
          <w:b/>
          <w:color w:val="008000"/>
          <w:sz w:val="16"/>
          <w:szCs w:val="16"/>
        </w:rPr>
        <w:t>. (ISSN: 2231-2250)</w:t>
      </w:r>
      <w:r w:rsidRPr="0090402E">
        <w:rPr>
          <w:rFonts w:ascii="Arial" w:hAnsi="Arial" w:cs="Arial"/>
          <w:color w:val="00B050"/>
          <w:sz w:val="16"/>
          <w:szCs w:val="16"/>
        </w:rPr>
        <w:t xml:space="preserve"> </w:t>
      </w:r>
    </w:p>
    <w:p w:rsidR="0090402E" w:rsidRPr="0090402E" w:rsidRDefault="0090402E" w:rsidP="006C1021">
      <w:pPr>
        <w:numPr>
          <w:ilvl w:val="0"/>
          <w:numId w:val="8"/>
        </w:numPr>
        <w:spacing w:line="276" w:lineRule="auto"/>
        <w:rPr>
          <w:rFonts w:ascii="Arial" w:hAnsi="Arial" w:cs="Arial"/>
          <w:b/>
          <w:color w:val="008000"/>
          <w:sz w:val="16"/>
          <w:szCs w:val="16"/>
        </w:rPr>
      </w:pPr>
      <w:r w:rsidRPr="0090402E">
        <w:rPr>
          <w:rFonts w:ascii="Arial" w:hAnsi="Arial" w:cs="Arial"/>
          <w:sz w:val="16"/>
          <w:szCs w:val="16"/>
        </w:rPr>
        <w:t xml:space="preserve">S Shyam Sundar, B Nandlal, D Saikrishna, G Mallesh – Finite Element Analysis: A Maxillofacial Surgeon’s Perspective - Journal of Maxillofacial and Oral Surgery – Apr-Jun 2012;11(2):206-211. </w:t>
      </w:r>
      <w:r w:rsidRPr="0090402E">
        <w:rPr>
          <w:rFonts w:ascii="Arial" w:hAnsi="Arial" w:cs="Arial"/>
          <w:b/>
          <w:color w:val="008000"/>
          <w:sz w:val="16"/>
          <w:szCs w:val="16"/>
        </w:rPr>
        <w:t>ISSN: 0972-8279</w:t>
      </w:r>
    </w:p>
    <w:p w:rsidR="0090402E" w:rsidRPr="0090402E" w:rsidRDefault="0090402E" w:rsidP="006C1021">
      <w:pPr>
        <w:numPr>
          <w:ilvl w:val="0"/>
          <w:numId w:val="8"/>
        </w:numPr>
        <w:spacing w:line="276" w:lineRule="auto"/>
        <w:rPr>
          <w:rFonts w:ascii="Arial" w:hAnsi="Arial" w:cs="Arial"/>
          <w:b/>
          <w:color w:val="008000"/>
          <w:sz w:val="16"/>
          <w:szCs w:val="16"/>
        </w:rPr>
      </w:pPr>
      <w:r w:rsidRPr="0090402E">
        <w:rPr>
          <w:rFonts w:ascii="Arial" w:hAnsi="Arial" w:cs="Arial"/>
          <w:color w:val="008000"/>
          <w:sz w:val="16"/>
          <w:szCs w:val="16"/>
        </w:rPr>
        <w:t xml:space="preserve"> </w:t>
      </w:r>
      <w:r w:rsidRPr="0090402E">
        <w:rPr>
          <w:rFonts w:ascii="Arial" w:hAnsi="Arial" w:cs="Arial"/>
          <w:color w:val="000000"/>
          <w:sz w:val="16"/>
          <w:szCs w:val="16"/>
        </w:rPr>
        <w:t>B Nandlal – Preventive protocol for high risk caries group – Karnataka State Dental Journal – April-June 2012;31(2):9-15,31</w:t>
      </w:r>
      <w:r w:rsidRPr="0090402E">
        <w:rPr>
          <w:rFonts w:ascii="Arial" w:hAnsi="Arial" w:cs="Arial"/>
          <w:b/>
          <w:color w:val="008000"/>
          <w:sz w:val="16"/>
          <w:szCs w:val="16"/>
        </w:rPr>
        <w:t xml:space="preserve">. ISSN:0973-3442, </w:t>
      </w:r>
    </w:p>
    <w:p w:rsidR="0090402E" w:rsidRPr="0090402E" w:rsidRDefault="0090402E" w:rsidP="006C1021">
      <w:pPr>
        <w:numPr>
          <w:ilvl w:val="0"/>
          <w:numId w:val="8"/>
        </w:numPr>
        <w:spacing w:line="276" w:lineRule="auto"/>
        <w:rPr>
          <w:rFonts w:ascii="Arial" w:hAnsi="Arial" w:cs="Arial"/>
          <w:color w:val="008000"/>
          <w:sz w:val="16"/>
          <w:szCs w:val="16"/>
        </w:rPr>
      </w:pPr>
      <w:r w:rsidRPr="0090402E">
        <w:rPr>
          <w:rFonts w:ascii="Arial" w:hAnsi="Arial" w:cs="Arial"/>
          <w:color w:val="000000"/>
          <w:sz w:val="16"/>
          <w:szCs w:val="16"/>
        </w:rPr>
        <w:t>Kumar S S, Nandlal B – Effects of Asthma and Inhalation corticosteroids on the dental arch morphology in children – Journal of Indian Society of Pedodontics and Preventive Dentistry – Jul-Sep 2012;30(3):242-249</w:t>
      </w:r>
      <w:r w:rsidRPr="0090402E">
        <w:rPr>
          <w:rFonts w:ascii="Arial" w:hAnsi="Arial" w:cs="Arial"/>
          <w:color w:val="008000"/>
          <w:sz w:val="16"/>
          <w:szCs w:val="16"/>
        </w:rPr>
        <w:t xml:space="preserve">. </w:t>
      </w:r>
      <w:r w:rsidRPr="0090402E">
        <w:rPr>
          <w:rFonts w:ascii="Arial" w:hAnsi="Arial" w:cs="Arial"/>
          <w:b/>
          <w:color w:val="008000"/>
          <w:sz w:val="16"/>
          <w:szCs w:val="16"/>
        </w:rPr>
        <w:t>ISSN: 0970-4388, H Index: 10.</w:t>
      </w:r>
    </w:p>
    <w:p w:rsidR="0090402E" w:rsidRPr="0090402E" w:rsidRDefault="0090402E" w:rsidP="006C1021">
      <w:pPr>
        <w:numPr>
          <w:ilvl w:val="0"/>
          <w:numId w:val="8"/>
        </w:numPr>
        <w:spacing w:line="276" w:lineRule="auto"/>
        <w:rPr>
          <w:rFonts w:ascii="Arial" w:hAnsi="Arial" w:cs="Arial"/>
          <w:color w:val="008000"/>
          <w:sz w:val="16"/>
          <w:szCs w:val="16"/>
        </w:rPr>
      </w:pPr>
      <w:r w:rsidRPr="0090402E">
        <w:rPr>
          <w:rFonts w:ascii="Arial" w:hAnsi="Arial" w:cs="Arial"/>
          <w:color w:val="000000"/>
          <w:sz w:val="16"/>
          <w:szCs w:val="16"/>
        </w:rPr>
        <w:t>Chanchala H P, Nandlal B – An Evaluation of the Short Term Effect of Calcium Hydroxide Paste verses Calcium Hydroxide Irrigation on the Root Fracture Strength of Human Permanent Mature Teeth – An In vitro study – Int J Dental Update – Jun-Dec 2012;2(2):8-16</w:t>
      </w:r>
      <w:r w:rsidRPr="0090402E">
        <w:rPr>
          <w:rFonts w:ascii="Arial" w:hAnsi="Arial" w:cs="Arial"/>
          <w:color w:val="008000"/>
          <w:sz w:val="16"/>
          <w:szCs w:val="16"/>
        </w:rPr>
        <w:t xml:space="preserve">. </w:t>
      </w:r>
      <w:r w:rsidRPr="0090402E">
        <w:rPr>
          <w:rFonts w:ascii="Arial" w:hAnsi="Arial" w:cs="Arial"/>
          <w:b/>
          <w:color w:val="008000"/>
          <w:sz w:val="16"/>
          <w:szCs w:val="16"/>
        </w:rPr>
        <w:t>e ISSN: 2277-1727.</w:t>
      </w:r>
      <w:r w:rsidRPr="0090402E">
        <w:rPr>
          <w:rFonts w:ascii="Arial" w:hAnsi="Arial" w:cs="Arial"/>
          <w:color w:val="008000"/>
          <w:sz w:val="16"/>
          <w:szCs w:val="16"/>
        </w:rPr>
        <w:t xml:space="preserve"> </w:t>
      </w:r>
    </w:p>
    <w:p w:rsidR="0090402E" w:rsidRPr="0090402E" w:rsidRDefault="0090402E" w:rsidP="006C1021">
      <w:pPr>
        <w:numPr>
          <w:ilvl w:val="0"/>
          <w:numId w:val="8"/>
        </w:numPr>
        <w:spacing w:line="276" w:lineRule="auto"/>
        <w:rPr>
          <w:rFonts w:ascii="Arial" w:hAnsi="Arial" w:cs="Arial"/>
          <w:color w:val="000000"/>
          <w:sz w:val="16"/>
          <w:szCs w:val="16"/>
        </w:rPr>
      </w:pPr>
      <w:r w:rsidRPr="0090402E">
        <w:rPr>
          <w:rFonts w:ascii="Arial" w:hAnsi="Arial" w:cs="Arial"/>
          <w:color w:val="000000"/>
          <w:sz w:val="16"/>
          <w:szCs w:val="16"/>
        </w:rPr>
        <w:t xml:space="preserve">Shruti S Kumar, </w:t>
      </w:r>
      <w:r w:rsidRPr="0090402E">
        <w:rPr>
          <w:rFonts w:ascii="Arial" w:hAnsi="Arial" w:cs="Arial"/>
          <w:b/>
          <w:color w:val="000000"/>
          <w:sz w:val="16"/>
          <w:szCs w:val="16"/>
        </w:rPr>
        <w:t>B Nandlal</w:t>
      </w:r>
      <w:r w:rsidRPr="0090402E">
        <w:rPr>
          <w:rFonts w:ascii="Arial" w:hAnsi="Arial" w:cs="Arial"/>
          <w:color w:val="000000"/>
          <w:sz w:val="16"/>
          <w:szCs w:val="16"/>
        </w:rPr>
        <w:t xml:space="preserve"> – Evaluation of changes in the dentoalveolar morphology in children with asthma – Pediatric Dental Journal – Jul-Dec. 2012;22(2):95-102</w:t>
      </w:r>
      <w:r w:rsidRPr="0090402E">
        <w:rPr>
          <w:rFonts w:ascii="Arial" w:hAnsi="Arial" w:cs="Arial"/>
          <w:b/>
          <w:color w:val="000000"/>
          <w:sz w:val="16"/>
          <w:szCs w:val="16"/>
        </w:rPr>
        <w:t xml:space="preserve">. </w:t>
      </w:r>
      <w:r w:rsidRPr="0090402E">
        <w:rPr>
          <w:rFonts w:ascii="Arial" w:hAnsi="Arial" w:cs="Arial"/>
          <w:b/>
          <w:color w:val="008000"/>
          <w:sz w:val="16"/>
          <w:szCs w:val="16"/>
        </w:rPr>
        <w:t>(ISSN: 0917-2394)</w:t>
      </w:r>
    </w:p>
    <w:p w:rsidR="0090402E" w:rsidRPr="0090402E" w:rsidRDefault="0090402E" w:rsidP="006C1021">
      <w:pPr>
        <w:numPr>
          <w:ilvl w:val="0"/>
          <w:numId w:val="8"/>
        </w:numPr>
        <w:spacing w:line="276" w:lineRule="auto"/>
        <w:rPr>
          <w:rFonts w:ascii="Arial" w:hAnsi="Arial" w:cs="Arial"/>
          <w:color w:val="000000"/>
          <w:sz w:val="16"/>
          <w:szCs w:val="16"/>
        </w:rPr>
      </w:pPr>
      <w:r w:rsidRPr="0090402E">
        <w:rPr>
          <w:rFonts w:ascii="Arial" w:hAnsi="Arial" w:cs="Arial"/>
          <w:sz w:val="16"/>
          <w:szCs w:val="16"/>
        </w:rPr>
        <w:t xml:space="preserve">S Shyam Sundar, </w:t>
      </w:r>
      <w:r w:rsidRPr="0090402E">
        <w:rPr>
          <w:rFonts w:ascii="Arial" w:hAnsi="Arial" w:cs="Arial"/>
          <w:b/>
          <w:sz w:val="16"/>
          <w:szCs w:val="16"/>
        </w:rPr>
        <w:t>B Nandlal,</w:t>
      </w:r>
      <w:r w:rsidRPr="0090402E">
        <w:rPr>
          <w:rFonts w:ascii="Arial" w:hAnsi="Arial" w:cs="Arial"/>
          <w:sz w:val="16"/>
          <w:szCs w:val="16"/>
        </w:rPr>
        <w:t xml:space="preserve"> D Saikrishna, G Mallesh – Biomechanical and Finite Element Analysis of Mandibular Vertical Ramus Marginal Resection Designs - Journal of Maxillofacial and Oral Surgery – Sept 2012; DOI 10.1007/s12663-0423-1  </w:t>
      </w:r>
      <w:r w:rsidRPr="0090402E">
        <w:rPr>
          <w:rFonts w:ascii="Arial" w:hAnsi="Arial" w:cs="Arial"/>
          <w:color w:val="8064A2"/>
          <w:sz w:val="16"/>
          <w:szCs w:val="16"/>
        </w:rPr>
        <w:t>– (Online]</w:t>
      </w:r>
    </w:p>
    <w:p w:rsidR="0090402E" w:rsidRPr="0090402E" w:rsidRDefault="0090402E" w:rsidP="006C1021">
      <w:pPr>
        <w:numPr>
          <w:ilvl w:val="0"/>
          <w:numId w:val="8"/>
        </w:numPr>
        <w:spacing w:line="276" w:lineRule="auto"/>
        <w:rPr>
          <w:rFonts w:ascii="Arial" w:hAnsi="Arial" w:cs="Arial"/>
          <w:color w:val="000000"/>
          <w:sz w:val="16"/>
          <w:szCs w:val="16"/>
        </w:rPr>
      </w:pPr>
      <w:r w:rsidRPr="0090402E">
        <w:rPr>
          <w:rFonts w:ascii="Arial" w:hAnsi="Arial" w:cs="Arial"/>
          <w:color w:val="000000"/>
          <w:sz w:val="16"/>
          <w:szCs w:val="16"/>
        </w:rPr>
        <w:t>Shilpi Tiwari</w:t>
      </w:r>
      <w:r w:rsidRPr="0090402E">
        <w:rPr>
          <w:rFonts w:ascii="Arial" w:hAnsi="Arial" w:cs="Arial"/>
          <w:b/>
          <w:color w:val="000000"/>
          <w:sz w:val="16"/>
          <w:szCs w:val="16"/>
        </w:rPr>
        <w:t>, B Nandlal</w:t>
      </w:r>
      <w:r w:rsidRPr="0090402E">
        <w:rPr>
          <w:rFonts w:ascii="Arial" w:hAnsi="Arial" w:cs="Arial"/>
          <w:color w:val="000000"/>
          <w:sz w:val="16"/>
          <w:szCs w:val="16"/>
        </w:rPr>
        <w:t>, N M Shama Sundar – Plastinated fetus: 3D CT scan (VRT) evaluation – Indian Journal of Dental Research – Sept-Oct 2012;23(5):686-688</w:t>
      </w:r>
      <w:r w:rsidRPr="0090402E">
        <w:rPr>
          <w:rFonts w:ascii="Arial" w:hAnsi="Arial" w:cs="Arial"/>
          <w:color w:val="008000"/>
          <w:sz w:val="16"/>
          <w:szCs w:val="16"/>
        </w:rPr>
        <w:t xml:space="preserve">. </w:t>
      </w:r>
      <w:r w:rsidRPr="0090402E">
        <w:rPr>
          <w:rFonts w:ascii="Arial" w:hAnsi="Arial" w:cs="Arial"/>
          <w:b/>
          <w:color w:val="008000"/>
          <w:sz w:val="16"/>
          <w:szCs w:val="16"/>
        </w:rPr>
        <w:t>ISSN: 0970-9290, Impact factor:0.665l.</w:t>
      </w:r>
    </w:p>
    <w:p w:rsidR="0090402E" w:rsidRPr="0090402E" w:rsidRDefault="0090402E" w:rsidP="006C1021">
      <w:pPr>
        <w:numPr>
          <w:ilvl w:val="0"/>
          <w:numId w:val="8"/>
        </w:numPr>
        <w:spacing w:line="276" w:lineRule="auto"/>
        <w:rPr>
          <w:rFonts w:ascii="Arial" w:hAnsi="Arial" w:cs="Arial"/>
          <w:color w:val="000000"/>
          <w:sz w:val="16"/>
          <w:szCs w:val="16"/>
        </w:rPr>
      </w:pPr>
      <w:r w:rsidRPr="0090402E">
        <w:rPr>
          <w:rFonts w:ascii="Arial" w:hAnsi="Arial" w:cs="Arial"/>
          <w:color w:val="000000"/>
          <w:sz w:val="16"/>
          <w:szCs w:val="16"/>
        </w:rPr>
        <w:t xml:space="preserve">Dr Prashanth S, Dr Seema Deshmukh, </w:t>
      </w:r>
      <w:r w:rsidRPr="0090402E">
        <w:rPr>
          <w:rFonts w:ascii="Arial" w:hAnsi="Arial" w:cs="Arial"/>
          <w:b/>
          <w:color w:val="000000"/>
          <w:sz w:val="16"/>
          <w:szCs w:val="16"/>
        </w:rPr>
        <w:t>Dr Nandlal B –</w:t>
      </w:r>
      <w:r w:rsidRPr="0090402E">
        <w:rPr>
          <w:rFonts w:ascii="Arial" w:hAnsi="Arial" w:cs="Arial"/>
          <w:color w:val="000000"/>
          <w:sz w:val="16"/>
          <w:szCs w:val="16"/>
        </w:rPr>
        <w:t xml:space="preserve"> Incisal fragment reattachment A Biological Restorative Approach in Management of Crown Fractures in Immature Permanent Teeth – Mysore Dental Journal – Oct 2012;1(1):19-22</w:t>
      </w:r>
      <w:r w:rsidRPr="0090402E">
        <w:rPr>
          <w:rFonts w:ascii="Arial" w:hAnsi="Arial" w:cs="Arial"/>
          <w:b/>
          <w:color w:val="008000"/>
          <w:sz w:val="16"/>
          <w:szCs w:val="16"/>
        </w:rPr>
        <w:t>. (ISSN: 2319-5649).</w:t>
      </w:r>
    </w:p>
    <w:p w:rsidR="0090402E" w:rsidRPr="0090402E" w:rsidRDefault="0090402E" w:rsidP="006C1021">
      <w:pPr>
        <w:numPr>
          <w:ilvl w:val="0"/>
          <w:numId w:val="8"/>
        </w:numPr>
        <w:spacing w:line="276" w:lineRule="auto"/>
        <w:rPr>
          <w:rFonts w:ascii="Arial" w:hAnsi="Arial" w:cs="Arial"/>
          <w:color w:val="000000"/>
          <w:sz w:val="16"/>
          <w:szCs w:val="16"/>
        </w:rPr>
      </w:pPr>
      <w:r w:rsidRPr="0090402E">
        <w:rPr>
          <w:rFonts w:ascii="Arial" w:hAnsi="Arial" w:cs="Arial"/>
          <w:color w:val="000000"/>
          <w:sz w:val="16"/>
          <w:szCs w:val="16"/>
        </w:rPr>
        <w:t>Tiwari S</w:t>
      </w:r>
      <w:r w:rsidRPr="0090402E">
        <w:rPr>
          <w:rFonts w:ascii="Arial" w:hAnsi="Arial" w:cs="Arial"/>
          <w:b/>
          <w:color w:val="000000"/>
          <w:sz w:val="16"/>
          <w:szCs w:val="16"/>
        </w:rPr>
        <w:t>, Nandlal B</w:t>
      </w:r>
      <w:r w:rsidRPr="0090402E">
        <w:rPr>
          <w:rFonts w:ascii="Arial" w:hAnsi="Arial" w:cs="Arial"/>
          <w:color w:val="000000"/>
          <w:sz w:val="16"/>
          <w:szCs w:val="16"/>
        </w:rPr>
        <w:t xml:space="preserve"> – Comparative evaluation of fluoride release from hydroxyapatite incorporated and conventional glass ionomer cement: An in vitro study –  J Indian Soc Pedod Prev Dent – Oct-Dec 2012;30(4):284-287. </w:t>
      </w:r>
      <w:r w:rsidRPr="0090402E">
        <w:rPr>
          <w:rFonts w:ascii="Arial" w:hAnsi="Arial" w:cs="Arial"/>
          <w:b/>
          <w:color w:val="008000"/>
          <w:sz w:val="16"/>
          <w:szCs w:val="16"/>
        </w:rPr>
        <w:t>ISSN: 0970-4388, H Index: 6.</w:t>
      </w:r>
    </w:p>
    <w:p w:rsidR="0090402E" w:rsidRPr="0090402E" w:rsidRDefault="0090402E" w:rsidP="006C1021">
      <w:pPr>
        <w:numPr>
          <w:ilvl w:val="0"/>
          <w:numId w:val="8"/>
        </w:numPr>
        <w:spacing w:line="276" w:lineRule="auto"/>
        <w:rPr>
          <w:rFonts w:ascii="Arial" w:hAnsi="Arial" w:cs="Arial"/>
          <w:color w:val="000000"/>
          <w:sz w:val="16"/>
          <w:szCs w:val="16"/>
        </w:rPr>
      </w:pPr>
      <w:r w:rsidRPr="0090402E">
        <w:rPr>
          <w:rFonts w:ascii="Arial" w:hAnsi="Arial" w:cs="Arial"/>
          <w:color w:val="000000"/>
          <w:sz w:val="16"/>
          <w:szCs w:val="16"/>
        </w:rPr>
        <w:t xml:space="preserve">Tiwari S, </w:t>
      </w:r>
      <w:r w:rsidRPr="0090402E">
        <w:rPr>
          <w:rFonts w:ascii="Arial" w:hAnsi="Arial" w:cs="Arial"/>
          <w:b/>
          <w:color w:val="000000"/>
          <w:sz w:val="16"/>
          <w:szCs w:val="16"/>
        </w:rPr>
        <w:t>Nandlal B</w:t>
      </w:r>
      <w:r w:rsidRPr="0090402E">
        <w:rPr>
          <w:rFonts w:ascii="Arial" w:hAnsi="Arial" w:cs="Arial"/>
          <w:color w:val="000000"/>
          <w:sz w:val="16"/>
          <w:szCs w:val="16"/>
        </w:rPr>
        <w:t xml:space="preserve"> – Effect of nano-filled surface coating agent on fluoride release from conventional glass ionomer cement: An in vitro trial –  J Indian Soc Pedod Prev Dent – Apr – Jun 2013;31(2):91-95. </w:t>
      </w:r>
      <w:r w:rsidRPr="0090402E">
        <w:rPr>
          <w:rFonts w:ascii="Arial" w:hAnsi="Arial" w:cs="Arial"/>
          <w:b/>
          <w:color w:val="008000"/>
          <w:sz w:val="16"/>
          <w:szCs w:val="16"/>
        </w:rPr>
        <w:t>ISSN: 0970-4388, H Index: 6.</w:t>
      </w:r>
    </w:p>
    <w:p w:rsidR="0090402E" w:rsidRPr="0090402E" w:rsidRDefault="0090402E" w:rsidP="006C1021">
      <w:pPr>
        <w:numPr>
          <w:ilvl w:val="0"/>
          <w:numId w:val="8"/>
        </w:numPr>
        <w:spacing w:line="276" w:lineRule="auto"/>
        <w:rPr>
          <w:rFonts w:ascii="Arial" w:hAnsi="Arial" w:cs="Arial"/>
          <w:color w:val="000000"/>
          <w:sz w:val="16"/>
          <w:szCs w:val="16"/>
        </w:rPr>
      </w:pPr>
      <w:r w:rsidRPr="0090402E">
        <w:rPr>
          <w:rFonts w:ascii="Arial" w:eastAsia="Calibri" w:hAnsi="Arial" w:cs="Arial"/>
          <w:color w:val="000000"/>
          <w:sz w:val="16"/>
          <w:szCs w:val="16"/>
          <w:lang w:val="en-IN" w:bidi="hi-IN"/>
        </w:rPr>
        <w:t>Sunil Tejaswi K L, Suneeth Shetty, Annapoorna B M, Sudarshan C Pujari, Sarveshwar Reddy P</w:t>
      </w:r>
      <w:r w:rsidRPr="0090402E">
        <w:rPr>
          <w:rFonts w:ascii="Arial" w:eastAsia="Calibri" w:hAnsi="Arial" w:cs="Arial"/>
          <w:b/>
          <w:color w:val="000000"/>
          <w:sz w:val="16"/>
          <w:szCs w:val="16"/>
          <w:lang w:val="en-IN" w:bidi="hi-IN"/>
        </w:rPr>
        <w:t>, B Nandlal</w:t>
      </w:r>
      <w:r w:rsidRPr="0090402E">
        <w:rPr>
          <w:rFonts w:ascii="Arial" w:eastAsia="Calibri" w:hAnsi="Arial" w:cs="Arial"/>
          <w:color w:val="000000"/>
          <w:sz w:val="16"/>
          <w:szCs w:val="16"/>
          <w:lang w:val="en-IN" w:bidi="hi-IN"/>
        </w:rPr>
        <w:t xml:space="preserve"> – A Pioneering Study of Dental Fluorosis in the Libyan Population - </w:t>
      </w:r>
      <w:r w:rsidRPr="0090402E">
        <w:rPr>
          <w:rFonts w:ascii="Arial" w:hAnsi="Arial" w:cs="Arial"/>
          <w:color w:val="000000"/>
          <w:sz w:val="16"/>
          <w:szCs w:val="16"/>
        </w:rPr>
        <w:t>Journal of International Oral Health – May-June 2013;5(3):67-72</w:t>
      </w:r>
      <w:r w:rsidRPr="0090402E">
        <w:rPr>
          <w:rFonts w:ascii="Arial" w:hAnsi="Arial" w:cs="Arial"/>
          <w:color w:val="008000"/>
          <w:sz w:val="16"/>
          <w:szCs w:val="16"/>
        </w:rPr>
        <w:t xml:space="preserve"> </w:t>
      </w:r>
      <w:r w:rsidRPr="0090402E">
        <w:rPr>
          <w:rFonts w:ascii="Arial" w:hAnsi="Arial" w:cs="Arial"/>
          <w:b/>
          <w:color w:val="008000"/>
          <w:sz w:val="16"/>
          <w:szCs w:val="16"/>
        </w:rPr>
        <w:t>ISSN:0976-742.</w:t>
      </w:r>
    </w:p>
    <w:p w:rsidR="0090402E" w:rsidRPr="0090402E" w:rsidRDefault="0090402E" w:rsidP="006C1021">
      <w:pPr>
        <w:numPr>
          <w:ilvl w:val="0"/>
          <w:numId w:val="8"/>
        </w:numPr>
        <w:spacing w:line="276" w:lineRule="auto"/>
        <w:rPr>
          <w:rFonts w:ascii="Arial" w:hAnsi="Arial" w:cs="Arial"/>
          <w:color w:val="000000"/>
          <w:sz w:val="16"/>
          <w:szCs w:val="16"/>
        </w:rPr>
      </w:pPr>
      <w:r w:rsidRPr="0090402E">
        <w:rPr>
          <w:rFonts w:ascii="Arial" w:hAnsi="Arial" w:cs="Arial"/>
          <w:color w:val="000000"/>
          <w:sz w:val="16"/>
          <w:szCs w:val="16"/>
        </w:rPr>
        <w:t>M B Bhangdia</w:t>
      </w:r>
      <w:r w:rsidRPr="0090402E">
        <w:rPr>
          <w:rFonts w:ascii="Arial" w:hAnsi="Arial" w:cs="Arial"/>
          <w:b/>
          <w:color w:val="000000"/>
          <w:sz w:val="16"/>
          <w:szCs w:val="16"/>
        </w:rPr>
        <w:t>, B Nandlal</w:t>
      </w:r>
      <w:r w:rsidRPr="0090402E">
        <w:rPr>
          <w:rFonts w:ascii="Arial" w:hAnsi="Arial" w:cs="Arial"/>
          <w:color w:val="000000"/>
          <w:sz w:val="16"/>
          <w:szCs w:val="16"/>
        </w:rPr>
        <w:t>, G S Vijaykumar, P K Kulkarni, R Shanbhog – Clinical evaluation of sustained-release metronidazole gel versus metronidazole solution as an intracanal medicament in abscessed primary molars – European Academy of Paediatric Dentistry – June 2013; DOI 10.1007/s40368-013-0047-2  – (Online) –</w:t>
      </w:r>
      <w:r w:rsidRPr="0090402E">
        <w:rPr>
          <w:rFonts w:ascii="Arial" w:hAnsi="Arial" w:cs="Arial"/>
          <w:color w:val="FF0000"/>
          <w:sz w:val="16"/>
          <w:szCs w:val="16"/>
        </w:rPr>
        <w:t xml:space="preserve"> </w:t>
      </w:r>
      <w:r w:rsidRPr="0090402E">
        <w:rPr>
          <w:rFonts w:ascii="Arial" w:hAnsi="Arial" w:cs="Arial"/>
          <w:b/>
          <w:color w:val="008000"/>
          <w:sz w:val="16"/>
          <w:szCs w:val="16"/>
        </w:rPr>
        <w:t>ISSN: 1818-630.</w:t>
      </w:r>
    </w:p>
    <w:p w:rsidR="0090402E" w:rsidRPr="0090402E" w:rsidRDefault="0090402E" w:rsidP="006C1021">
      <w:pPr>
        <w:numPr>
          <w:ilvl w:val="0"/>
          <w:numId w:val="8"/>
        </w:numPr>
        <w:spacing w:line="276" w:lineRule="auto"/>
        <w:rPr>
          <w:rFonts w:ascii="Arial" w:hAnsi="Arial" w:cs="Arial"/>
          <w:color w:val="000000"/>
          <w:sz w:val="16"/>
          <w:szCs w:val="16"/>
        </w:rPr>
      </w:pPr>
      <w:r w:rsidRPr="0090402E">
        <w:rPr>
          <w:rFonts w:ascii="Arial" w:hAnsi="Arial" w:cs="Arial"/>
          <w:color w:val="000000"/>
          <w:sz w:val="16"/>
          <w:szCs w:val="16"/>
        </w:rPr>
        <w:t>B Bhangdia Mohit</w:t>
      </w:r>
      <w:r w:rsidRPr="0090402E">
        <w:rPr>
          <w:rFonts w:ascii="Arial" w:hAnsi="Arial" w:cs="Arial"/>
          <w:b/>
          <w:color w:val="000000"/>
          <w:sz w:val="16"/>
          <w:szCs w:val="16"/>
        </w:rPr>
        <w:t>, B Nandlal</w:t>
      </w:r>
      <w:r w:rsidRPr="0090402E">
        <w:rPr>
          <w:rFonts w:ascii="Arial" w:hAnsi="Arial" w:cs="Arial"/>
          <w:color w:val="000000"/>
          <w:sz w:val="16"/>
          <w:szCs w:val="16"/>
        </w:rPr>
        <w:t>, Shanbhog Raghvendra – Surgical Intervention of Recurrent Mucocele: Two Case Reports – Indian Journal of Medicine and Healthcare – June 2013;2(6):271-274</w:t>
      </w:r>
      <w:r w:rsidRPr="0090402E">
        <w:rPr>
          <w:rFonts w:ascii="Arial" w:hAnsi="Arial" w:cs="Arial"/>
          <w:b/>
          <w:color w:val="008000"/>
          <w:sz w:val="16"/>
          <w:szCs w:val="16"/>
        </w:rPr>
        <w:t>. ISSN: 2278-294x</w:t>
      </w:r>
    </w:p>
    <w:p w:rsidR="0090402E" w:rsidRPr="0090402E" w:rsidRDefault="0090402E" w:rsidP="006C1021">
      <w:pPr>
        <w:numPr>
          <w:ilvl w:val="0"/>
          <w:numId w:val="8"/>
        </w:numPr>
        <w:spacing w:line="276" w:lineRule="auto"/>
        <w:rPr>
          <w:rFonts w:ascii="Arial" w:hAnsi="Arial" w:cs="Arial"/>
          <w:b/>
          <w:color w:val="008000"/>
          <w:sz w:val="16"/>
          <w:szCs w:val="16"/>
        </w:rPr>
      </w:pPr>
      <w:r w:rsidRPr="0090402E">
        <w:rPr>
          <w:rFonts w:ascii="Arial" w:hAnsi="Arial" w:cs="Arial"/>
          <w:color w:val="000000"/>
          <w:sz w:val="16"/>
          <w:szCs w:val="16"/>
        </w:rPr>
        <w:t xml:space="preserve">Raghavendra Shanbhog, Brinda S Godhi, </w:t>
      </w:r>
      <w:r w:rsidRPr="0090402E">
        <w:rPr>
          <w:rFonts w:ascii="Arial" w:hAnsi="Arial" w:cs="Arial"/>
          <w:b/>
          <w:color w:val="000000"/>
          <w:sz w:val="16"/>
          <w:szCs w:val="16"/>
        </w:rPr>
        <w:t>Bhojraj Nandlal</w:t>
      </w:r>
      <w:r w:rsidRPr="0090402E">
        <w:rPr>
          <w:rFonts w:ascii="Arial" w:hAnsi="Arial" w:cs="Arial"/>
          <w:color w:val="000000"/>
          <w:sz w:val="16"/>
          <w:szCs w:val="16"/>
        </w:rPr>
        <w:t>, Shruti S Kumar, Veena Raju, Rashmi S – Clinical consequences of untreated dental caries evaluated using PUFA index in orphanage children from India - Journal of International Oral Health – Sept-Oct 2013;5(5):1-9</w:t>
      </w:r>
      <w:r w:rsidRPr="0090402E">
        <w:rPr>
          <w:rFonts w:ascii="Arial" w:hAnsi="Arial" w:cs="Arial"/>
          <w:b/>
          <w:color w:val="008000"/>
          <w:sz w:val="16"/>
          <w:szCs w:val="16"/>
        </w:rPr>
        <w:t>. ISSN: 0976-7428.</w:t>
      </w:r>
    </w:p>
    <w:p w:rsidR="0090402E" w:rsidRPr="0090402E" w:rsidRDefault="0090402E" w:rsidP="006C1021">
      <w:pPr>
        <w:numPr>
          <w:ilvl w:val="0"/>
          <w:numId w:val="8"/>
        </w:numPr>
        <w:spacing w:line="276" w:lineRule="auto"/>
        <w:rPr>
          <w:rFonts w:ascii="Arial" w:hAnsi="Arial" w:cs="Arial"/>
          <w:color w:val="000000"/>
          <w:sz w:val="16"/>
          <w:szCs w:val="16"/>
        </w:rPr>
      </w:pPr>
      <w:r w:rsidRPr="0090402E">
        <w:rPr>
          <w:rFonts w:ascii="Arial" w:hAnsi="Arial" w:cs="Arial"/>
          <w:color w:val="000000"/>
          <w:sz w:val="16"/>
          <w:szCs w:val="16"/>
        </w:rPr>
        <w:t xml:space="preserve">Praveen Kumar P S, Kanika Singh Dhull, Srilatha K T, Indira M D, </w:t>
      </w:r>
      <w:r w:rsidRPr="0090402E">
        <w:rPr>
          <w:rFonts w:ascii="Arial" w:hAnsi="Arial" w:cs="Arial"/>
          <w:b/>
          <w:color w:val="000000"/>
          <w:sz w:val="16"/>
          <w:szCs w:val="16"/>
        </w:rPr>
        <w:t>Bhojraj Nandlal</w:t>
      </w:r>
      <w:r w:rsidRPr="0090402E">
        <w:rPr>
          <w:rFonts w:ascii="Arial" w:hAnsi="Arial" w:cs="Arial"/>
          <w:color w:val="000000"/>
          <w:sz w:val="16"/>
          <w:szCs w:val="16"/>
        </w:rPr>
        <w:t xml:space="preserve"> – Fragment re-union along with apexogenesis in an immature maxillary central incisor: A case report with 5 year follow-up – Journal of Pediatric Dentistry – Sep-Dec 2013;1(3):67-72. </w:t>
      </w:r>
    </w:p>
    <w:p w:rsidR="0090402E" w:rsidRPr="0090402E" w:rsidRDefault="0090402E" w:rsidP="006C1021">
      <w:pPr>
        <w:numPr>
          <w:ilvl w:val="0"/>
          <w:numId w:val="8"/>
        </w:numPr>
        <w:spacing w:line="276" w:lineRule="auto"/>
        <w:rPr>
          <w:rFonts w:ascii="Arial" w:hAnsi="Arial" w:cs="Arial"/>
          <w:color w:val="000000"/>
          <w:sz w:val="16"/>
          <w:szCs w:val="16"/>
        </w:rPr>
      </w:pPr>
      <w:r w:rsidRPr="0090402E">
        <w:rPr>
          <w:rFonts w:ascii="Arial" w:hAnsi="Arial" w:cs="Arial"/>
          <w:color w:val="000000"/>
          <w:sz w:val="16"/>
          <w:szCs w:val="16"/>
        </w:rPr>
        <w:t>Indira M D, Kanika Singh Dhull</w:t>
      </w:r>
      <w:r w:rsidRPr="0090402E">
        <w:rPr>
          <w:rFonts w:ascii="Arial" w:hAnsi="Arial" w:cs="Arial"/>
          <w:b/>
          <w:color w:val="000000"/>
          <w:sz w:val="16"/>
          <w:szCs w:val="16"/>
        </w:rPr>
        <w:t>, Nandlal B</w:t>
      </w:r>
      <w:r w:rsidRPr="0090402E">
        <w:rPr>
          <w:rFonts w:ascii="Arial" w:hAnsi="Arial" w:cs="Arial"/>
          <w:color w:val="000000"/>
          <w:sz w:val="16"/>
          <w:szCs w:val="16"/>
        </w:rPr>
        <w:t>, Rachita Singh Dhull, Praveen Kumar P S – Luxation Injury of Primary Teeth – A Case Report – Journal of Research and Advancement in Dentistry – Sep – Dec 2013;2(3s):74-80</w:t>
      </w:r>
      <w:r w:rsidRPr="0090402E">
        <w:rPr>
          <w:rFonts w:ascii="Arial" w:hAnsi="Arial" w:cs="Arial"/>
          <w:b/>
          <w:color w:val="008000"/>
          <w:sz w:val="16"/>
          <w:szCs w:val="16"/>
        </w:rPr>
        <w:t>. ISSN: 2278-0076,</w:t>
      </w:r>
      <w:r w:rsidRPr="0090402E">
        <w:rPr>
          <w:rFonts w:ascii="Arial" w:hAnsi="Arial" w:cs="Arial"/>
          <w:color w:val="00B050"/>
          <w:sz w:val="16"/>
          <w:szCs w:val="16"/>
        </w:rPr>
        <w:t xml:space="preserve"> </w:t>
      </w:r>
    </w:p>
    <w:p w:rsidR="0090402E" w:rsidRPr="0090402E" w:rsidRDefault="0090402E" w:rsidP="006C1021">
      <w:pPr>
        <w:numPr>
          <w:ilvl w:val="0"/>
          <w:numId w:val="8"/>
        </w:numPr>
        <w:spacing w:line="276" w:lineRule="auto"/>
        <w:rPr>
          <w:rFonts w:ascii="Arial" w:hAnsi="Arial" w:cs="Arial"/>
          <w:color w:val="008000"/>
          <w:sz w:val="16"/>
          <w:szCs w:val="16"/>
        </w:rPr>
      </w:pPr>
      <w:r w:rsidRPr="0090402E">
        <w:rPr>
          <w:rFonts w:ascii="Arial" w:hAnsi="Arial" w:cs="Arial"/>
          <w:color w:val="000000"/>
          <w:sz w:val="16"/>
          <w:szCs w:val="16"/>
        </w:rPr>
        <w:t xml:space="preserve">Nitin V Muralidhar, </w:t>
      </w:r>
      <w:r w:rsidRPr="0090402E">
        <w:rPr>
          <w:rFonts w:ascii="Arial" w:hAnsi="Arial" w:cs="Arial"/>
          <w:b/>
          <w:color w:val="000000"/>
          <w:sz w:val="16"/>
          <w:szCs w:val="16"/>
        </w:rPr>
        <w:t>B Nandlal</w:t>
      </w:r>
      <w:r w:rsidRPr="0090402E">
        <w:rPr>
          <w:rFonts w:ascii="Arial" w:hAnsi="Arial" w:cs="Arial"/>
          <w:color w:val="000000"/>
          <w:sz w:val="16"/>
          <w:szCs w:val="16"/>
        </w:rPr>
        <w:t>, Meenakshi, Raghunath N – Ergonomic Intervention in Dentistry – Mysore Dental Journal – Oct 2013;2(1):1-5</w:t>
      </w:r>
      <w:r w:rsidRPr="0090402E">
        <w:rPr>
          <w:rFonts w:ascii="Arial" w:hAnsi="Arial" w:cs="Arial"/>
          <w:color w:val="008000"/>
          <w:sz w:val="16"/>
          <w:szCs w:val="16"/>
        </w:rPr>
        <w:t>. ISSN: 2319-5649</w:t>
      </w:r>
    </w:p>
    <w:p w:rsidR="0090402E" w:rsidRPr="0090402E" w:rsidRDefault="0090402E" w:rsidP="006C1021">
      <w:pPr>
        <w:numPr>
          <w:ilvl w:val="0"/>
          <w:numId w:val="8"/>
        </w:numPr>
        <w:spacing w:line="276" w:lineRule="auto"/>
        <w:rPr>
          <w:rFonts w:ascii="Arial" w:hAnsi="Arial" w:cs="Arial"/>
          <w:b/>
          <w:color w:val="008000"/>
          <w:sz w:val="16"/>
          <w:szCs w:val="16"/>
        </w:rPr>
      </w:pPr>
      <w:r w:rsidRPr="0090402E">
        <w:rPr>
          <w:rFonts w:ascii="Arial" w:hAnsi="Arial" w:cs="Arial"/>
          <w:color w:val="000000"/>
          <w:sz w:val="16"/>
          <w:szCs w:val="16"/>
        </w:rPr>
        <w:t>Sunila Bukanakere Sangappa</w:t>
      </w:r>
      <w:r w:rsidRPr="0090402E">
        <w:rPr>
          <w:rFonts w:ascii="Arial" w:hAnsi="Arial" w:cs="Arial"/>
          <w:b/>
          <w:color w:val="000000"/>
          <w:sz w:val="16"/>
          <w:szCs w:val="16"/>
        </w:rPr>
        <w:t>, Nandlal Bhojraj,</w:t>
      </w:r>
      <w:r w:rsidRPr="0090402E">
        <w:rPr>
          <w:rFonts w:ascii="Arial" w:hAnsi="Arial" w:cs="Arial"/>
          <w:color w:val="000000"/>
          <w:sz w:val="16"/>
          <w:szCs w:val="16"/>
        </w:rPr>
        <w:t xml:space="preserve"> Brinda Godhi, Thippeswamy Manjunathappa – Oral health care awareness among nursing students in an Indian school – an experimental study – Journal of Contemporary Medical Education – Oct – Dec 2013;1(4):266-271</w:t>
      </w:r>
      <w:r w:rsidRPr="0090402E">
        <w:rPr>
          <w:rFonts w:ascii="Arial" w:hAnsi="Arial" w:cs="Arial"/>
          <w:b/>
          <w:color w:val="008000"/>
          <w:sz w:val="16"/>
          <w:szCs w:val="16"/>
        </w:rPr>
        <w:t>. ISSN: 2146-8354.</w:t>
      </w:r>
    </w:p>
    <w:p w:rsidR="0090402E" w:rsidRDefault="0090402E" w:rsidP="006C1021">
      <w:pPr>
        <w:numPr>
          <w:ilvl w:val="0"/>
          <w:numId w:val="8"/>
        </w:numPr>
        <w:spacing w:line="276" w:lineRule="auto"/>
        <w:rPr>
          <w:rFonts w:ascii="Arial" w:hAnsi="Arial" w:cs="Arial"/>
          <w:b/>
          <w:color w:val="008000"/>
          <w:sz w:val="16"/>
          <w:szCs w:val="16"/>
        </w:rPr>
      </w:pPr>
      <w:r w:rsidRPr="0090402E">
        <w:rPr>
          <w:rFonts w:ascii="Arial" w:hAnsi="Arial" w:cs="Arial"/>
          <w:color w:val="000000"/>
          <w:sz w:val="16"/>
          <w:szCs w:val="16"/>
        </w:rPr>
        <w:t>Harisimran Kaur</w:t>
      </w:r>
      <w:r w:rsidRPr="0090402E">
        <w:rPr>
          <w:rFonts w:ascii="Arial" w:hAnsi="Arial" w:cs="Arial"/>
          <w:b/>
          <w:color w:val="000000"/>
          <w:sz w:val="16"/>
          <w:szCs w:val="16"/>
        </w:rPr>
        <w:t>, B Nandlal</w:t>
      </w:r>
      <w:r w:rsidRPr="0090402E">
        <w:rPr>
          <w:rFonts w:ascii="Arial" w:hAnsi="Arial" w:cs="Arial"/>
          <w:color w:val="000000"/>
          <w:sz w:val="16"/>
          <w:szCs w:val="16"/>
        </w:rPr>
        <w:t xml:space="preserve"> – Effect of dietary solvents on the strength of nanocomposite, compomer, glass ionomer cement: An in-vitro study – Journal of Conservative Dentistry – Nov-Dec 2013;16(6):527-531</w:t>
      </w:r>
      <w:r w:rsidRPr="0090402E">
        <w:rPr>
          <w:rFonts w:ascii="Arial" w:hAnsi="Arial" w:cs="Arial"/>
          <w:b/>
          <w:color w:val="008000"/>
          <w:sz w:val="16"/>
          <w:szCs w:val="16"/>
        </w:rPr>
        <w:t>. ISSN: 0972-0707</w:t>
      </w:r>
    </w:p>
    <w:p w:rsidR="00091CC8" w:rsidRPr="00091CC8" w:rsidRDefault="00091CC8" w:rsidP="006C1021">
      <w:pPr>
        <w:numPr>
          <w:ilvl w:val="0"/>
          <w:numId w:val="8"/>
        </w:numPr>
        <w:spacing w:line="276" w:lineRule="auto"/>
        <w:rPr>
          <w:rFonts w:ascii="Arial" w:hAnsi="Arial" w:cs="Arial"/>
          <w:color w:val="008000"/>
          <w:sz w:val="18"/>
          <w:szCs w:val="18"/>
        </w:rPr>
      </w:pPr>
      <w:r w:rsidRPr="00091CC8">
        <w:rPr>
          <w:rFonts w:ascii="Arial" w:eastAsia="Calibri" w:hAnsi="Arial" w:cs="Arial"/>
          <w:color w:val="000000"/>
          <w:sz w:val="18"/>
          <w:szCs w:val="18"/>
          <w:lang w:val="en-IN" w:bidi="hi-IN"/>
        </w:rPr>
        <w:t xml:space="preserve">Kanika Singh Dhull, Praveen Kumar P S, Srilatha K T, Indira M D, </w:t>
      </w:r>
      <w:r w:rsidRPr="00091CC8">
        <w:rPr>
          <w:rFonts w:ascii="Arial" w:eastAsia="Calibri" w:hAnsi="Arial" w:cs="Arial"/>
          <w:b/>
          <w:color w:val="000000"/>
          <w:sz w:val="18"/>
          <w:szCs w:val="18"/>
          <w:lang w:val="en-IN" w:bidi="hi-IN"/>
        </w:rPr>
        <w:t>Nandlal B</w:t>
      </w:r>
      <w:r w:rsidRPr="00091CC8">
        <w:rPr>
          <w:rFonts w:ascii="Arial" w:eastAsia="Calibri" w:hAnsi="Arial" w:cs="Arial"/>
          <w:color w:val="000000"/>
          <w:sz w:val="18"/>
          <w:szCs w:val="18"/>
          <w:lang w:val="en-IN" w:bidi="hi-IN"/>
        </w:rPr>
        <w:t xml:space="preserve"> – Co-existent supplemental tooth and isolated macrodontia in non syndromic primary dentition: A rarity - International Journal of Oral &amp; Maxillofacial Pathology – Oct – Dec 2013;4(4):46-49. </w:t>
      </w:r>
      <w:r w:rsidRPr="00091CC8">
        <w:rPr>
          <w:rFonts w:ascii="Arial" w:eastAsia="Calibri" w:hAnsi="Arial" w:cs="Arial"/>
          <w:color w:val="00B050"/>
          <w:sz w:val="18"/>
          <w:szCs w:val="18"/>
          <w:lang w:val="en-IN" w:bidi="hi-IN"/>
        </w:rPr>
        <w:t>ISSN: 2231-2250</w:t>
      </w:r>
    </w:p>
    <w:p w:rsidR="0090402E" w:rsidRPr="0090402E" w:rsidRDefault="0090402E" w:rsidP="006C1021">
      <w:pPr>
        <w:numPr>
          <w:ilvl w:val="0"/>
          <w:numId w:val="8"/>
        </w:numPr>
        <w:spacing w:line="276" w:lineRule="auto"/>
        <w:rPr>
          <w:rFonts w:ascii="Arial" w:hAnsi="Arial" w:cs="Arial"/>
          <w:color w:val="000000"/>
          <w:sz w:val="16"/>
          <w:szCs w:val="16"/>
        </w:rPr>
      </w:pPr>
      <w:r w:rsidRPr="0090402E">
        <w:rPr>
          <w:rFonts w:ascii="Arial" w:hAnsi="Arial" w:cs="Arial"/>
          <w:color w:val="000000"/>
          <w:sz w:val="16"/>
          <w:szCs w:val="16"/>
        </w:rPr>
        <w:t>Mehta R</w:t>
      </w:r>
      <w:r w:rsidRPr="0090402E">
        <w:rPr>
          <w:rFonts w:ascii="Arial" w:hAnsi="Arial" w:cs="Arial"/>
          <w:b/>
          <w:color w:val="000000"/>
          <w:sz w:val="16"/>
          <w:szCs w:val="16"/>
        </w:rPr>
        <w:t>, Nandlal B</w:t>
      </w:r>
      <w:r w:rsidRPr="0090402E">
        <w:rPr>
          <w:rFonts w:ascii="Arial" w:hAnsi="Arial" w:cs="Arial"/>
          <w:color w:val="000000"/>
          <w:sz w:val="16"/>
          <w:szCs w:val="16"/>
        </w:rPr>
        <w:t xml:space="preserve">, Prashanth S – Comparative evaluation of remineralization potential of casein phosphopeptide-amorphous calcium phosphate and casein phosphopeptide-amorphous calcium phosphate fluoride on artificial enamel white spot lesion: An in vitro light fluorescence study – Indian Journal of Dental Research – Nov-Dec 2013;24(6):681-689. </w:t>
      </w:r>
      <w:r w:rsidRPr="0090402E">
        <w:rPr>
          <w:rFonts w:ascii="Arial" w:hAnsi="Arial" w:cs="Arial"/>
          <w:b/>
          <w:color w:val="008000"/>
          <w:sz w:val="16"/>
          <w:szCs w:val="16"/>
        </w:rPr>
        <w:t>ISSN: 0970-9290, Impact factor:0.665,</w:t>
      </w:r>
      <w:r w:rsidRPr="0090402E">
        <w:rPr>
          <w:rFonts w:ascii="Arial" w:hAnsi="Arial" w:cs="Arial"/>
          <w:color w:val="00B050"/>
          <w:sz w:val="16"/>
          <w:szCs w:val="16"/>
        </w:rPr>
        <w:t xml:space="preserve"> </w:t>
      </w:r>
    </w:p>
    <w:p w:rsidR="0090402E" w:rsidRPr="0090402E" w:rsidRDefault="0090402E" w:rsidP="006C1021">
      <w:pPr>
        <w:numPr>
          <w:ilvl w:val="0"/>
          <w:numId w:val="8"/>
        </w:numPr>
        <w:spacing w:line="276" w:lineRule="auto"/>
        <w:rPr>
          <w:rFonts w:ascii="Arial" w:hAnsi="Arial" w:cs="Arial"/>
          <w:b/>
          <w:color w:val="000000"/>
          <w:sz w:val="16"/>
          <w:szCs w:val="16"/>
        </w:rPr>
      </w:pPr>
      <w:r w:rsidRPr="0090402E">
        <w:rPr>
          <w:rFonts w:ascii="Arial" w:hAnsi="Arial" w:cs="Arial"/>
          <w:b/>
          <w:color w:val="000000"/>
          <w:sz w:val="16"/>
          <w:szCs w:val="16"/>
        </w:rPr>
        <w:lastRenderedPageBreak/>
        <w:t>Nandlal B</w:t>
      </w:r>
      <w:r w:rsidRPr="0090402E">
        <w:rPr>
          <w:rFonts w:ascii="Arial" w:hAnsi="Arial" w:cs="Arial"/>
          <w:color w:val="000000"/>
          <w:sz w:val="16"/>
          <w:szCs w:val="16"/>
        </w:rPr>
        <w:t>, Raghavendra Shanbhog, Brinda S Godhi, Sunila B S – Change in skills observed with a novel brushing technique based on sequence learning: Evaluated through video bio-feedback system in children – Oral Hygiene &amp; Health , Nov 2013 – Feb 2014;1(3): doi: 10.4172/2332-0702.1000115 (Online</w:t>
      </w:r>
      <w:r w:rsidRPr="0090402E">
        <w:rPr>
          <w:rFonts w:ascii="Arial" w:hAnsi="Arial" w:cs="Arial"/>
          <w:b/>
          <w:color w:val="000000"/>
          <w:sz w:val="16"/>
          <w:szCs w:val="16"/>
        </w:rPr>
        <w:t xml:space="preserve">) </w:t>
      </w:r>
      <w:r w:rsidRPr="0090402E">
        <w:rPr>
          <w:rFonts w:ascii="Arial" w:hAnsi="Arial" w:cs="Arial"/>
          <w:b/>
          <w:color w:val="FF0000"/>
          <w:sz w:val="16"/>
          <w:szCs w:val="16"/>
        </w:rPr>
        <w:t xml:space="preserve"> </w:t>
      </w:r>
      <w:r w:rsidRPr="0090402E">
        <w:rPr>
          <w:rFonts w:ascii="Arial" w:hAnsi="Arial" w:cs="Arial"/>
          <w:b/>
          <w:color w:val="008000"/>
          <w:sz w:val="16"/>
          <w:szCs w:val="16"/>
        </w:rPr>
        <w:t>ISSN: 2332-0672(open access).</w:t>
      </w:r>
    </w:p>
    <w:p w:rsidR="0090402E" w:rsidRPr="0090402E" w:rsidRDefault="0090402E" w:rsidP="006C1021">
      <w:pPr>
        <w:numPr>
          <w:ilvl w:val="0"/>
          <w:numId w:val="8"/>
        </w:numPr>
        <w:spacing w:line="276" w:lineRule="auto"/>
        <w:rPr>
          <w:rFonts w:ascii="Arial" w:hAnsi="Arial" w:cs="Arial"/>
          <w:color w:val="000000"/>
          <w:sz w:val="16"/>
          <w:szCs w:val="16"/>
        </w:rPr>
      </w:pPr>
      <w:r w:rsidRPr="0090402E">
        <w:rPr>
          <w:rFonts w:ascii="Arial" w:hAnsi="Arial" w:cs="Arial"/>
          <w:color w:val="000000"/>
          <w:sz w:val="16"/>
          <w:szCs w:val="16"/>
        </w:rPr>
        <w:t>Raghavendra Shanbhog, Veena Raju</w:t>
      </w:r>
      <w:r w:rsidRPr="0090402E">
        <w:rPr>
          <w:rFonts w:ascii="Arial" w:hAnsi="Arial" w:cs="Arial"/>
          <w:b/>
          <w:color w:val="000000"/>
          <w:sz w:val="16"/>
          <w:szCs w:val="16"/>
        </w:rPr>
        <w:t>, Bhojraj Nandlal</w:t>
      </w:r>
      <w:r w:rsidRPr="0090402E">
        <w:rPr>
          <w:rFonts w:ascii="Arial" w:hAnsi="Arial" w:cs="Arial"/>
          <w:color w:val="000000"/>
          <w:sz w:val="16"/>
          <w:szCs w:val="16"/>
        </w:rPr>
        <w:t xml:space="preserve"> - Correlation of oral health status of socially handicapped children with their oral health knowledge, attitude and practices from India – Journal of Natural Science, Biology and Medicine – Jan 2014;5(1):101-107. </w:t>
      </w:r>
      <w:r w:rsidRPr="0090402E">
        <w:rPr>
          <w:rFonts w:ascii="Arial" w:hAnsi="Arial" w:cs="Arial"/>
          <w:b/>
          <w:color w:val="008000"/>
          <w:sz w:val="16"/>
          <w:szCs w:val="16"/>
        </w:rPr>
        <w:t>ISSN: 0976-9668</w:t>
      </w:r>
    </w:p>
    <w:p w:rsidR="0090402E" w:rsidRPr="0090402E" w:rsidRDefault="0090402E" w:rsidP="006C1021">
      <w:pPr>
        <w:numPr>
          <w:ilvl w:val="0"/>
          <w:numId w:val="8"/>
        </w:numPr>
        <w:spacing w:line="276" w:lineRule="auto"/>
        <w:rPr>
          <w:rFonts w:ascii="Arial" w:hAnsi="Arial" w:cs="Arial"/>
          <w:color w:val="000000"/>
          <w:sz w:val="16"/>
          <w:szCs w:val="16"/>
        </w:rPr>
      </w:pPr>
      <w:r w:rsidRPr="0090402E">
        <w:rPr>
          <w:rFonts w:ascii="Arial" w:hAnsi="Arial" w:cs="Arial"/>
          <w:b/>
          <w:color w:val="000000"/>
          <w:sz w:val="16"/>
          <w:szCs w:val="16"/>
        </w:rPr>
        <w:t>Nandlal B</w:t>
      </w:r>
      <w:r w:rsidRPr="0090402E">
        <w:rPr>
          <w:rFonts w:ascii="Arial" w:hAnsi="Arial" w:cs="Arial"/>
          <w:color w:val="000000"/>
          <w:sz w:val="16"/>
          <w:szCs w:val="16"/>
        </w:rPr>
        <w:t>, Karthikeya Patil, Ravi S – Estimation of Dental age by Nolla’s method using orthopantomographs among rural free residential school children – International Journal of Medical Research &amp; Health Sciences – Apr – Jun 2014;3(2):273-277.</w:t>
      </w:r>
      <w:r w:rsidRPr="0090402E">
        <w:rPr>
          <w:rFonts w:ascii="Arial" w:hAnsi="Arial" w:cs="Arial"/>
          <w:color w:val="00B050"/>
          <w:sz w:val="16"/>
          <w:szCs w:val="16"/>
        </w:rPr>
        <w:t xml:space="preserve"> </w:t>
      </w:r>
      <w:r w:rsidRPr="0090402E">
        <w:rPr>
          <w:rFonts w:ascii="Arial" w:hAnsi="Arial" w:cs="Arial"/>
          <w:b/>
          <w:color w:val="008000"/>
          <w:sz w:val="16"/>
          <w:szCs w:val="16"/>
        </w:rPr>
        <w:t>ISSN No.2319-5886</w:t>
      </w:r>
    </w:p>
    <w:p w:rsidR="0090402E" w:rsidRPr="0090402E" w:rsidRDefault="0090402E" w:rsidP="006C1021">
      <w:pPr>
        <w:numPr>
          <w:ilvl w:val="0"/>
          <w:numId w:val="8"/>
        </w:numPr>
        <w:spacing w:line="276" w:lineRule="auto"/>
        <w:rPr>
          <w:rFonts w:ascii="Arial" w:hAnsi="Arial" w:cs="Arial"/>
          <w:color w:val="000000"/>
          <w:sz w:val="16"/>
          <w:szCs w:val="16"/>
        </w:rPr>
      </w:pPr>
      <w:r w:rsidRPr="0090402E">
        <w:rPr>
          <w:rFonts w:ascii="Arial" w:hAnsi="Arial" w:cs="Arial"/>
          <w:color w:val="000000"/>
          <w:sz w:val="16"/>
          <w:szCs w:val="16"/>
        </w:rPr>
        <w:t>Shilpi Tiwari</w:t>
      </w:r>
      <w:r w:rsidRPr="0090402E">
        <w:rPr>
          <w:rFonts w:ascii="Arial" w:hAnsi="Arial" w:cs="Arial"/>
          <w:b/>
          <w:color w:val="000000"/>
          <w:sz w:val="16"/>
          <w:szCs w:val="16"/>
        </w:rPr>
        <w:t>, B Nandlal</w:t>
      </w:r>
      <w:r w:rsidRPr="0090402E">
        <w:rPr>
          <w:rFonts w:ascii="Arial" w:hAnsi="Arial" w:cs="Arial"/>
          <w:color w:val="000000"/>
          <w:sz w:val="16"/>
          <w:szCs w:val="16"/>
        </w:rPr>
        <w:t xml:space="preserve">, Sudhakar Reddy – Pre-surgical Alveolar molding in a newborn patient with complete unilateral cleft lip and palate – A report – Journal of Clinical and Diagnostic Research - May 2014;8(5):ZD01-ZD03. </w:t>
      </w:r>
      <w:r w:rsidRPr="0090402E">
        <w:rPr>
          <w:rFonts w:ascii="Arial" w:hAnsi="Arial" w:cs="Arial"/>
          <w:b/>
          <w:color w:val="008000"/>
          <w:sz w:val="16"/>
          <w:szCs w:val="16"/>
        </w:rPr>
        <w:t>ISSN: 2249-782X, H Index: 3, Impact factor: 0.409</w:t>
      </w:r>
    </w:p>
    <w:p w:rsidR="0090402E" w:rsidRPr="0090402E" w:rsidRDefault="0090402E" w:rsidP="006C1021">
      <w:pPr>
        <w:numPr>
          <w:ilvl w:val="0"/>
          <w:numId w:val="8"/>
        </w:numPr>
        <w:spacing w:line="276" w:lineRule="auto"/>
        <w:rPr>
          <w:rFonts w:ascii="Arial" w:hAnsi="Arial" w:cs="Arial"/>
          <w:color w:val="000000"/>
          <w:sz w:val="16"/>
          <w:szCs w:val="16"/>
        </w:rPr>
      </w:pPr>
      <w:r w:rsidRPr="0090402E">
        <w:rPr>
          <w:rFonts w:ascii="Arial" w:hAnsi="Arial" w:cs="Arial"/>
          <w:sz w:val="16"/>
          <w:szCs w:val="16"/>
        </w:rPr>
        <w:t>Rahul Goyal</w:t>
      </w:r>
      <w:r w:rsidRPr="0090402E">
        <w:rPr>
          <w:rFonts w:ascii="Arial" w:hAnsi="Arial" w:cs="Arial"/>
          <w:color w:val="000000"/>
          <w:sz w:val="16"/>
          <w:szCs w:val="16"/>
        </w:rPr>
        <w:t xml:space="preserve">, </w:t>
      </w:r>
      <w:r w:rsidRPr="0090402E">
        <w:rPr>
          <w:rFonts w:ascii="Arial" w:hAnsi="Arial" w:cs="Arial"/>
          <w:b/>
          <w:color w:val="000000"/>
          <w:sz w:val="16"/>
          <w:szCs w:val="16"/>
        </w:rPr>
        <w:t>B Nandlal,</w:t>
      </w:r>
      <w:r w:rsidRPr="0090402E">
        <w:rPr>
          <w:rFonts w:ascii="Arial" w:hAnsi="Arial" w:cs="Arial"/>
          <w:color w:val="000000"/>
          <w:sz w:val="16"/>
          <w:szCs w:val="16"/>
        </w:rPr>
        <w:t xml:space="preserve"> Prashanth – Pain perception and procedural tolerance with computer controlled and conventional local anesthetic technique: An in vivo comparative study – Indian Journal of Pain – Sept - Dec 2014;28(3):143-147. </w:t>
      </w:r>
      <w:r w:rsidRPr="0090402E">
        <w:rPr>
          <w:rFonts w:ascii="Arial" w:hAnsi="Arial" w:cs="Arial"/>
          <w:b/>
          <w:color w:val="008000"/>
          <w:sz w:val="16"/>
          <w:szCs w:val="16"/>
        </w:rPr>
        <w:t>ISSN: 0970-5333.</w:t>
      </w:r>
    </w:p>
    <w:p w:rsidR="00091CC8" w:rsidRPr="00091CC8" w:rsidRDefault="0090402E" w:rsidP="006C1021">
      <w:pPr>
        <w:numPr>
          <w:ilvl w:val="0"/>
          <w:numId w:val="8"/>
        </w:numPr>
        <w:spacing w:line="276" w:lineRule="auto"/>
        <w:rPr>
          <w:rFonts w:ascii="Arial" w:hAnsi="Arial" w:cs="Arial"/>
          <w:color w:val="000000"/>
          <w:sz w:val="16"/>
          <w:szCs w:val="16"/>
        </w:rPr>
      </w:pPr>
      <w:r w:rsidRPr="0090402E">
        <w:rPr>
          <w:rFonts w:ascii="Arial" w:hAnsi="Arial" w:cs="Arial"/>
          <w:color w:val="000000"/>
          <w:sz w:val="16"/>
          <w:szCs w:val="16"/>
        </w:rPr>
        <w:t xml:space="preserve">Pradeep S, </w:t>
      </w:r>
      <w:r w:rsidRPr="0090402E">
        <w:rPr>
          <w:rFonts w:ascii="Arial" w:hAnsi="Arial" w:cs="Arial"/>
          <w:b/>
          <w:color w:val="000000"/>
          <w:sz w:val="16"/>
          <w:szCs w:val="16"/>
        </w:rPr>
        <w:t>Nandlal B,</w:t>
      </w:r>
      <w:r w:rsidRPr="0090402E">
        <w:rPr>
          <w:rFonts w:ascii="Arial" w:hAnsi="Arial" w:cs="Arial"/>
          <w:color w:val="000000"/>
          <w:sz w:val="16"/>
          <w:szCs w:val="16"/>
        </w:rPr>
        <w:t xml:space="preserve"> Ravi S, Jyothikiran H – Treatment of skeletal class II division II malocclusion using Jasper jumper – case report – Science and Technology Journal – Nov 2014;1(1):48-56</w:t>
      </w:r>
      <w:r w:rsidR="00091CC8" w:rsidRPr="00091CC8">
        <w:rPr>
          <w:rFonts w:ascii="Arial" w:hAnsi="Arial" w:cs="Arial"/>
          <w:color w:val="000000"/>
        </w:rPr>
        <w:t xml:space="preserve"> </w:t>
      </w:r>
    </w:p>
    <w:p w:rsidR="00091CC8" w:rsidRPr="00091CC8" w:rsidRDefault="00091CC8" w:rsidP="006C1021">
      <w:pPr>
        <w:numPr>
          <w:ilvl w:val="0"/>
          <w:numId w:val="8"/>
        </w:numPr>
        <w:spacing w:line="276" w:lineRule="auto"/>
        <w:rPr>
          <w:rFonts w:ascii="Arial" w:hAnsi="Arial" w:cs="Arial"/>
          <w:color w:val="000000"/>
          <w:sz w:val="18"/>
          <w:szCs w:val="18"/>
        </w:rPr>
      </w:pPr>
      <w:r w:rsidRPr="00091CC8">
        <w:rPr>
          <w:rFonts w:ascii="Arial" w:hAnsi="Arial" w:cs="Arial"/>
          <w:color w:val="000000"/>
          <w:sz w:val="18"/>
          <w:szCs w:val="18"/>
        </w:rPr>
        <w:t xml:space="preserve">Raghavendra Shanbhog, Veena Raju, </w:t>
      </w:r>
      <w:r w:rsidRPr="00091CC8">
        <w:rPr>
          <w:rFonts w:ascii="Arial" w:hAnsi="Arial" w:cs="Arial"/>
          <w:b/>
          <w:color w:val="000000"/>
          <w:sz w:val="18"/>
          <w:szCs w:val="18"/>
        </w:rPr>
        <w:t>Bhojraj Nandlal</w:t>
      </w:r>
      <w:r w:rsidRPr="00091CC8">
        <w:rPr>
          <w:rFonts w:ascii="Arial" w:hAnsi="Arial" w:cs="Arial"/>
          <w:color w:val="000000"/>
          <w:sz w:val="18"/>
          <w:szCs w:val="18"/>
        </w:rPr>
        <w:t xml:space="preserve"> - Correlation of oral health status of socially handicapped children with their oral health knowledge, attitude and practices from India – Journal of Natural Science, Biology and Medicine – Jan 2014;5(1):101-107. </w:t>
      </w:r>
      <w:r w:rsidRPr="00091CC8">
        <w:rPr>
          <w:rFonts w:ascii="Arial" w:hAnsi="Arial" w:cs="Arial"/>
          <w:color w:val="00B050"/>
          <w:sz w:val="18"/>
          <w:szCs w:val="18"/>
        </w:rPr>
        <w:t>ISSN: 0976-9668</w:t>
      </w:r>
    </w:p>
    <w:p w:rsidR="00F84F53" w:rsidRPr="00F84F53" w:rsidRDefault="00091CC8" w:rsidP="006C1021">
      <w:pPr>
        <w:numPr>
          <w:ilvl w:val="0"/>
          <w:numId w:val="8"/>
        </w:numPr>
        <w:tabs>
          <w:tab w:val="left" w:pos="720"/>
        </w:tabs>
        <w:spacing w:line="276" w:lineRule="auto"/>
        <w:jc w:val="both"/>
        <w:rPr>
          <w:rFonts w:ascii="Arial" w:hAnsi="Arial" w:cs="Arial"/>
          <w:color w:val="00B050"/>
          <w:sz w:val="18"/>
          <w:szCs w:val="18"/>
        </w:rPr>
      </w:pPr>
      <w:r w:rsidRPr="00F84F53">
        <w:rPr>
          <w:rFonts w:ascii="Arial" w:hAnsi="Arial" w:cs="Arial"/>
          <w:color w:val="000000"/>
          <w:sz w:val="18"/>
          <w:szCs w:val="18"/>
        </w:rPr>
        <w:t xml:space="preserve">Bhangdia Mohit B, </w:t>
      </w:r>
      <w:r w:rsidRPr="00F84F53">
        <w:rPr>
          <w:rFonts w:ascii="Arial" w:hAnsi="Arial" w:cs="Arial"/>
          <w:b/>
          <w:color w:val="000000"/>
          <w:sz w:val="18"/>
          <w:szCs w:val="18"/>
        </w:rPr>
        <w:t>Bhagyalakshmi A, B Nandlal</w:t>
      </w:r>
      <w:r w:rsidRPr="00F84F53">
        <w:rPr>
          <w:rFonts w:ascii="Arial" w:hAnsi="Arial" w:cs="Arial"/>
          <w:color w:val="00B050"/>
          <w:sz w:val="18"/>
          <w:szCs w:val="18"/>
        </w:rPr>
        <w:t xml:space="preserve"> </w:t>
      </w:r>
      <w:r w:rsidRPr="00F84F53">
        <w:rPr>
          <w:rFonts w:ascii="Arial" w:hAnsi="Arial" w:cs="Arial"/>
          <w:color w:val="000000"/>
          <w:sz w:val="18"/>
          <w:szCs w:val="18"/>
        </w:rPr>
        <w:t>– Old is gold – A case report – International Journal of Applied Dental Sciences – Jan 2014;1(1):31.35. ISSN: 2394-7489.</w:t>
      </w:r>
    </w:p>
    <w:p w:rsidR="00F84F53" w:rsidRPr="00F84F53" w:rsidRDefault="00091CC8" w:rsidP="006C1021">
      <w:pPr>
        <w:numPr>
          <w:ilvl w:val="0"/>
          <w:numId w:val="8"/>
        </w:numPr>
        <w:tabs>
          <w:tab w:val="left" w:pos="720"/>
        </w:tabs>
        <w:spacing w:line="276" w:lineRule="auto"/>
        <w:jc w:val="both"/>
        <w:rPr>
          <w:rFonts w:ascii="Arial" w:hAnsi="Arial" w:cs="Arial"/>
          <w:color w:val="00B050"/>
          <w:sz w:val="18"/>
          <w:szCs w:val="18"/>
        </w:rPr>
      </w:pPr>
      <w:r w:rsidRPr="00F84F53">
        <w:rPr>
          <w:rFonts w:ascii="Arial" w:hAnsi="Arial" w:cs="Arial"/>
          <w:color w:val="000000"/>
          <w:sz w:val="18"/>
          <w:szCs w:val="18"/>
        </w:rPr>
        <w:t xml:space="preserve"> </w:t>
      </w:r>
      <w:r w:rsidR="00F84F53" w:rsidRPr="00F84F53">
        <w:rPr>
          <w:rFonts w:ascii="Arial" w:hAnsi="Arial" w:cs="Arial"/>
          <w:color w:val="000000"/>
          <w:sz w:val="18"/>
          <w:szCs w:val="18"/>
        </w:rPr>
        <w:t xml:space="preserve">Pradeep S, </w:t>
      </w:r>
      <w:r w:rsidR="00F84F53" w:rsidRPr="00F84F53">
        <w:rPr>
          <w:rFonts w:ascii="Arial" w:hAnsi="Arial" w:cs="Arial"/>
          <w:b/>
          <w:color w:val="000000"/>
          <w:sz w:val="18"/>
          <w:szCs w:val="18"/>
        </w:rPr>
        <w:t>Nandlal B,</w:t>
      </w:r>
      <w:r w:rsidR="00F84F53" w:rsidRPr="00F84F53">
        <w:rPr>
          <w:rFonts w:ascii="Arial" w:hAnsi="Arial" w:cs="Arial"/>
          <w:color w:val="000000"/>
          <w:sz w:val="18"/>
          <w:szCs w:val="18"/>
        </w:rPr>
        <w:t xml:space="preserve"> Ravi S, Jyothikiran H – Treatment of skeletal class II division II malocclusion using Jasper jumper – case report – Science and Technology Journal – Nov 2014;1(1):48-56</w:t>
      </w:r>
    </w:p>
    <w:p w:rsidR="0090402E" w:rsidRPr="0090402E" w:rsidRDefault="0090402E" w:rsidP="006C1021">
      <w:pPr>
        <w:numPr>
          <w:ilvl w:val="0"/>
          <w:numId w:val="8"/>
        </w:numPr>
        <w:spacing w:line="276" w:lineRule="auto"/>
        <w:rPr>
          <w:rFonts w:ascii="Arial" w:hAnsi="Arial" w:cs="Arial"/>
          <w:sz w:val="16"/>
          <w:szCs w:val="16"/>
        </w:rPr>
      </w:pPr>
      <w:r w:rsidRPr="0090402E">
        <w:rPr>
          <w:rFonts w:ascii="Arial" w:hAnsi="Arial" w:cs="Arial"/>
          <w:bCs/>
          <w:color w:val="2E2E2E"/>
          <w:sz w:val="16"/>
          <w:szCs w:val="16"/>
          <w:shd w:val="clear" w:color="auto" w:fill="FFFFFF"/>
        </w:rPr>
        <w:t>Meenakshi S, Raghunath N,</w:t>
      </w:r>
      <w:r w:rsidRPr="0090402E">
        <w:rPr>
          <w:rFonts w:ascii="Arial" w:hAnsi="Arial" w:cs="Arial"/>
          <w:b/>
          <w:bCs/>
          <w:color w:val="2E2E2E"/>
          <w:sz w:val="16"/>
          <w:szCs w:val="16"/>
          <w:shd w:val="clear" w:color="auto" w:fill="FFFFFF"/>
        </w:rPr>
        <w:t xml:space="preserve"> Nandlal</w:t>
      </w:r>
      <w:r w:rsidR="00013783">
        <w:rPr>
          <w:rFonts w:ascii="Arial" w:hAnsi="Arial" w:cs="Arial"/>
          <w:b/>
          <w:bCs/>
          <w:color w:val="2E2E2E"/>
          <w:sz w:val="16"/>
          <w:szCs w:val="16"/>
          <w:shd w:val="clear" w:color="auto" w:fill="FFFFFF"/>
        </w:rPr>
        <w:t>,</w:t>
      </w:r>
      <w:r w:rsidRPr="0090402E">
        <w:rPr>
          <w:rFonts w:ascii="Arial" w:hAnsi="Arial" w:cs="Arial"/>
          <w:b/>
          <w:bCs/>
          <w:color w:val="2E2E2E"/>
          <w:sz w:val="16"/>
          <w:szCs w:val="16"/>
          <w:shd w:val="clear" w:color="auto" w:fill="FFFFFF"/>
        </w:rPr>
        <w:t> </w:t>
      </w:r>
      <w:r w:rsidRPr="0090402E">
        <w:rPr>
          <w:rFonts w:ascii="Arial" w:hAnsi="Arial" w:cs="Arial"/>
          <w:bCs/>
          <w:color w:val="2E2E2E"/>
          <w:sz w:val="16"/>
          <w:szCs w:val="16"/>
          <w:shd w:val="clear" w:color="auto" w:fill="FFFFFF"/>
        </w:rPr>
        <w:t>Nitin V Muralidhar</w:t>
      </w:r>
      <w:r w:rsidR="00013783">
        <w:rPr>
          <w:rFonts w:ascii="Arial" w:hAnsi="Arial" w:cs="Arial"/>
          <w:bCs/>
          <w:color w:val="2E2E2E"/>
          <w:sz w:val="16"/>
          <w:szCs w:val="16"/>
          <w:shd w:val="clear" w:color="auto" w:fill="FFFFFF"/>
        </w:rPr>
        <w:t xml:space="preserve"> -</w:t>
      </w:r>
      <w:r w:rsidRPr="0090402E">
        <w:rPr>
          <w:rFonts w:ascii="Arial" w:hAnsi="Arial" w:cs="Arial"/>
          <w:sz w:val="16"/>
          <w:szCs w:val="16"/>
        </w:rPr>
        <w:t xml:space="preserve"> Work related musculoskeletal disorders among general dental practitioners of Mysore district, Karnataka – A Questionnaire survey –– International Journal of Health Sciences &amp; Research Oct 2014;4(10):131-140. </w:t>
      </w:r>
      <w:r w:rsidRPr="0090402E">
        <w:rPr>
          <w:rFonts w:ascii="Arial" w:hAnsi="Arial" w:cs="Arial"/>
          <w:b/>
          <w:sz w:val="16"/>
          <w:szCs w:val="16"/>
        </w:rPr>
        <w:t>ISSN: 2249-9571, Impact factor;3.25</w:t>
      </w:r>
    </w:p>
    <w:p w:rsidR="0090402E" w:rsidRPr="0090402E" w:rsidRDefault="002118DA" w:rsidP="006C1021">
      <w:pPr>
        <w:numPr>
          <w:ilvl w:val="0"/>
          <w:numId w:val="8"/>
        </w:numPr>
        <w:spacing w:line="276" w:lineRule="auto"/>
        <w:rPr>
          <w:rFonts w:ascii="Arial" w:hAnsi="Arial" w:cs="Arial"/>
          <w:sz w:val="16"/>
          <w:szCs w:val="16"/>
        </w:rPr>
      </w:pPr>
      <w:hyperlink r:id="rId12" w:history="1">
        <w:r w:rsidR="0090402E" w:rsidRPr="0090402E">
          <w:rPr>
            <w:rFonts w:ascii="Arial" w:hAnsi="Arial" w:cs="Arial"/>
            <w:sz w:val="16"/>
            <w:szCs w:val="16"/>
            <w:shd w:val="clear" w:color="auto" w:fill="FFFFFF"/>
          </w:rPr>
          <w:t>PS Praveen Kumar</w:t>
        </w:r>
      </w:hyperlink>
      <w:r w:rsidR="0090402E" w:rsidRPr="0090402E">
        <w:rPr>
          <w:rFonts w:ascii="Arial" w:hAnsi="Arial" w:cs="Arial"/>
          <w:sz w:val="16"/>
          <w:szCs w:val="16"/>
          <w:shd w:val="clear" w:color="auto" w:fill="FFFFFF"/>
        </w:rPr>
        <w:t>,</w:t>
      </w:r>
      <w:r w:rsidR="0090402E" w:rsidRPr="0090402E">
        <w:rPr>
          <w:rFonts w:ascii="Arial" w:hAnsi="Arial" w:cs="Arial"/>
          <w:noProof/>
          <w:sz w:val="16"/>
          <w:szCs w:val="16"/>
          <w:shd w:val="clear" w:color="auto" w:fill="FFFFFF"/>
          <w:vertAlign w:val="superscript"/>
          <w:lang w:val="en-IN" w:eastAsia="en-IN"/>
        </w:rPr>
        <w:drawing>
          <wp:inline distT="0" distB="0" distL="0" distR="0" wp14:anchorId="19B1B206" wp14:editId="51075556">
            <wp:extent cx="66675" cy="85725"/>
            <wp:effectExtent l="0" t="0" r="9525" b="9525"/>
            <wp:docPr id="4" name="Picture 4" descr="corresponding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responding autho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 cy="85725"/>
                    </a:xfrm>
                    <a:prstGeom prst="rect">
                      <a:avLst/>
                    </a:prstGeom>
                    <a:noFill/>
                    <a:ln>
                      <a:noFill/>
                    </a:ln>
                  </pic:spPr>
                </pic:pic>
              </a:graphicData>
            </a:graphic>
          </wp:inline>
        </w:drawing>
      </w:r>
      <w:r w:rsidR="0090402E" w:rsidRPr="0090402E">
        <w:rPr>
          <w:rFonts w:ascii="Arial" w:hAnsi="Arial" w:cs="Arial"/>
          <w:sz w:val="16"/>
          <w:szCs w:val="16"/>
          <w:shd w:val="clear" w:color="auto" w:fill="FFFFFF"/>
        </w:rPr>
        <w:t> </w:t>
      </w:r>
      <w:hyperlink r:id="rId14" w:history="1">
        <w:r w:rsidR="0090402E" w:rsidRPr="0090402E">
          <w:rPr>
            <w:rFonts w:ascii="Arial" w:hAnsi="Arial" w:cs="Arial"/>
            <w:sz w:val="16"/>
            <w:szCs w:val="16"/>
            <w:shd w:val="clear" w:color="auto" w:fill="FFFFFF"/>
          </w:rPr>
          <w:t>KT Srilatha</w:t>
        </w:r>
      </w:hyperlink>
      <w:r w:rsidR="0090402E" w:rsidRPr="0090402E">
        <w:rPr>
          <w:rFonts w:ascii="Arial" w:hAnsi="Arial" w:cs="Arial"/>
          <w:sz w:val="16"/>
          <w:szCs w:val="16"/>
          <w:shd w:val="clear" w:color="auto" w:fill="FFFFFF"/>
        </w:rPr>
        <w:t>, </w:t>
      </w:r>
      <w:hyperlink r:id="rId15" w:history="1">
        <w:r w:rsidR="0090402E" w:rsidRPr="0090402E">
          <w:rPr>
            <w:rFonts w:ascii="Arial" w:hAnsi="Arial" w:cs="Arial"/>
            <w:b/>
            <w:sz w:val="16"/>
            <w:szCs w:val="16"/>
            <w:shd w:val="clear" w:color="auto" w:fill="FFFFFF"/>
          </w:rPr>
          <w:t>B Nandlal</w:t>
        </w:r>
      </w:hyperlink>
      <w:r w:rsidR="0090402E" w:rsidRPr="0090402E">
        <w:rPr>
          <w:rFonts w:ascii="Arial" w:hAnsi="Arial" w:cs="Arial"/>
          <w:b/>
          <w:sz w:val="16"/>
          <w:szCs w:val="16"/>
          <w:shd w:val="clear" w:color="auto" w:fill="FFFFFF"/>
        </w:rPr>
        <w:t>,</w:t>
      </w:r>
      <w:r w:rsidR="0090402E" w:rsidRPr="0090402E">
        <w:rPr>
          <w:rFonts w:ascii="Arial" w:hAnsi="Arial" w:cs="Arial"/>
          <w:sz w:val="16"/>
          <w:szCs w:val="16"/>
          <w:shd w:val="clear" w:color="auto" w:fill="FFFFFF"/>
        </w:rPr>
        <w:t xml:space="preserve"> and </w:t>
      </w:r>
      <w:hyperlink r:id="rId16" w:history="1">
        <w:r w:rsidR="0090402E" w:rsidRPr="0090402E">
          <w:rPr>
            <w:rFonts w:ascii="Arial" w:hAnsi="Arial" w:cs="Arial"/>
            <w:sz w:val="16"/>
            <w:szCs w:val="16"/>
            <w:shd w:val="clear" w:color="auto" w:fill="FFFFFF"/>
          </w:rPr>
          <w:t>Kanika Singh Dhull</w:t>
        </w:r>
      </w:hyperlink>
      <w:r w:rsidR="00F84F53">
        <w:rPr>
          <w:rFonts w:ascii="Arial" w:hAnsi="Arial" w:cs="Arial"/>
          <w:sz w:val="16"/>
          <w:szCs w:val="16"/>
          <w:shd w:val="clear" w:color="auto" w:fill="FFFFFF"/>
        </w:rPr>
        <w:t xml:space="preserve"> </w:t>
      </w:r>
      <w:hyperlink r:id="rId17" w:history="1">
        <w:r w:rsidR="0090402E" w:rsidRPr="0090402E">
          <w:rPr>
            <w:rFonts w:ascii="Arial" w:hAnsi="Arial" w:cs="Arial"/>
            <w:sz w:val="16"/>
            <w:szCs w:val="16"/>
            <w:shd w:val="clear" w:color="auto" w:fill="FFFFFF"/>
          </w:rPr>
          <w:t>Evaluation of the Load-bearing Capacity of Fractured Incisal Edge of Maxillary Permanent Central Incisors restored with a Glass Fiber-reinforced Nanocomposite: An in vitro Study.</w:t>
        </w:r>
      </w:hyperlink>
      <w:r w:rsidR="0090402E" w:rsidRPr="0090402E">
        <w:rPr>
          <w:rFonts w:ascii="Arial" w:hAnsi="Arial" w:cs="Arial"/>
          <w:sz w:val="16"/>
          <w:szCs w:val="16"/>
          <w:shd w:val="clear" w:color="auto" w:fill="FFFFFF"/>
        </w:rPr>
        <w:t xml:space="preserve"> Int J Clin Pediatr Dent. 2015 Jan-Apr;8(1):22-9.</w:t>
      </w:r>
    </w:p>
    <w:p w:rsidR="0090402E" w:rsidRPr="0090402E" w:rsidRDefault="002118DA" w:rsidP="006C1021">
      <w:pPr>
        <w:numPr>
          <w:ilvl w:val="0"/>
          <w:numId w:val="8"/>
        </w:numPr>
        <w:spacing w:line="276" w:lineRule="auto"/>
        <w:rPr>
          <w:rFonts w:ascii="Arial" w:hAnsi="Arial" w:cs="Arial"/>
          <w:sz w:val="16"/>
          <w:szCs w:val="16"/>
        </w:rPr>
      </w:pPr>
      <w:hyperlink r:id="rId18" w:history="1">
        <w:r w:rsidR="0090402E" w:rsidRPr="0090402E">
          <w:rPr>
            <w:rFonts w:ascii="Arial" w:hAnsi="Arial" w:cs="Arial"/>
            <w:sz w:val="16"/>
            <w:szCs w:val="16"/>
            <w:shd w:val="clear" w:color="auto" w:fill="FFFFFF"/>
          </w:rPr>
          <w:t>Choudhary K</w:t>
        </w:r>
      </w:hyperlink>
      <w:r w:rsidR="0090402E" w:rsidRPr="0090402E">
        <w:rPr>
          <w:rFonts w:ascii="Arial" w:hAnsi="Arial" w:cs="Arial"/>
          <w:sz w:val="16"/>
          <w:szCs w:val="16"/>
          <w:shd w:val="clear" w:color="auto" w:fill="FFFFFF"/>
          <w:vertAlign w:val="superscript"/>
        </w:rPr>
        <w:t>1</w:t>
      </w:r>
      <w:r w:rsidR="0090402E" w:rsidRPr="0090402E">
        <w:rPr>
          <w:rFonts w:ascii="Arial" w:hAnsi="Arial" w:cs="Arial"/>
          <w:sz w:val="16"/>
          <w:szCs w:val="16"/>
          <w:shd w:val="clear" w:color="auto" w:fill="FFFFFF"/>
        </w:rPr>
        <w:t>, </w:t>
      </w:r>
      <w:hyperlink r:id="rId19" w:history="1">
        <w:r w:rsidR="0090402E" w:rsidRPr="0090402E">
          <w:rPr>
            <w:rFonts w:ascii="Arial" w:hAnsi="Arial" w:cs="Arial"/>
            <w:b/>
            <w:sz w:val="16"/>
            <w:szCs w:val="16"/>
            <w:shd w:val="clear" w:color="auto" w:fill="FFFFFF"/>
          </w:rPr>
          <w:t>Nandlal B</w:t>
        </w:r>
      </w:hyperlink>
      <w:r w:rsidR="0090402E" w:rsidRPr="0090402E">
        <w:rPr>
          <w:rFonts w:ascii="Arial" w:hAnsi="Arial" w:cs="Arial"/>
          <w:sz w:val="16"/>
          <w:szCs w:val="16"/>
          <w:shd w:val="clear" w:color="auto" w:fill="FFFFFF"/>
        </w:rPr>
        <w:t>.</w:t>
      </w:r>
      <w:hyperlink r:id="rId20" w:history="1">
        <w:r w:rsidR="0090402E" w:rsidRPr="0090402E">
          <w:rPr>
            <w:rFonts w:ascii="Arial" w:hAnsi="Arial" w:cs="Arial"/>
            <w:sz w:val="16"/>
            <w:szCs w:val="16"/>
            <w:shd w:val="clear" w:color="auto" w:fill="FFFFFF"/>
          </w:rPr>
          <w:t>Comparative evaluation of shear bond strength of nano-hydroxyapatite incorporated glass ionomer cement and conventional glass ionomer cement on dense synthetic hydroxyapatite disk: An in vitro study.</w:t>
        </w:r>
      </w:hyperlink>
      <w:r w:rsidR="0090402E" w:rsidRPr="0090402E">
        <w:rPr>
          <w:rFonts w:ascii="Arial" w:hAnsi="Arial" w:cs="Arial"/>
          <w:sz w:val="16"/>
          <w:szCs w:val="16"/>
        </w:rPr>
        <w:t xml:space="preserve"> </w:t>
      </w:r>
      <w:r w:rsidR="0090402E" w:rsidRPr="0090402E">
        <w:rPr>
          <w:rFonts w:ascii="Arial" w:hAnsi="Arial" w:cs="Arial"/>
          <w:sz w:val="16"/>
          <w:szCs w:val="16"/>
          <w:shd w:val="clear" w:color="auto" w:fill="FFFFFF"/>
        </w:rPr>
        <w:t>Indian J Dent Res. 2015 Mar-Apr;26(2):170-5</w:t>
      </w:r>
    </w:p>
    <w:p w:rsidR="0090402E" w:rsidRPr="0090402E" w:rsidRDefault="002118DA" w:rsidP="006C1021">
      <w:pPr>
        <w:numPr>
          <w:ilvl w:val="0"/>
          <w:numId w:val="8"/>
        </w:numPr>
        <w:spacing w:line="276" w:lineRule="auto"/>
        <w:rPr>
          <w:rFonts w:ascii="Arial" w:hAnsi="Arial" w:cs="Arial"/>
          <w:sz w:val="16"/>
          <w:szCs w:val="16"/>
        </w:rPr>
      </w:pPr>
      <w:hyperlink r:id="rId21" w:history="1">
        <w:r w:rsidR="0090402E" w:rsidRPr="0090402E">
          <w:rPr>
            <w:rFonts w:ascii="Arial" w:hAnsi="Arial" w:cs="Arial"/>
            <w:sz w:val="16"/>
            <w:szCs w:val="16"/>
            <w:shd w:val="clear" w:color="auto" w:fill="FFFFFF"/>
          </w:rPr>
          <w:t>Murthy PS</w:t>
        </w:r>
      </w:hyperlink>
      <w:r w:rsidR="0090402E" w:rsidRPr="0090402E">
        <w:rPr>
          <w:rFonts w:ascii="Arial" w:hAnsi="Arial" w:cs="Arial"/>
          <w:sz w:val="16"/>
          <w:szCs w:val="16"/>
          <w:shd w:val="clear" w:color="auto" w:fill="FFFFFF"/>
          <w:vertAlign w:val="superscript"/>
        </w:rPr>
        <w:t>1</w:t>
      </w:r>
      <w:r w:rsidR="0090402E" w:rsidRPr="0090402E">
        <w:rPr>
          <w:rFonts w:ascii="Arial" w:hAnsi="Arial" w:cs="Arial"/>
          <w:sz w:val="16"/>
          <w:szCs w:val="16"/>
          <w:shd w:val="clear" w:color="auto" w:fill="FFFFFF"/>
        </w:rPr>
        <w:t>, </w:t>
      </w:r>
      <w:hyperlink r:id="rId22" w:history="1">
        <w:r w:rsidR="0090402E" w:rsidRPr="0090402E">
          <w:rPr>
            <w:rFonts w:ascii="Arial" w:hAnsi="Arial" w:cs="Arial"/>
            <w:sz w:val="16"/>
            <w:szCs w:val="16"/>
            <w:shd w:val="clear" w:color="auto" w:fill="FFFFFF"/>
          </w:rPr>
          <w:t>Shivamallu AB</w:t>
        </w:r>
      </w:hyperlink>
      <w:r w:rsidR="0090402E" w:rsidRPr="0090402E">
        <w:rPr>
          <w:rFonts w:ascii="Arial" w:hAnsi="Arial" w:cs="Arial"/>
          <w:sz w:val="16"/>
          <w:szCs w:val="16"/>
          <w:shd w:val="clear" w:color="auto" w:fill="FFFFFF"/>
        </w:rPr>
        <w:t>, </w:t>
      </w:r>
      <w:hyperlink r:id="rId23" w:history="1">
        <w:r w:rsidR="0090402E" w:rsidRPr="0090402E">
          <w:rPr>
            <w:rFonts w:ascii="Arial" w:hAnsi="Arial" w:cs="Arial"/>
            <w:sz w:val="16"/>
            <w:szCs w:val="16"/>
            <w:shd w:val="clear" w:color="auto" w:fill="FFFFFF"/>
          </w:rPr>
          <w:t>Deshmukh S</w:t>
        </w:r>
      </w:hyperlink>
      <w:r w:rsidR="0090402E" w:rsidRPr="0090402E">
        <w:rPr>
          <w:rFonts w:ascii="Arial" w:hAnsi="Arial" w:cs="Arial"/>
          <w:sz w:val="16"/>
          <w:szCs w:val="16"/>
          <w:shd w:val="clear" w:color="auto" w:fill="FFFFFF"/>
        </w:rPr>
        <w:t>, </w:t>
      </w:r>
      <w:hyperlink r:id="rId24" w:history="1">
        <w:r w:rsidR="0090402E" w:rsidRPr="0090402E">
          <w:rPr>
            <w:rFonts w:ascii="Arial" w:hAnsi="Arial" w:cs="Arial"/>
            <w:b/>
            <w:sz w:val="16"/>
            <w:szCs w:val="16"/>
            <w:shd w:val="clear" w:color="auto" w:fill="FFFFFF"/>
          </w:rPr>
          <w:t>Nandlal B</w:t>
        </w:r>
      </w:hyperlink>
      <w:r w:rsidR="0090402E" w:rsidRPr="0090402E">
        <w:rPr>
          <w:rFonts w:ascii="Arial" w:hAnsi="Arial" w:cs="Arial"/>
          <w:sz w:val="16"/>
          <w:szCs w:val="16"/>
          <w:shd w:val="clear" w:color="auto" w:fill="FFFFFF"/>
        </w:rPr>
        <w:t>, </w:t>
      </w:r>
      <w:hyperlink r:id="rId25" w:history="1">
        <w:r w:rsidR="0090402E" w:rsidRPr="0090402E">
          <w:rPr>
            <w:rFonts w:ascii="Arial" w:hAnsi="Arial" w:cs="Arial"/>
            <w:sz w:val="16"/>
            <w:szCs w:val="16"/>
            <w:shd w:val="clear" w:color="auto" w:fill="FFFFFF"/>
          </w:rPr>
          <w:t>Thotappa SK</w:t>
        </w:r>
      </w:hyperlink>
      <w:r w:rsidR="0090402E" w:rsidRPr="0090402E">
        <w:rPr>
          <w:rFonts w:ascii="Arial" w:hAnsi="Arial" w:cs="Arial"/>
          <w:sz w:val="16"/>
          <w:szCs w:val="16"/>
          <w:shd w:val="clear" w:color="auto" w:fill="FFFFFF"/>
          <w:vertAlign w:val="superscript"/>
        </w:rPr>
        <w:t>1</w:t>
      </w:r>
      <w:r w:rsidR="0090402E" w:rsidRPr="0090402E">
        <w:rPr>
          <w:rFonts w:ascii="Arial" w:hAnsi="Arial" w:cs="Arial"/>
          <w:sz w:val="16"/>
          <w:szCs w:val="16"/>
          <w:shd w:val="clear" w:color="auto" w:fill="FFFFFF"/>
        </w:rPr>
        <w:t>.</w:t>
      </w:r>
      <w:hyperlink r:id="rId26" w:history="1">
        <w:r w:rsidR="0090402E" w:rsidRPr="0090402E">
          <w:rPr>
            <w:rFonts w:ascii="Arial" w:hAnsi="Arial" w:cs="Arial"/>
            <w:sz w:val="16"/>
            <w:szCs w:val="16"/>
            <w:shd w:val="clear" w:color="auto" w:fill="FFFFFF"/>
          </w:rPr>
          <w:t>Guided bone regeneration: A novel approach in the treatment of pediatric dentoalveolar traum</w:t>
        </w:r>
      </w:hyperlink>
      <w:r w:rsidR="0090402E" w:rsidRPr="0090402E">
        <w:rPr>
          <w:rFonts w:ascii="Arial" w:hAnsi="Arial" w:cs="Arial"/>
          <w:sz w:val="16"/>
          <w:szCs w:val="16"/>
        </w:rPr>
        <w:t xml:space="preserve">a. </w:t>
      </w:r>
      <w:hyperlink r:id="rId27" w:tooltip="Dental research journal." w:history="1">
        <w:r w:rsidR="0090402E" w:rsidRPr="0090402E">
          <w:rPr>
            <w:rFonts w:ascii="Arial" w:hAnsi="Arial" w:cs="Arial"/>
            <w:sz w:val="17"/>
            <w:szCs w:val="17"/>
            <w:shd w:val="clear" w:color="auto" w:fill="FFFFFF"/>
          </w:rPr>
          <w:t>Dent Res J (Isfahan).</w:t>
        </w:r>
      </w:hyperlink>
      <w:r w:rsidR="0090402E" w:rsidRPr="0090402E">
        <w:rPr>
          <w:rFonts w:ascii="Arial" w:hAnsi="Arial" w:cs="Arial"/>
          <w:sz w:val="17"/>
          <w:szCs w:val="17"/>
          <w:shd w:val="clear" w:color="auto" w:fill="FFFFFF"/>
        </w:rPr>
        <w:t> 2015 May-Jun;12(3):285-8.</w:t>
      </w:r>
    </w:p>
    <w:p w:rsidR="0090402E" w:rsidRPr="0090402E" w:rsidRDefault="002118DA" w:rsidP="006C1021">
      <w:pPr>
        <w:numPr>
          <w:ilvl w:val="0"/>
          <w:numId w:val="8"/>
        </w:numPr>
        <w:spacing w:line="276" w:lineRule="auto"/>
        <w:rPr>
          <w:rFonts w:ascii="Arial" w:hAnsi="Arial" w:cs="Arial"/>
          <w:sz w:val="16"/>
          <w:szCs w:val="16"/>
        </w:rPr>
      </w:pPr>
      <w:hyperlink r:id="rId28" w:history="1">
        <w:r w:rsidR="0090402E" w:rsidRPr="0090402E">
          <w:rPr>
            <w:rFonts w:ascii="Arial" w:hAnsi="Arial" w:cs="Arial"/>
            <w:sz w:val="16"/>
            <w:szCs w:val="16"/>
            <w:shd w:val="clear" w:color="auto" w:fill="FFFFFF"/>
          </w:rPr>
          <w:t>Grover N</w:t>
        </w:r>
      </w:hyperlink>
      <w:r w:rsidR="0090402E" w:rsidRPr="0090402E">
        <w:rPr>
          <w:rFonts w:ascii="Arial" w:hAnsi="Arial" w:cs="Arial"/>
          <w:sz w:val="16"/>
          <w:szCs w:val="16"/>
          <w:shd w:val="clear" w:color="auto" w:fill="FFFFFF"/>
          <w:vertAlign w:val="superscript"/>
        </w:rPr>
        <w:t>1</w:t>
      </w:r>
      <w:r w:rsidR="0090402E" w:rsidRPr="0090402E">
        <w:rPr>
          <w:rFonts w:ascii="Arial" w:hAnsi="Arial" w:cs="Arial"/>
          <w:sz w:val="16"/>
          <w:szCs w:val="16"/>
          <w:shd w:val="clear" w:color="auto" w:fill="FFFFFF"/>
        </w:rPr>
        <w:t>, </w:t>
      </w:r>
      <w:hyperlink r:id="rId29" w:history="1">
        <w:r w:rsidR="0090402E" w:rsidRPr="0090402E">
          <w:rPr>
            <w:rFonts w:ascii="Arial" w:hAnsi="Arial" w:cs="Arial"/>
            <w:b/>
            <w:sz w:val="16"/>
            <w:szCs w:val="16"/>
            <w:shd w:val="clear" w:color="auto" w:fill="FFFFFF"/>
          </w:rPr>
          <w:t>Nandlal B</w:t>
        </w:r>
      </w:hyperlink>
      <w:r w:rsidR="0090402E" w:rsidRPr="0090402E">
        <w:rPr>
          <w:rFonts w:ascii="Arial" w:hAnsi="Arial" w:cs="Arial"/>
          <w:b/>
          <w:sz w:val="16"/>
          <w:szCs w:val="16"/>
          <w:shd w:val="clear" w:color="auto" w:fill="FFFFFF"/>
          <w:vertAlign w:val="superscript"/>
        </w:rPr>
        <w:t>2</w:t>
      </w:r>
      <w:r w:rsidR="0090402E" w:rsidRPr="0090402E">
        <w:rPr>
          <w:rFonts w:ascii="Arial" w:hAnsi="Arial" w:cs="Arial"/>
          <w:sz w:val="16"/>
          <w:szCs w:val="16"/>
          <w:shd w:val="clear" w:color="auto" w:fill="FFFFFF"/>
        </w:rPr>
        <w:t>.</w:t>
      </w:r>
      <w:hyperlink r:id="rId30" w:history="1">
        <w:r w:rsidR="0090402E" w:rsidRPr="0090402E">
          <w:rPr>
            <w:rFonts w:ascii="Arial" w:hAnsi="Arial" w:cs="Arial"/>
            <w:sz w:val="16"/>
            <w:szCs w:val="16"/>
            <w:shd w:val="clear" w:color="auto" w:fill="FFFFFF"/>
          </w:rPr>
          <w:t>An in vitro evaluation of the effect of sandblasting and laser surface treatment on the shear bond strength of a composite resin to the facial surface of primary anterior stainless steel crowns.</w:t>
        </w:r>
      </w:hyperlink>
      <w:r w:rsidR="0090402E" w:rsidRPr="0090402E">
        <w:rPr>
          <w:rFonts w:ascii="Arial" w:hAnsi="Arial" w:cs="Arial"/>
          <w:sz w:val="16"/>
          <w:szCs w:val="16"/>
        </w:rPr>
        <w:t xml:space="preserve"> </w:t>
      </w:r>
      <w:r w:rsidR="0090402E" w:rsidRPr="0090402E">
        <w:rPr>
          <w:rFonts w:ascii="Arial" w:hAnsi="Arial" w:cs="Arial"/>
          <w:sz w:val="16"/>
          <w:szCs w:val="16"/>
          <w:shd w:val="clear" w:color="auto" w:fill="FFFFFF"/>
        </w:rPr>
        <w:t>J Clin Exp Dent. 2015 Feb 1;7(1):e119-25.</w:t>
      </w:r>
    </w:p>
    <w:p w:rsidR="0090402E" w:rsidRPr="00F84F53" w:rsidRDefault="002118DA" w:rsidP="006C1021">
      <w:pPr>
        <w:numPr>
          <w:ilvl w:val="0"/>
          <w:numId w:val="8"/>
        </w:numPr>
        <w:spacing w:line="276" w:lineRule="auto"/>
        <w:rPr>
          <w:rFonts w:ascii="Arial" w:hAnsi="Arial" w:cs="Arial"/>
          <w:sz w:val="16"/>
          <w:szCs w:val="16"/>
        </w:rPr>
      </w:pPr>
      <w:hyperlink r:id="rId31" w:history="1">
        <w:r w:rsidR="0090402E" w:rsidRPr="0090402E">
          <w:rPr>
            <w:rFonts w:ascii="Arial" w:hAnsi="Arial" w:cs="Arial"/>
            <w:sz w:val="16"/>
            <w:szCs w:val="16"/>
            <w:u w:val="single"/>
            <w:shd w:val="clear" w:color="auto" w:fill="FFFFFF"/>
          </w:rPr>
          <w:t>Indira MD</w:t>
        </w:r>
      </w:hyperlink>
      <w:r w:rsidR="0090402E" w:rsidRPr="0090402E">
        <w:rPr>
          <w:rFonts w:ascii="Arial" w:hAnsi="Arial" w:cs="Arial"/>
          <w:sz w:val="16"/>
          <w:szCs w:val="16"/>
          <w:shd w:val="clear" w:color="auto" w:fill="FFFFFF"/>
        </w:rPr>
        <w:t>, </w:t>
      </w:r>
      <w:hyperlink r:id="rId32" w:history="1">
        <w:r w:rsidR="0090402E" w:rsidRPr="0090402E">
          <w:rPr>
            <w:rFonts w:ascii="Arial" w:hAnsi="Arial" w:cs="Arial"/>
            <w:sz w:val="16"/>
            <w:szCs w:val="16"/>
            <w:u w:val="single"/>
            <w:shd w:val="clear" w:color="auto" w:fill="FFFFFF"/>
          </w:rPr>
          <w:t>Kanika Singh Dhull</w:t>
        </w:r>
      </w:hyperlink>
      <w:r w:rsidR="0090402E" w:rsidRPr="0090402E">
        <w:rPr>
          <w:rFonts w:ascii="Arial" w:hAnsi="Arial" w:cs="Arial"/>
          <w:sz w:val="16"/>
          <w:szCs w:val="16"/>
          <w:shd w:val="clear" w:color="auto" w:fill="FFFFFF"/>
        </w:rPr>
        <w:t>, </w:t>
      </w:r>
      <w:hyperlink r:id="rId33" w:history="1">
        <w:r w:rsidR="0090402E" w:rsidRPr="0090402E">
          <w:rPr>
            <w:rFonts w:ascii="Arial" w:hAnsi="Arial" w:cs="Arial"/>
            <w:b/>
            <w:sz w:val="16"/>
            <w:szCs w:val="16"/>
            <w:u w:val="single"/>
            <w:shd w:val="clear" w:color="auto" w:fill="FFFFFF"/>
          </w:rPr>
          <w:t>B Nandlal</w:t>
        </w:r>
      </w:hyperlink>
      <w:r w:rsidR="0090402E" w:rsidRPr="0090402E">
        <w:rPr>
          <w:rFonts w:ascii="Arial" w:hAnsi="Arial" w:cs="Arial"/>
          <w:b/>
          <w:sz w:val="16"/>
          <w:szCs w:val="16"/>
          <w:shd w:val="clear" w:color="auto" w:fill="FFFFFF"/>
        </w:rPr>
        <w:t>,</w:t>
      </w:r>
      <w:r w:rsidR="0090402E" w:rsidRPr="0090402E">
        <w:rPr>
          <w:rFonts w:ascii="Arial" w:hAnsi="Arial" w:cs="Arial"/>
          <w:sz w:val="16"/>
          <w:szCs w:val="16"/>
          <w:shd w:val="clear" w:color="auto" w:fill="FFFFFF"/>
        </w:rPr>
        <w:t> </w:t>
      </w:r>
      <w:hyperlink r:id="rId34" w:history="1">
        <w:r w:rsidR="0090402E" w:rsidRPr="0090402E">
          <w:rPr>
            <w:rFonts w:ascii="Arial" w:hAnsi="Arial" w:cs="Arial"/>
            <w:sz w:val="16"/>
            <w:szCs w:val="16"/>
            <w:u w:val="single"/>
            <w:shd w:val="clear" w:color="auto" w:fill="FFFFFF"/>
          </w:rPr>
          <w:t>Praveen Kumar PS</w:t>
        </w:r>
      </w:hyperlink>
      <w:r w:rsidR="0090402E" w:rsidRPr="0090402E">
        <w:rPr>
          <w:rFonts w:ascii="Arial" w:hAnsi="Arial" w:cs="Arial"/>
          <w:sz w:val="16"/>
          <w:szCs w:val="16"/>
          <w:shd w:val="clear" w:color="auto" w:fill="FFFFFF"/>
        </w:rPr>
        <w:t>, and </w:t>
      </w:r>
      <w:hyperlink r:id="rId35" w:history="1">
        <w:r w:rsidR="0090402E" w:rsidRPr="0090402E">
          <w:rPr>
            <w:rFonts w:ascii="Arial" w:hAnsi="Arial" w:cs="Arial"/>
            <w:sz w:val="16"/>
            <w:szCs w:val="16"/>
            <w:u w:val="single"/>
            <w:shd w:val="clear" w:color="auto" w:fill="FFFFFF"/>
          </w:rPr>
          <w:t>Rachita Singh Dhull</w:t>
        </w:r>
      </w:hyperlink>
      <w:r w:rsidR="0090402E" w:rsidRPr="0090402E">
        <w:rPr>
          <w:rFonts w:ascii="Arial" w:hAnsi="Arial" w:cs="Arial"/>
          <w:sz w:val="16"/>
          <w:szCs w:val="16"/>
        </w:rPr>
        <w:t xml:space="preserve"> </w:t>
      </w:r>
      <w:hyperlink r:id="rId36" w:history="1">
        <w:r w:rsidR="0090402E" w:rsidRPr="0090402E">
          <w:rPr>
            <w:rFonts w:ascii="Arial" w:hAnsi="Arial" w:cs="Arial"/>
            <w:sz w:val="16"/>
            <w:szCs w:val="16"/>
            <w:shd w:val="clear" w:color="auto" w:fill="FFFFFF"/>
          </w:rPr>
          <w:t>Biological restoration in pediatric dentistry: a brief insight</w:t>
        </w:r>
      </w:hyperlink>
      <w:r w:rsidR="0090402E" w:rsidRPr="0090402E">
        <w:rPr>
          <w:rFonts w:ascii="Arial" w:hAnsi="Arial" w:cs="Arial"/>
          <w:sz w:val="16"/>
          <w:szCs w:val="16"/>
        </w:rPr>
        <w:t xml:space="preserve"> </w:t>
      </w:r>
      <w:r w:rsidR="0090402E" w:rsidRPr="0090402E">
        <w:rPr>
          <w:rFonts w:ascii="Arial" w:hAnsi="Arial" w:cs="Arial"/>
          <w:sz w:val="16"/>
          <w:szCs w:val="16"/>
          <w:shd w:val="clear" w:color="auto" w:fill="FFFFFF"/>
        </w:rPr>
        <w:t>J Clin Pediatr Dent. 2014 Sep-Dec;7(3):197-201</w:t>
      </w:r>
    </w:p>
    <w:p w:rsidR="00F84F53" w:rsidRPr="00F84F53" w:rsidRDefault="00F84F53" w:rsidP="006C1021">
      <w:pPr>
        <w:numPr>
          <w:ilvl w:val="0"/>
          <w:numId w:val="8"/>
        </w:numPr>
        <w:spacing w:line="276" w:lineRule="auto"/>
        <w:rPr>
          <w:rFonts w:ascii="Arial" w:hAnsi="Arial" w:cs="Arial"/>
          <w:sz w:val="18"/>
          <w:szCs w:val="18"/>
        </w:rPr>
      </w:pPr>
      <w:r w:rsidRPr="00F84F53">
        <w:rPr>
          <w:rFonts w:ascii="Arial" w:hAnsi="Arial" w:cs="Arial"/>
          <w:color w:val="000000"/>
          <w:sz w:val="18"/>
          <w:szCs w:val="18"/>
        </w:rPr>
        <w:t xml:space="preserve">Srilatha K T, Deshmukh S, Murthy P S, </w:t>
      </w:r>
      <w:r w:rsidRPr="00F84F53">
        <w:rPr>
          <w:rFonts w:ascii="Arial" w:hAnsi="Arial" w:cs="Arial"/>
          <w:b/>
          <w:color w:val="000000"/>
          <w:sz w:val="18"/>
          <w:szCs w:val="18"/>
        </w:rPr>
        <w:t>Nandlal B</w:t>
      </w:r>
      <w:r w:rsidRPr="00F84F53">
        <w:rPr>
          <w:rFonts w:ascii="Arial" w:hAnsi="Arial" w:cs="Arial"/>
          <w:color w:val="000000"/>
          <w:sz w:val="18"/>
          <w:szCs w:val="18"/>
        </w:rPr>
        <w:t xml:space="preserve"> – Modified esthetic multifunctional orthodontic appliance – Journal of Dentofacial </w:t>
      </w:r>
      <w:r w:rsidRPr="00F84F53">
        <w:rPr>
          <w:rFonts w:ascii="Arial" w:hAnsi="Arial" w:cs="Arial"/>
          <w:color w:val="000000"/>
          <w:sz w:val="18"/>
          <w:szCs w:val="18"/>
        </w:rPr>
        <w:br/>
        <w:t xml:space="preserve">Science – Apr 2015;4(1):29-31. </w:t>
      </w:r>
      <w:r w:rsidRPr="00F84F53">
        <w:rPr>
          <w:rFonts w:ascii="Arial" w:hAnsi="Arial" w:cs="Arial"/>
          <w:color w:val="00B050"/>
          <w:sz w:val="18"/>
          <w:szCs w:val="18"/>
        </w:rPr>
        <w:t>ISSN: 2278-8786,</w:t>
      </w:r>
    </w:p>
    <w:p w:rsidR="0090402E" w:rsidRDefault="00F84F53" w:rsidP="006C1021">
      <w:pPr>
        <w:numPr>
          <w:ilvl w:val="0"/>
          <w:numId w:val="8"/>
        </w:numPr>
        <w:spacing w:line="276" w:lineRule="auto"/>
        <w:rPr>
          <w:rFonts w:ascii="Arial" w:hAnsi="Arial" w:cs="Arial"/>
          <w:sz w:val="16"/>
          <w:szCs w:val="16"/>
        </w:rPr>
      </w:pPr>
      <w:r w:rsidRPr="00F84F53">
        <w:rPr>
          <w:rFonts w:ascii="Arial" w:hAnsi="Arial" w:cs="Arial"/>
          <w:color w:val="000000"/>
          <w:sz w:val="18"/>
          <w:szCs w:val="18"/>
        </w:rPr>
        <w:t xml:space="preserve">Raghavendra Shanbhog, </w:t>
      </w:r>
      <w:r w:rsidRPr="00F84F53">
        <w:rPr>
          <w:rFonts w:ascii="Arial" w:hAnsi="Arial" w:cs="Arial"/>
          <w:b/>
          <w:color w:val="000000"/>
          <w:sz w:val="18"/>
          <w:szCs w:val="18"/>
        </w:rPr>
        <w:t>Nandlal B</w:t>
      </w:r>
      <w:r w:rsidRPr="00F84F53">
        <w:rPr>
          <w:rFonts w:ascii="Arial" w:hAnsi="Arial" w:cs="Arial"/>
          <w:color w:val="000000"/>
          <w:sz w:val="18"/>
          <w:szCs w:val="18"/>
        </w:rPr>
        <w:t xml:space="preserve">, Kulkarni P, Sumana K – Efficacy of citrus essential oil on the growth of oral candidiasis in elderly diabetic population – Randomized parallel group clinic al trail – International Journal of Current Pharmaceutical &amp; Clinical Research – Jan 2015;5(1):33-39. </w:t>
      </w:r>
      <w:r w:rsidRPr="00F84F53">
        <w:rPr>
          <w:rFonts w:ascii="Arial" w:hAnsi="Arial" w:cs="Arial"/>
          <w:color w:val="00B050"/>
          <w:sz w:val="18"/>
          <w:szCs w:val="18"/>
        </w:rPr>
        <w:t>ISSN: 2248-9134</w:t>
      </w:r>
      <w:r w:rsidR="0090402E" w:rsidRPr="0090402E">
        <w:rPr>
          <w:rFonts w:ascii="Arial" w:hAnsi="Arial" w:cs="Arial"/>
          <w:sz w:val="16"/>
          <w:szCs w:val="16"/>
        </w:rPr>
        <w:t>9.</w:t>
      </w:r>
    </w:p>
    <w:p w:rsidR="00204F92" w:rsidRPr="00204F92" w:rsidRDefault="00204F92" w:rsidP="006C1021">
      <w:pPr>
        <w:numPr>
          <w:ilvl w:val="0"/>
          <w:numId w:val="8"/>
        </w:numPr>
        <w:spacing w:line="276" w:lineRule="auto"/>
        <w:rPr>
          <w:rFonts w:ascii="Arial" w:hAnsi="Arial" w:cs="Arial"/>
          <w:sz w:val="18"/>
          <w:szCs w:val="18"/>
        </w:rPr>
      </w:pPr>
      <w:r w:rsidRPr="00204F92">
        <w:rPr>
          <w:rFonts w:ascii="Arial" w:hAnsi="Arial" w:cs="Arial"/>
          <w:color w:val="000000"/>
          <w:sz w:val="18"/>
          <w:szCs w:val="18"/>
        </w:rPr>
        <w:t xml:space="preserve">Raghavendra Shanbhog, </w:t>
      </w:r>
      <w:r w:rsidRPr="00204F92">
        <w:rPr>
          <w:rFonts w:ascii="Arial" w:hAnsi="Arial" w:cs="Arial"/>
          <w:b/>
          <w:color w:val="000000"/>
          <w:sz w:val="18"/>
          <w:szCs w:val="18"/>
        </w:rPr>
        <w:t>Nandlal B</w:t>
      </w:r>
      <w:r w:rsidRPr="00204F92">
        <w:rPr>
          <w:rFonts w:ascii="Arial" w:hAnsi="Arial" w:cs="Arial"/>
          <w:color w:val="000000"/>
          <w:sz w:val="18"/>
          <w:szCs w:val="18"/>
        </w:rPr>
        <w:t xml:space="preserve">, Bhangdia Mohit – Efficacy of 5% W / V sustained-release metronidazole gel preparation against enterococcus faecalis in necrotic tooth – Randomized clinical trail – International Journal of Current Science and Technology – Aug 2015;3(8):53-58. </w:t>
      </w:r>
      <w:r w:rsidRPr="00204F92">
        <w:rPr>
          <w:rFonts w:ascii="Arial" w:hAnsi="Arial" w:cs="Arial"/>
          <w:color w:val="00B050"/>
          <w:sz w:val="18"/>
          <w:szCs w:val="18"/>
        </w:rPr>
        <w:t>ISSN: 2320-8090,</w:t>
      </w:r>
    </w:p>
    <w:p w:rsidR="00204F92" w:rsidRPr="00204F92" w:rsidRDefault="00204F92" w:rsidP="006C1021">
      <w:pPr>
        <w:numPr>
          <w:ilvl w:val="0"/>
          <w:numId w:val="8"/>
        </w:numPr>
        <w:spacing w:line="276" w:lineRule="auto"/>
        <w:rPr>
          <w:rFonts w:ascii="Arial" w:hAnsi="Arial" w:cs="Arial"/>
          <w:sz w:val="18"/>
          <w:szCs w:val="18"/>
        </w:rPr>
      </w:pPr>
      <w:r w:rsidRPr="00204F92">
        <w:rPr>
          <w:rFonts w:ascii="Arial" w:hAnsi="Arial" w:cs="Arial"/>
          <w:b/>
          <w:color w:val="000000"/>
          <w:sz w:val="18"/>
          <w:szCs w:val="18"/>
        </w:rPr>
        <w:t>Nandlal B</w:t>
      </w:r>
      <w:r w:rsidRPr="00204F92">
        <w:rPr>
          <w:rFonts w:ascii="Arial" w:hAnsi="Arial" w:cs="Arial"/>
          <w:color w:val="000000"/>
          <w:sz w:val="18"/>
          <w:szCs w:val="18"/>
        </w:rPr>
        <w:t>, Karthikeya Patil, Ravi S – Craniofacial changes in rural residential school children of Suttur of 7 years of age – Acta Scientifica International Journal of Dental Science – Sept. 2015;1(1):15-23</w:t>
      </w:r>
    </w:p>
    <w:p w:rsidR="00204F92" w:rsidRPr="00204F92" w:rsidRDefault="00204F92" w:rsidP="006C1021">
      <w:pPr>
        <w:numPr>
          <w:ilvl w:val="0"/>
          <w:numId w:val="8"/>
        </w:numPr>
        <w:tabs>
          <w:tab w:val="left" w:pos="720"/>
        </w:tabs>
        <w:spacing w:line="276" w:lineRule="auto"/>
        <w:jc w:val="both"/>
        <w:rPr>
          <w:rFonts w:ascii="Arial" w:hAnsi="Arial" w:cs="Arial"/>
          <w:color w:val="00B050"/>
          <w:sz w:val="18"/>
          <w:szCs w:val="18"/>
        </w:rPr>
      </w:pPr>
      <w:r w:rsidRPr="00204F92">
        <w:rPr>
          <w:rFonts w:ascii="Arial" w:hAnsi="Arial" w:cs="Arial"/>
          <w:b/>
          <w:color w:val="000000"/>
          <w:sz w:val="18"/>
          <w:szCs w:val="18"/>
        </w:rPr>
        <w:t>Nandlal B</w:t>
      </w:r>
      <w:r w:rsidRPr="00204F92">
        <w:rPr>
          <w:rFonts w:ascii="Arial" w:hAnsi="Arial" w:cs="Arial"/>
          <w:color w:val="000000"/>
          <w:sz w:val="18"/>
          <w:szCs w:val="18"/>
        </w:rPr>
        <w:t xml:space="preserve">, </w:t>
      </w:r>
      <w:r w:rsidRPr="00204F92">
        <w:rPr>
          <w:rFonts w:ascii="Arial" w:hAnsi="Arial" w:cs="Arial"/>
          <w:b/>
          <w:color w:val="000000"/>
          <w:sz w:val="18"/>
          <w:szCs w:val="18"/>
        </w:rPr>
        <w:t>Karthikeya Patil, Ravi Shanthraj</w:t>
      </w:r>
      <w:r w:rsidRPr="00204F92">
        <w:rPr>
          <w:rFonts w:ascii="Arial" w:hAnsi="Arial" w:cs="Arial"/>
          <w:color w:val="000000"/>
          <w:sz w:val="18"/>
          <w:szCs w:val="18"/>
        </w:rPr>
        <w:t xml:space="preserve"> – Craniofacial morphology of 8 years rural residential school children of Suttur – International Journal of Advanced Research – Oct – Dec 2015;3(10):1002-1008.</w:t>
      </w:r>
      <w:r w:rsidRPr="00204F92">
        <w:rPr>
          <w:rFonts w:ascii="Arial" w:hAnsi="Arial" w:cs="Arial"/>
          <w:color w:val="00B050"/>
          <w:sz w:val="18"/>
          <w:szCs w:val="18"/>
        </w:rPr>
        <w:t xml:space="preserve"> ISSN: 2320-5407, International</w:t>
      </w:r>
    </w:p>
    <w:p w:rsidR="00F84F53" w:rsidRPr="00204F92" w:rsidRDefault="00F84F53" w:rsidP="006C1021">
      <w:pPr>
        <w:numPr>
          <w:ilvl w:val="0"/>
          <w:numId w:val="8"/>
        </w:numPr>
        <w:spacing w:line="276" w:lineRule="auto"/>
        <w:rPr>
          <w:rFonts w:ascii="Arial" w:hAnsi="Arial" w:cs="Arial"/>
          <w:sz w:val="18"/>
          <w:szCs w:val="18"/>
        </w:rPr>
      </w:pPr>
      <w:r w:rsidRPr="00F84F53">
        <w:rPr>
          <w:rFonts w:ascii="Arial" w:hAnsi="Arial" w:cs="Arial"/>
          <w:color w:val="000000"/>
          <w:sz w:val="18"/>
          <w:szCs w:val="18"/>
        </w:rPr>
        <w:t xml:space="preserve">M D Indira, Kanika singh Dhull, </w:t>
      </w:r>
      <w:r w:rsidRPr="00F84F53">
        <w:rPr>
          <w:rFonts w:ascii="Arial" w:hAnsi="Arial" w:cs="Arial"/>
          <w:b/>
          <w:color w:val="000000"/>
          <w:sz w:val="18"/>
          <w:szCs w:val="18"/>
        </w:rPr>
        <w:t>B Nandlal</w:t>
      </w:r>
      <w:r w:rsidRPr="00F84F53">
        <w:rPr>
          <w:rFonts w:ascii="Arial" w:hAnsi="Arial" w:cs="Arial"/>
          <w:color w:val="000000"/>
          <w:sz w:val="18"/>
          <w:szCs w:val="18"/>
        </w:rPr>
        <w:t xml:space="preserve"> – Knowledge, attitude and practice toward infant oral healthcare among the pediatricians of Mysore: A questionnaire survey – International Journal of Clinical Pediatric Dentistry – Jul – Sep 2015;8(3):211-214.  </w:t>
      </w:r>
      <w:r w:rsidRPr="00F84F53">
        <w:rPr>
          <w:rFonts w:ascii="Arial" w:hAnsi="Arial" w:cs="Arial"/>
          <w:color w:val="00B050"/>
          <w:sz w:val="18"/>
          <w:szCs w:val="18"/>
        </w:rPr>
        <w:t>ISSN: 0974-7052</w:t>
      </w:r>
    </w:p>
    <w:p w:rsidR="00204F92" w:rsidRPr="00204F92" w:rsidRDefault="00204F92" w:rsidP="006C1021">
      <w:pPr>
        <w:numPr>
          <w:ilvl w:val="0"/>
          <w:numId w:val="8"/>
        </w:numPr>
        <w:spacing w:line="276" w:lineRule="auto"/>
        <w:rPr>
          <w:rFonts w:ascii="Arial" w:hAnsi="Arial" w:cs="Arial"/>
          <w:sz w:val="18"/>
          <w:szCs w:val="18"/>
        </w:rPr>
      </w:pPr>
      <w:r w:rsidRPr="00204F92">
        <w:rPr>
          <w:rFonts w:ascii="Arial" w:hAnsi="Arial" w:cs="Arial"/>
          <w:color w:val="000000"/>
          <w:sz w:val="18"/>
          <w:szCs w:val="18"/>
        </w:rPr>
        <w:t xml:space="preserve">R Shanbhog, B S Nikitha, </w:t>
      </w:r>
      <w:r w:rsidRPr="00204F92">
        <w:rPr>
          <w:rFonts w:ascii="Arial" w:hAnsi="Arial" w:cs="Arial"/>
          <w:b/>
          <w:color w:val="000000"/>
          <w:sz w:val="18"/>
          <w:szCs w:val="18"/>
        </w:rPr>
        <w:t>B Nandlal</w:t>
      </w:r>
      <w:r w:rsidRPr="00204F92">
        <w:rPr>
          <w:rFonts w:ascii="Arial" w:hAnsi="Arial" w:cs="Arial"/>
          <w:color w:val="000000"/>
          <w:sz w:val="18"/>
          <w:szCs w:val="18"/>
        </w:rPr>
        <w:t xml:space="preserve">, M Thippeswamy – Effect of dentifrice of varying fluoride concentration on surface microhardness of fluorosed enamel: an in vitro study – European Archives of Paediatric Dentistry  – Aug 2016;17;257-264. </w:t>
      </w:r>
      <w:r w:rsidRPr="00204F92">
        <w:rPr>
          <w:rFonts w:ascii="Arial" w:hAnsi="Arial" w:cs="Arial"/>
          <w:color w:val="00B050"/>
          <w:sz w:val="18"/>
          <w:szCs w:val="18"/>
        </w:rPr>
        <w:t>ISSN: 1818-6300,</w:t>
      </w:r>
    </w:p>
    <w:p w:rsidR="0090402E" w:rsidRPr="00013783" w:rsidRDefault="00204F92" w:rsidP="006C1021">
      <w:pPr>
        <w:numPr>
          <w:ilvl w:val="0"/>
          <w:numId w:val="8"/>
        </w:numPr>
        <w:spacing w:line="276" w:lineRule="auto"/>
        <w:rPr>
          <w:rFonts w:ascii="Arial" w:hAnsi="Arial" w:cs="Arial"/>
          <w:sz w:val="18"/>
          <w:szCs w:val="18"/>
        </w:rPr>
      </w:pPr>
      <w:r w:rsidRPr="00013783">
        <w:rPr>
          <w:rFonts w:ascii="Arial" w:hAnsi="Arial" w:cs="Arial"/>
          <w:color w:val="000000"/>
          <w:sz w:val="18"/>
          <w:szCs w:val="18"/>
        </w:rPr>
        <w:t xml:space="preserve">Indira M D, </w:t>
      </w:r>
      <w:r w:rsidRPr="00013783">
        <w:rPr>
          <w:rFonts w:ascii="Arial" w:hAnsi="Arial" w:cs="Arial"/>
          <w:b/>
          <w:color w:val="000000"/>
          <w:sz w:val="18"/>
          <w:szCs w:val="18"/>
        </w:rPr>
        <w:t>Nandlal B</w:t>
      </w:r>
      <w:r w:rsidRPr="00013783">
        <w:rPr>
          <w:rFonts w:ascii="Arial" w:hAnsi="Arial" w:cs="Arial"/>
          <w:color w:val="000000"/>
          <w:sz w:val="18"/>
          <w:szCs w:val="18"/>
        </w:rPr>
        <w:t>, Narayanappa D, Girish M S – Perception about teething among the nursing mothers of Mysore – Journal of International Medicine and Dentistry – May – Aug 2016;3(2):119-125. ISSN: 2454-8847</w:t>
      </w:r>
    </w:p>
    <w:p w:rsidR="0090402E" w:rsidRPr="00013783" w:rsidRDefault="0090402E" w:rsidP="006C1021">
      <w:pPr>
        <w:numPr>
          <w:ilvl w:val="0"/>
          <w:numId w:val="8"/>
        </w:numPr>
        <w:spacing w:line="276" w:lineRule="auto"/>
        <w:rPr>
          <w:rFonts w:ascii="Arial" w:hAnsi="Arial" w:cs="Arial"/>
          <w:sz w:val="18"/>
          <w:szCs w:val="18"/>
        </w:rPr>
      </w:pPr>
      <w:r w:rsidRPr="00013783">
        <w:rPr>
          <w:rFonts w:ascii="Arial" w:hAnsi="Arial" w:cs="Arial"/>
          <w:sz w:val="18"/>
          <w:szCs w:val="18"/>
        </w:rPr>
        <w:t xml:space="preserve">Shilpi Tiwari, Sudhakar Reddy and </w:t>
      </w:r>
      <w:r w:rsidRPr="00013783">
        <w:rPr>
          <w:rFonts w:ascii="Arial" w:hAnsi="Arial" w:cs="Arial"/>
          <w:b/>
          <w:sz w:val="18"/>
          <w:szCs w:val="18"/>
        </w:rPr>
        <w:t>Nandlal, B</w:t>
      </w:r>
      <w:r w:rsidRPr="00013783">
        <w:rPr>
          <w:rFonts w:ascii="Arial" w:hAnsi="Arial" w:cs="Arial"/>
          <w:sz w:val="18"/>
          <w:szCs w:val="18"/>
        </w:rPr>
        <w:t>. 2016. . “A learning curve in management of ankyloglossia– A prospective series of 25 cases”,  International Journal of Current Research, 8, (11), 42390-42393.</w:t>
      </w:r>
    </w:p>
    <w:p w:rsidR="0090402E" w:rsidRPr="00013783" w:rsidRDefault="002118DA" w:rsidP="006C1021">
      <w:pPr>
        <w:numPr>
          <w:ilvl w:val="0"/>
          <w:numId w:val="8"/>
        </w:numPr>
        <w:shd w:val="clear" w:color="auto" w:fill="FFFFFF"/>
        <w:contextualSpacing/>
        <w:outlineLvl w:val="0"/>
        <w:rPr>
          <w:rFonts w:ascii="Arial" w:hAnsi="Arial" w:cs="Arial"/>
          <w:bCs/>
          <w:kern w:val="36"/>
          <w:sz w:val="18"/>
          <w:szCs w:val="18"/>
        </w:rPr>
      </w:pPr>
      <w:hyperlink r:id="rId37" w:history="1">
        <w:r w:rsidR="0090402E" w:rsidRPr="00013783">
          <w:rPr>
            <w:rFonts w:ascii="Arial" w:hAnsi="Arial" w:cs="Arial"/>
            <w:sz w:val="18"/>
            <w:szCs w:val="18"/>
            <w:u w:val="single"/>
            <w:shd w:val="clear" w:color="auto" w:fill="FFFFFF"/>
          </w:rPr>
          <w:t>Tiwari S</w:t>
        </w:r>
      </w:hyperlink>
      <w:r w:rsidR="0090402E" w:rsidRPr="00013783">
        <w:rPr>
          <w:rFonts w:ascii="Arial" w:hAnsi="Arial" w:cs="Arial"/>
          <w:sz w:val="18"/>
          <w:szCs w:val="18"/>
          <w:shd w:val="clear" w:color="auto" w:fill="FFFFFF"/>
        </w:rPr>
        <w:t>, </w:t>
      </w:r>
      <w:hyperlink r:id="rId38" w:history="1">
        <w:r w:rsidR="0090402E" w:rsidRPr="00013783">
          <w:rPr>
            <w:rFonts w:ascii="Arial" w:hAnsi="Arial" w:cs="Arial"/>
            <w:b/>
            <w:sz w:val="18"/>
            <w:szCs w:val="18"/>
            <w:u w:val="single"/>
            <w:shd w:val="clear" w:color="auto" w:fill="FFFFFF"/>
          </w:rPr>
          <w:t>Nandlal B</w:t>
        </w:r>
      </w:hyperlink>
      <w:r w:rsidR="0090402E" w:rsidRPr="00013783">
        <w:rPr>
          <w:rFonts w:ascii="Arial" w:hAnsi="Arial" w:cs="Arial"/>
          <w:sz w:val="18"/>
          <w:szCs w:val="18"/>
          <w:shd w:val="clear" w:color="auto" w:fill="FFFFFF"/>
        </w:rPr>
        <w:t>.</w:t>
      </w:r>
      <w:r w:rsidR="0090402E" w:rsidRPr="00013783">
        <w:rPr>
          <w:rFonts w:ascii="Arial" w:hAnsi="Arial" w:cs="Arial"/>
          <w:bCs/>
          <w:kern w:val="36"/>
          <w:sz w:val="18"/>
          <w:szCs w:val="18"/>
        </w:rPr>
        <w:t>Invitro Evaluation of Fluoride Release from Hydroxyapatite Reinforced Glass Ionomer with or without Protective Coating.</w:t>
      </w:r>
      <w:r w:rsidR="0090402E" w:rsidRPr="00013783">
        <w:rPr>
          <w:rFonts w:ascii="Arial" w:hAnsi="Arial" w:cs="Arial"/>
          <w:sz w:val="18"/>
          <w:szCs w:val="18"/>
          <w:shd w:val="clear" w:color="auto" w:fill="FFFFFF"/>
        </w:rPr>
        <w:t xml:space="preserve"> </w:t>
      </w:r>
      <w:hyperlink r:id="rId39" w:tooltip="Journal of clinical and diagnostic research : JCDR." w:history="1">
        <w:r w:rsidR="0090402E" w:rsidRPr="00013783">
          <w:rPr>
            <w:rFonts w:ascii="Arial" w:hAnsi="Arial" w:cs="Arial"/>
            <w:sz w:val="18"/>
            <w:szCs w:val="18"/>
            <w:u w:val="single"/>
            <w:shd w:val="clear" w:color="auto" w:fill="FFFFFF"/>
          </w:rPr>
          <w:t>J Clin Diagn Res.</w:t>
        </w:r>
      </w:hyperlink>
      <w:r w:rsidR="0090402E" w:rsidRPr="00013783">
        <w:rPr>
          <w:rFonts w:ascii="Arial" w:hAnsi="Arial" w:cs="Arial"/>
          <w:sz w:val="18"/>
          <w:szCs w:val="18"/>
          <w:shd w:val="clear" w:color="auto" w:fill="FFFFFF"/>
        </w:rPr>
        <w:t xml:space="preserve"> 2016 Apr;10(4):ZC73-5. doi: 10.7860/JCDR/2016/12598.7668. </w:t>
      </w:r>
    </w:p>
    <w:p w:rsidR="00204F92" w:rsidRPr="00204F92" w:rsidRDefault="00204F92" w:rsidP="006C1021">
      <w:pPr>
        <w:numPr>
          <w:ilvl w:val="0"/>
          <w:numId w:val="8"/>
        </w:numPr>
        <w:shd w:val="clear" w:color="auto" w:fill="FFFFFF"/>
        <w:contextualSpacing/>
        <w:outlineLvl w:val="0"/>
        <w:rPr>
          <w:rFonts w:ascii="Arial" w:hAnsi="Arial" w:cs="Arial"/>
          <w:bCs/>
          <w:kern w:val="36"/>
          <w:sz w:val="18"/>
          <w:szCs w:val="18"/>
        </w:rPr>
      </w:pPr>
      <w:r w:rsidRPr="00204F92">
        <w:rPr>
          <w:rFonts w:ascii="Arial" w:hAnsi="Arial" w:cs="Arial"/>
          <w:color w:val="000000"/>
          <w:sz w:val="18"/>
          <w:szCs w:val="18"/>
        </w:rPr>
        <w:lastRenderedPageBreak/>
        <w:t xml:space="preserve">Chanchala H P, Brinda S Godhi, </w:t>
      </w:r>
      <w:r w:rsidRPr="00204F92">
        <w:rPr>
          <w:rFonts w:ascii="Arial" w:hAnsi="Arial" w:cs="Arial"/>
          <w:b/>
          <w:color w:val="000000"/>
          <w:sz w:val="18"/>
          <w:szCs w:val="18"/>
        </w:rPr>
        <w:t>Nandlal B</w:t>
      </w:r>
      <w:r w:rsidRPr="00204F92">
        <w:rPr>
          <w:rFonts w:ascii="Arial" w:hAnsi="Arial" w:cs="Arial"/>
          <w:color w:val="000000"/>
          <w:sz w:val="18"/>
          <w:szCs w:val="18"/>
        </w:rPr>
        <w:t xml:space="preserve">, Raghavendra Shanbhog, Sunila B S – Knowledge, attitude and practice of dental products by the out patients of dental college and hospital – questionnaire survey – Journal of Dental Specialities – Sep – Dec 2016;4(2):147-151. </w:t>
      </w:r>
      <w:r w:rsidRPr="00204F92">
        <w:rPr>
          <w:rFonts w:ascii="Arial" w:hAnsi="Arial" w:cs="Arial"/>
          <w:color w:val="00B050"/>
          <w:sz w:val="18"/>
          <w:szCs w:val="18"/>
        </w:rPr>
        <w:t>ISSN: 2320-7302</w:t>
      </w:r>
    </w:p>
    <w:p w:rsidR="00204F92" w:rsidRPr="00204F92" w:rsidRDefault="00204F92" w:rsidP="006C1021">
      <w:pPr>
        <w:numPr>
          <w:ilvl w:val="0"/>
          <w:numId w:val="8"/>
        </w:numPr>
        <w:shd w:val="clear" w:color="auto" w:fill="FFFFFF"/>
        <w:contextualSpacing/>
        <w:outlineLvl w:val="0"/>
        <w:rPr>
          <w:rFonts w:ascii="Arial" w:hAnsi="Arial" w:cs="Arial"/>
          <w:bCs/>
          <w:kern w:val="36"/>
          <w:sz w:val="18"/>
          <w:szCs w:val="18"/>
        </w:rPr>
      </w:pPr>
      <w:r w:rsidRPr="00204F92">
        <w:rPr>
          <w:rFonts w:ascii="Arial" w:hAnsi="Arial" w:cs="Arial"/>
          <w:color w:val="000000"/>
          <w:sz w:val="18"/>
          <w:szCs w:val="18"/>
        </w:rPr>
        <w:t xml:space="preserve">Shilpi Tiwari, Sudhakar Reddy, </w:t>
      </w:r>
      <w:r w:rsidRPr="00204F92">
        <w:rPr>
          <w:rFonts w:ascii="Arial" w:hAnsi="Arial" w:cs="Arial"/>
          <w:b/>
          <w:color w:val="000000"/>
          <w:sz w:val="18"/>
          <w:szCs w:val="18"/>
        </w:rPr>
        <w:t>Nandlal B</w:t>
      </w:r>
      <w:r w:rsidRPr="00204F92">
        <w:rPr>
          <w:rFonts w:ascii="Arial" w:hAnsi="Arial" w:cs="Arial"/>
          <w:color w:val="000000"/>
          <w:sz w:val="18"/>
          <w:szCs w:val="18"/>
        </w:rPr>
        <w:t xml:space="preserve"> – A learning curve in management of ankyloglossia – A prospective series of 25 cases - International Journal of Current Research – Nov 2016;8(11):42390-42393. </w:t>
      </w:r>
      <w:r w:rsidRPr="00204F92">
        <w:rPr>
          <w:rFonts w:ascii="Arial" w:hAnsi="Arial" w:cs="Arial"/>
          <w:color w:val="00B050"/>
          <w:sz w:val="18"/>
          <w:szCs w:val="18"/>
        </w:rPr>
        <w:t>ISSN: 0975-833X</w:t>
      </w:r>
    </w:p>
    <w:p w:rsidR="00204F92" w:rsidRPr="00204F92" w:rsidRDefault="00204F92" w:rsidP="006C1021">
      <w:pPr>
        <w:numPr>
          <w:ilvl w:val="0"/>
          <w:numId w:val="8"/>
        </w:numPr>
        <w:shd w:val="clear" w:color="auto" w:fill="FFFFFF"/>
        <w:contextualSpacing/>
        <w:outlineLvl w:val="0"/>
        <w:rPr>
          <w:rFonts w:ascii="Arial" w:hAnsi="Arial" w:cs="Arial"/>
          <w:bCs/>
          <w:kern w:val="36"/>
          <w:sz w:val="18"/>
          <w:szCs w:val="18"/>
        </w:rPr>
      </w:pPr>
      <w:r w:rsidRPr="00204F92">
        <w:rPr>
          <w:rFonts w:ascii="Arial" w:hAnsi="Arial" w:cs="Arial"/>
          <w:b/>
          <w:color w:val="000000"/>
          <w:sz w:val="18"/>
          <w:szCs w:val="18"/>
        </w:rPr>
        <w:t>Nandlal B</w:t>
      </w:r>
      <w:r w:rsidRPr="00204F92">
        <w:rPr>
          <w:rFonts w:ascii="Arial" w:hAnsi="Arial" w:cs="Arial"/>
          <w:color w:val="000000"/>
          <w:sz w:val="18"/>
          <w:szCs w:val="18"/>
        </w:rPr>
        <w:t xml:space="preserve">, Shashikumar P, Avinash B S, Sreenivasan P K, Subramanyam R – Malodor reductions and improved oral hygiene by toothbrushing and mouthrinsing - Indian Journal of Dental Research – Jan – Feb 2016;27(1):42-46. </w:t>
      </w:r>
      <w:r w:rsidRPr="00204F92">
        <w:rPr>
          <w:rFonts w:ascii="Arial" w:hAnsi="Arial" w:cs="Arial"/>
          <w:color w:val="00B050"/>
          <w:sz w:val="18"/>
          <w:szCs w:val="18"/>
        </w:rPr>
        <w:t>ISSN: 0970-9290,</w:t>
      </w:r>
    </w:p>
    <w:p w:rsidR="0090402E" w:rsidRPr="00013783" w:rsidRDefault="0090402E" w:rsidP="006C1021">
      <w:pPr>
        <w:numPr>
          <w:ilvl w:val="0"/>
          <w:numId w:val="8"/>
        </w:numPr>
        <w:spacing w:line="276" w:lineRule="auto"/>
        <w:rPr>
          <w:rFonts w:ascii="Arial" w:hAnsi="Arial" w:cs="Arial"/>
          <w:sz w:val="18"/>
          <w:szCs w:val="18"/>
        </w:rPr>
      </w:pPr>
      <w:r w:rsidRPr="00013783">
        <w:rPr>
          <w:rFonts w:ascii="Arial" w:hAnsi="Arial" w:cs="Arial"/>
          <w:sz w:val="18"/>
          <w:szCs w:val="18"/>
        </w:rPr>
        <w:t>Dr Shilpi Tiwari, Dr B Nandlal and Dr Shivani jandial, , 2016. “Evaluation of clinical performance of glass ionomer restoration in a residential school children –12 month follow up study”, International Journal of Current Research, 8, (11), 42273-42275.</w:t>
      </w:r>
    </w:p>
    <w:p w:rsidR="0090402E" w:rsidRPr="00CC397E" w:rsidRDefault="002118DA" w:rsidP="006C1021">
      <w:pPr>
        <w:numPr>
          <w:ilvl w:val="0"/>
          <w:numId w:val="8"/>
        </w:numPr>
        <w:spacing w:line="276" w:lineRule="auto"/>
        <w:rPr>
          <w:rFonts w:ascii="Arial" w:hAnsi="Arial" w:cs="Arial"/>
          <w:sz w:val="22"/>
          <w:szCs w:val="22"/>
        </w:rPr>
      </w:pPr>
      <w:hyperlink r:id="rId40" w:history="1">
        <w:r w:rsidR="0090402E" w:rsidRPr="00013783">
          <w:rPr>
            <w:rFonts w:ascii="Arial" w:hAnsi="Arial" w:cs="Arial"/>
            <w:sz w:val="18"/>
            <w:szCs w:val="18"/>
            <w:u w:val="single"/>
            <w:shd w:val="clear" w:color="auto" w:fill="FFFFFF"/>
          </w:rPr>
          <w:t>Devraj IM</w:t>
        </w:r>
      </w:hyperlink>
      <w:r w:rsidR="0090402E" w:rsidRPr="00013783">
        <w:rPr>
          <w:rFonts w:ascii="Arial" w:hAnsi="Arial" w:cs="Arial"/>
          <w:sz w:val="18"/>
          <w:szCs w:val="18"/>
          <w:shd w:val="clear" w:color="auto" w:fill="FFFFFF"/>
        </w:rPr>
        <w:t>, </w:t>
      </w:r>
      <w:hyperlink r:id="rId41" w:history="1">
        <w:r w:rsidR="0090402E" w:rsidRPr="00013783">
          <w:rPr>
            <w:rFonts w:ascii="Arial" w:hAnsi="Arial" w:cs="Arial"/>
            <w:b/>
            <w:sz w:val="18"/>
            <w:szCs w:val="18"/>
            <w:u w:val="single"/>
            <w:shd w:val="clear" w:color="auto" w:fill="FFFFFF"/>
          </w:rPr>
          <w:t>Bhojraj N</w:t>
        </w:r>
      </w:hyperlink>
      <w:r w:rsidR="0090402E" w:rsidRPr="00013783">
        <w:rPr>
          <w:rFonts w:ascii="Arial" w:hAnsi="Arial" w:cs="Arial"/>
          <w:sz w:val="18"/>
          <w:szCs w:val="18"/>
          <w:shd w:val="clear" w:color="auto" w:fill="FFFFFF"/>
        </w:rPr>
        <w:t>, </w:t>
      </w:r>
      <w:hyperlink r:id="rId42" w:history="1">
        <w:r w:rsidR="0090402E" w:rsidRPr="00013783">
          <w:rPr>
            <w:rFonts w:ascii="Arial" w:hAnsi="Arial" w:cs="Arial"/>
            <w:sz w:val="18"/>
            <w:szCs w:val="18"/>
            <w:u w:val="single"/>
            <w:shd w:val="clear" w:color="auto" w:fill="FFFFFF"/>
          </w:rPr>
          <w:t>Narayanappa</w:t>
        </w:r>
      </w:hyperlink>
      <w:r w:rsidR="0090402E" w:rsidRPr="00013783">
        <w:rPr>
          <w:rFonts w:ascii="Arial" w:hAnsi="Arial" w:cs="Arial"/>
          <w:sz w:val="18"/>
          <w:szCs w:val="18"/>
          <w:shd w:val="clear" w:color="auto" w:fill="FFFFFF"/>
        </w:rPr>
        <w:t>.</w:t>
      </w:r>
      <w:r w:rsidR="0090402E" w:rsidRPr="00013783">
        <w:rPr>
          <w:rFonts w:ascii="Arial" w:hAnsi="Arial" w:cs="Arial"/>
          <w:sz w:val="18"/>
          <w:szCs w:val="18"/>
        </w:rPr>
        <w:t xml:space="preserve"> Polymorphism in the Eruption Sequence of Primary Dentition: A Cross-sectional Study.</w:t>
      </w:r>
      <w:r w:rsidR="0090402E" w:rsidRPr="00013783">
        <w:rPr>
          <w:rFonts w:ascii="Arial" w:hAnsi="Arial" w:cs="Arial"/>
          <w:sz w:val="18"/>
          <w:szCs w:val="18"/>
          <w:shd w:val="clear" w:color="auto" w:fill="FFFFFF"/>
        </w:rPr>
        <w:t xml:space="preserve"> </w:t>
      </w:r>
      <w:hyperlink r:id="rId43" w:tooltip="Journal of clinical and diagnostic research : JCDR." w:history="1">
        <w:r w:rsidR="0090402E" w:rsidRPr="00013783">
          <w:rPr>
            <w:rFonts w:ascii="Arial" w:hAnsi="Arial" w:cs="Arial"/>
            <w:sz w:val="18"/>
            <w:szCs w:val="18"/>
            <w:u w:val="single"/>
            <w:shd w:val="clear" w:color="auto" w:fill="FFFFFF"/>
          </w:rPr>
          <w:t>J Clin Diagn Res.</w:t>
        </w:r>
      </w:hyperlink>
      <w:r w:rsidR="0090402E" w:rsidRPr="00013783">
        <w:rPr>
          <w:rFonts w:ascii="Arial" w:hAnsi="Arial" w:cs="Arial"/>
          <w:sz w:val="18"/>
          <w:szCs w:val="18"/>
          <w:shd w:val="clear" w:color="auto" w:fill="FFFFFF"/>
        </w:rPr>
        <w:t> 2017 May;11(5):ZC72-ZC74. doi: 10.7860/JCDR/2017/27668.9909</w:t>
      </w:r>
      <w:r w:rsidR="0090402E" w:rsidRPr="00CC397E">
        <w:rPr>
          <w:rFonts w:ascii="Arial" w:hAnsi="Arial" w:cs="Arial"/>
          <w:sz w:val="22"/>
          <w:szCs w:val="22"/>
          <w:shd w:val="clear" w:color="auto" w:fill="FFFFFF"/>
        </w:rPr>
        <w:t>.</w:t>
      </w:r>
    </w:p>
    <w:p w:rsidR="00115946" w:rsidRPr="00115946" w:rsidRDefault="00115946" w:rsidP="006C1021">
      <w:pPr>
        <w:numPr>
          <w:ilvl w:val="0"/>
          <w:numId w:val="8"/>
        </w:numPr>
        <w:spacing w:line="276" w:lineRule="auto"/>
        <w:rPr>
          <w:rFonts w:ascii="Arial" w:hAnsi="Arial" w:cs="Arial"/>
          <w:sz w:val="18"/>
          <w:szCs w:val="18"/>
        </w:rPr>
      </w:pPr>
      <w:r w:rsidRPr="00115946">
        <w:rPr>
          <w:rFonts w:ascii="Arial" w:hAnsi="Arial" w:cs="Arial"/>
          <w:color w:val="000000"/>
          <w:sz w:val="18"/>
          <w:szCs w:val="18"/>
        </w:rPr>
        <w:t xml:space="preserve">Seema Deshmukh, </w:t>
      </w:r>
      <w:r w:rsidRPr="00115946">
        <w:rPr>
          <w:rFonts w:ascii="Arial" w:hAnsi="Arial" w:cs="Arial"/>
          <w:b/>
          <w:color w:val="000000"/>
          <w:sz w:val="18"/>
          <w:szCs w:val="18"/>
        </w:rPr>
        <w:t>Nandlal Bhojraj</w:t>
      </w:r>
      <w:r w:rsidRPr="00115946">
        <w:rPr>
          <w:rFonts w:ascii="Arial" w:hAnsi="Arial" w:cs="Arial"/>
          <w:color w:val="000000"/>
          <w:sz w:val="18"/>
          <w:szCs w:val="18"/>
        </w:rPr>
        <w:t xml:space="preserve"> – Facial morphometrics in children with primary dentition and comparison with the golden ratio: A photogrammetric study – International Journal of Oral Health and Medical Research – Jan – Feb 2017;3(5):36-39.</w:t>
      </w:r>
      <w:r w:rsidRPr="00115946">
        <w:rPr>
          <w:rFonts w:ascii="Arial" w:hAnsi="Arial" w:cs="Arial"/>
          <w:color w:val="00B050"/>
          <w:sz w:val="18"/>
          <w:szCs w:val="18"/>
        </w:rPr>
        <w:t xml:space="preserve"> ISSN: 2395-7387</w:t>
      </w:r>
    </w:p>
    <w:p w:rsidR="00115946" w:rsidRPr="00115946" w:rsidRDefault="00115946" w:rsidP="006C1021">
      <w:pPr>
        <w:numPr>
          <w:ilvl w:val="0"/>
          <w:numId w:val="8"/>
        </w:numPr>
        <w:spacing w:line="276" w:lineRule="auto"/>
        <w:rPr>
          <w:rFonts w:ascii="Arial" w:hAnsi="Arial" w:cs="Arial"/>
          <w:sz w:val="18"/>
          <w:szCs w:val="18"/>
        </w:rPr>
      </w:pPr>
      <w:r w:rsidRPr="00115946">
        <w:rPr>
          <w:rFonts w:ascii="Arial" w:hAnsi="Arial" w:cs="Arial"/>
          <w:color w:val="000000"/>
          <w:sz w:val="18"/>
          <w:szCs w:val="18"/>
        </w:rPr>
        <w:t xml:space="preserve">R Jaisingh, R Shanbhog, </w:t>
      </w:r>
      <w:r w:rsidRPr="00115946">
        <w:rPr>
          <w:rFonts w:ascii="Arial" w:hAnsi="Arial" w:cs="Arial"/>
          <w:b/>
          <w:color w:val="000000"/>
          <w:sz w:val="18"/>
          <w:szCs w:val="18"/>
        </w:rPr>
        <w:t>B Nandlal</w:t>
      </w:r>
      <w:r w:rsidRPr="00115946">
        <w:rPr>
          <w:rFonts w:ascii="Arial" w:hAnsi="Arial" w:cs="Arial"/>
          <w:color w:val="000000"/>
          <w:sz w:val="18"/>
          <w:szCs w:val="18"/>
        </w:rPr>
        <w:t xml:space="preserve">, M Thippeswamy – Effect of 10% cerium chloride on artificial caries lesions of human enamel evaluated using quantitative light-induced fluorescence: an in vitro study – European Archives of Paediatric Dentistry  – Mar 2017; online DOI 10.1007/s40368-017-0270-3. </w:t>
      </w:r>
      <w:r w:rsidRPr="00115946">
        <w:rPr>
          <w:rFonts w:ascii="Arial" w:hAnsi="Arial" w:cs="Arial"/>
          <w:color w:val="00B050"/>
          <w:sz w:val="18"/>
          <w:szCs w:val="18"/>
        </w:rPr>
        <w:t>ISSN: 1818-6300</w:t>
      </w:r>
    </w:p>
    <w:p w:rsidR="007140EB" w:rsidRDefault="00115946" w:rsidP="007140EB">
      <w:pPr>
        <w:numPr>
          <w:ilvl w:val="0"/>
          <w:numId w:val="8"/>
        </w:numPr>
        <w:spacing w:line="276" w:lineRule="auto"/>
        <w:rPr>
          <w:rFonts w:ascii="Arial" w:hAnsi="Arial" w:cs="Arial"/>
          <w:sz w:val="18"/>
          <w:szCs w:val="18"/>
        </w:rPr>
      </w:pPr>
      <w:r w:rsidRPr="00115946">
        <w:rPr>
          <w:rFonts w:ascii="Arial" w:hAnsi="Arial" w:cs="Arial"/>
          <w:color w:val="000000"/>
          <w:sz w:val="18"/>
          <w:szCs w:val="18"/>
        </w:rPr>
        <w:t>Chanchala H P</w:t>
      </w:r>
      <w:r w:rsidR="006E06C2" w:rsidRPr="00013783">
        <w:rPr>
          <w:rFonts w:ascii="Arial" w:hAnsi="Arial" w:cs="Arial"/>
          <w:b/>
          <w:color w:val="000000"/>
          <w:sz w:val="18"/>
          <w:szCs w:val="18"/>
        </w:rPr>
        <w:t xml:space="preserve">,B </w:t>
      </w:r>
      <w:r w:rsidRPr="00013783">
        <w:rPr>
          <w:rFonts w:ascii="Arial" w:hAnsi="Arial" w:cs="Arial"/>
          <w:b/>
          <w:color w:val="000000"/>
          <w:sz w:val="18"/>
          <w:szCs w:val="18"/>
        </w:rPr>
        <w:t xml:space="preserve"> </w:t>
      </w:r>
      <w:r w:rsidR="006E06C2" w:rsidRPr="00013783">
        <w:rPr>
          <w:rFonts w:ascii="Arial" w:hAnsi="Arial" w:cs="Arial"/>
          <w:b/>
          <w:color w:val="000000"/>
          <w:sz w:val="18"/>
          <w:szCs w:val="18"/>
        </w:rPr>
        <w:t>Nandlal</w:t>
      </w:r>
      <w:r w:rsidR="006E06C2">
        <w:rPr>
          <w:rFonts w:ascii="Arial" w:hAnsi="Arial" w:cs="Arial"/>
          <w:color w:val="000000"/>
          <w:sz w:val="18"/>
          <w:szCs w:val="18"/>
        </w:rPr>
        <w:t xml:space="preserve"> </w:t>
      </w:r>
      <w:r w:rsidRPr="00115946">
        <w:rPr>
          <w:rFonts w:ascii="Arial" w:hAnsi="Arial" w:cs="Arial"/>
          <w:color w:val="000000"/>
          <w:sz w:val="18"/>
          <w:szCs w:val="18"/>
        </w:rPr>
        <w:t>- Calcium hydroxide irrigation versus calcium hydroxide paste: Effects on root dentin strength - Journal of Indian Society of Pedodontics and Preventive Dentistry - Sept 2017;35(Sup):S128. ISSN: 0970-4388</w:t>
      </w:r>
    </w:p>
    <w:p w:rsidR="00012FEA" w:rsidRPr="00CC397E" w:rsidRDefault="007140EB" w:rsidP="002C05F1">
      <w:pPr>
        <w:numPr>
          <w:ilvl w:val="0"/>
          <w:numId w:val="8"/>
        </w:numPr>
        <w:autoSpaceDE w:val="0"/>
        <w:autoSpaceDN w:val="0"/>
        <w:adjustRightInd w:val="0"/>
        <w:spacing w:line="276" w:lineRule="auto"/>
        <w:rPr>
          <w:rFonts w:ascii="Arial" w:hAnsi="Arial" w:cs="Arial"/>
          <w:sz w:val="18"/>
          <w:szCs w:val="18"/>
        </w:rPr>
      </w:pPr>
      <w:r w:rsidRPr="007140EB">
        <w:rPr>
          <w:rFonts w:ascii="ArialUnicodeMS" w:hAnsi="ArialUnicodeMS" w:cs="ArialUnicodeMS"/>
          <w:color w:val="404040"/>
          <w:sz w:val="18"/>
          <w:szCs w:val="18"/>
        </w:rPr>
        <w:t>Srinivasan, S</w:t>
      </w:r>
      <w:r w:rsidRPr="00013783">
        <w:rPr>
          <w:rFonts w:ascii="ArialUnicodeMS" w:hAnsi="ArialUnicodeMS" w:cs="ArialUnicodeMS"/>
          <w:b/>
          <w:color w:val="404040"/>
          <w:sz w:val="18"/>
          <w:szCs w:val="18"/>
        </w:rPr>
        <w:t>., Nandlal, B.,</w:t>
      </w:r>
      <w:r w:rsidRPr="007140EB">
        <w:rPr>
          <w:rFonts w:ascii="ArialUnicodeMS" w:hAnsi="ArialUnicodeMS" w:cs="ArialUnicodeMS"/>
          <w:color w:val="404040"/>
          <w:sz w:val="18"/>
          <w:szCs w:val="18"/>
        </w:rPr>
        <w:t xml:space="preserve"> Rao, S.</w:t>
      </w:r>
      <w:r w:rsidRPr="00066331">
        <w:rPr>
          <w:rFonts w:ascii="ArialUnicodeMS" w:hAnsi="ArialUnicodeMS" w:cs="ArialUnicodeMS"/>
          <w:color w:val="000000" w:themeColor="text1"/>
          <w:sz w:val="20"/>
          <w:szCs w:val="20"/>
        </w:rPr>
        <w:t xml:space="preserve">Assessment of plaque regrowth with a probiotic toothpaste containing Lactobacillus paracasei: A spectrophotometric study </w:t>
      </w:r>
      <w:r w:rsidRPr="007140EB">
        <w:rPr>
          <w:rFonts w:ascii="ArialUnicodeMS" w:hAnsi="ArialUnicodeMS" w:cs="ArialUnicodeMS"/>
          <w:color w:val="404040"/>
          <w:sz w:val="18"/>
          <w:szCs w:val="18"/>
        </w:rPr>
        <w:t>(2017) Journal of Indian Society of Pedodontics and Preventive Dentistry, 35 (4), pp. 307-311.</w:t>
      </w:r>
    </w:p>
    <w:p w:rsidR="00CC397E" w:rsidRDefault="00CC397E" w:rsidP="00CC397E">
      <w:pPr>
        <w:pStyle w:val="ListParagraph"/>
        <w:numPr>
          <w:ilvl w:val="0"/>
          <w:numId w:val="8"/>
        </w:numPr>
        <w:spacing w:line="276" w:lineRule="auto"/>
        <w:rPr>
          <w:rFonts w:ascii="Arial" w:hAnsi="Arial" w:cs="Arial"/>
          <w:sz w:val="18"/>
          <w:szCs w:val="18"/>
        </w:rPr>
      </w:pPr>
      <w:r w:rsidRPr="00012FEA">
        <w:rPr>
          <w:rFonts w:ascii="Arial" w:hAnsi="Arial" w:cs="Arial"/>
          <w:sz w:val="18"/>
          <w:szCs w:val="18"/>
        </w:rPr>
        <w:t>Dr Karthikeya Patil</w:t>
      </w:r>
      <w:r w:rsidR="00013783">
        <w:rPr>
          <w:rFonts w:ascii="Arial" w:hAnsi="Arial" w:cs="Arial"/>
          <w:sz w:val="18"/>
          <w:szCs w:val="18"/>
        </w:rPr>
        <w:t xml:space="preserve"> </w:t>
      </w:r>
      <w:r w:rsidRPr="00012FEA">
        <w:rPr>
          <w:rFonts w:ascii="Arial" w:hAnsi="Arial" w:cs="Arial"/>
          <w:sz w:val="18"/>
          <w:szCs w:val="18"/>
        </w:rPr>
        <w:t>Dr Ravi Shanthraj</w:t>
      </w:r>
      <w:r w:rsidR="00013783">
        <w:rPr>
          <w:rFonts w:ascii="Arial" w:hAnsi="Arial" w:cs="Arial"/>
          <w:sz w:val="18"/>
          <w:szCs w:val="18"/>
        </w:rPr>
        <w:t xml:space="preserve"> </w:t>
      </w:r>
      <w:r w:rsidRPr="00013783">
        <w:rPr>
          <w:rFonts w:ascii="Arial" w:hAnsi="Arial" w:cs="Arial"/>
          <w:b/>
          <w:sz w:val="18"/>
          <w:szCs w:val="18"/>
        </w:rPr>
        <w:t>Bhojraj Nandlal</w:t>
      </w:r>
      <w:r w:rsidR="00013783">
        <w:rPr>
          <w:rFonts w:ascii="Arial" w:hAnsi="Arial" w:cs="Arial"/>
          <w:sz w:val="18"/>
          <w:szCs w:val="18"/>
        </w:rPr>
        <w:t xml:space="preserve"> </w:t>
      </w:r>
      <w:r w:rsidRPr="00012FEA">
        <w:rPr>
          <w:rFonts w:ascii="Arial" w:hAnsi="Arial" w:cs="Arial"/>
          <w:sz w:val="18"/>
          <w:szCs w:val="18"/>
        </w:rPr>
        <w:t>Dr Ashwini B</w:t>
      </w:r>
      <w:r>
        <w:rPr>
          <w:rFonts w:ascii="Arial" w:hAnsi="Arial" w:cs="Arial"/>
          <w:sz w:val="18"/>
          <w:szCs w:val="18"/>
        </w:rPr>
        <w:t xml:space="preserve"> </w:t>
      </w:r>
      <w:r w:rsidRPr="00012FEA">
        <w:rPr>
          <w:rFonts w:ascii="Arial" w:hAnsi="Arial" w:cs="Arial"/>
          <w:sz w:val="18"/>
          <w:szCs w:val="18"/>
        </w:rPr>
        <w:t>Craniofacial morphology of 10 years rural residential school children of Suttur International journal of research  244-249 November 2018</w:t>
      </w:r>
    </w:p>
    <w:p w:rsidR="00CC397E" w:rsidRPr="00CC397E" w:rsidRDefault="00CC397E" w:rsidP="00CC397E">
      <w:pPr>
        <w:pStyle w:val="ListParagraph"/>
        <w:numPr>
          <w:ilvl w:val="0"/>
          <w:numId w:val="8"/>
        </w:numPr>
        <w:spacing w:line="276" w:lineRule="auto"/>
        <w:rPr>
          <w:rFonts w:ascii="Arial" w:hAnsi="Arial" w:cs="Arial"/>
          <w:sz w:val="18"/>
          <w:szCs w:val="18"/>
        </w:rPr>
      </w:pPr>
      <w:r w:rsidRPr="00CC397E">
        <w:rPr>
          <w:rFonts w:ascii="Arial" w:hAnsi="Arial" w:cs="Arial"/>
          <w:sz w:val="18"/>
          <w:szCs w:val="18"/>
        </w:rPr>
        <w:t>M.D. Indira,</w:t>
      </w:r>
      <w:r w:rsidRPr="00013783">
        <w:rPr>
          <w:rFonts w:ascii="Arial" w:hAnsi="Arial" w:cs="Arial"/>
          <w:b/>
          <w:sz w:val="18"/>
          <w:szCs w:val="18"/>
        </w:rPr>
        <w:t>Bhojraj Nandlal</w:t>
      </w:r>
      <w:r w:rsidRPr="00CC397E">
        <w:rPr>
          <w:rFonts w:ascii="Arial" w:hAnsi="Arial" w:cs="Arial"/>
          <w:sz w:val="18"/>
          <w:szCs w:val="18"/>
        </w:rPr>
        <w:t>,lD. Narayanappa A cross-sectional study on eruption timing of primary teeth in children of Mysore, Karnataka</w:t>
      </w:r>
      <w:r>
        <w:rPr>
          <w:rFonts w:ascii="Arial" w:hAnsi="Arial" w:cs="Arial"/>
          <w:sz w:val="18"/>
          <w:szCs w:val="18"/>
        </w:rPr>
        <w:t xml:space="preserve">. </w:t>
      </w:r>
      <w:r w:rsidRPr="00CC397E">
        <w:rPr>
          <w:rFonts w:ascii="Arial" w:hAnsi="Arial" w:cs="Arial"/>
          <w:sz w:val="18"/>
          <w:szCs w:val="18"/>
        </w:rPr>
        <w:t>Nov 2018</w:t>
      </w:r>
      <w:r>
        <w:rPr>
          <w:rFonts w:ascii="Arial" w:hAnsi="Arial" w:cs="Arial"/>
          <w:sz w:val="18"/>
          <w:szCs w:val="18"/>
        </w:rPr>
        <w:t xml:space="preserve"> </w:t>
      </w:r>
      <w:r w:rsidRPr="00CC397E">
        <w:rPr>
          <w:rFonts w:ascii="Arial" w:hAnsi="Arial" w:cs="Arial"/>
          <w:sz w:val="18"/>
          <w:szCs w:val="18"/>
        </w:rPr>
        <w:t>Indian journal of dental research: official publication of Indian Society for Dental Research 29(6):726-731</w:t>
      </w:r>
    </w:p>
    <w:p w:rsidR="00CC397E" w:rsidRDefault="00CC397E" w:rsidP="00CC397E">
      <w:pPr>
        <w:spacing w:line="276" w:lineRule="auto"/>
        <w:ind w:firstLine="360"/>
        <w:rPr>
          <w:rFonts w:ascii="Arial" w:hAnsi="Arial" w:cs="Arial"/>
          <w:sz w:val="18"/>
          <w:szCs w:val="18"/>
        </w:rPr>
      </w:pPr>
      <w:r w:rsidRPr="002C05F1">
        <w:rPr>
          <w:rFonts w:ascii="Arial" w:hAnsi="Arial" w:cs="Arial"/>
          <w:sz w:val="18"/>
          <w:szCs w:val="18"/>
        </w:rPr>
        <w:t>DOI: 10.4103/ijdr.IJDR_221_17</w:t>
      </w:r>
      <w:r>
        <w:rPr>
          <w:rFonts w:ascii="Arial" w:hAnsi="Arial" w:cs="Arial"/>
          <w:sz w:val="18"/>
          <w:szCs w:val="18"/>
        </w:rPr>
        <w:t>.</w:t>
      </w:r>
    </w:p>
    <w:p w:rsidR="00CC397E" w:rsidRDefault="002673E4" w:rsidP="00A42687">
      <w:pPr>
        <w:spacing w:line="276" w:lineRule="auto"/>
        <w:rPr>
          <w:rFonts w:ascii="Arial" w:hAnsi="Arial" w:cs="Arial"/>
          <w:sz w:val="18"/>
          <w:szCs w:val="18"/>
        </w:rPr>
      </w:pPr>
      <w:r>
        <w:rPr>
          <w:rFonts w:ascii="Arial" w:hAnsi="Arial" w:cs="Arial"/>
          <w:sz w:val="18"/>
          <w:szCs w:val="18"/>
        </w:rPr>
        <w:t>99.</w:t>
      </w:r>
      <w:r w:rsidR="00A42687">
        <w:rPr>
          <w:rFonts w:ascii="Arial" w:hAnsi="Arial" w:cs="Arial"/>
          <w:sz w:val="18"/>
          <w:szCs w:val="18"/>
        </w:rPr>
        <w:t xml:space="preserve"> </w:t>
      </w:r>
      <w:r w:rsidR="00CC397E" w:rsidRPr="00012FEA">
        <w:rPr>
          <w:rFonts w:ascii="Arial" w:hAnsi="Arial" w:cs="Arial"/>
          <w:sz w:val="18"/>
          <w:szCs w:val="18"/>
        </w:rPr>
        <w:t>Ravi ShanthrajRavi Shanthraj</w:t>
      </w:r>
      <w:r w:rsidR="00013783">
        <w:rPr>
          <w:rFonts w:ascii="Arial" w:hAnsi="Arial" w:cs="Arial"/>
          <w:sz w:val="18"/>
          <w:szCs w:val="18"/>
        </w:rPr>
        <w:t xml:space="preserve">, </w:t>
      </w:r>
      <w:r w:rsidR="00CC397E" w:rsidRPr="00013783">
        <w:rPr>
          <w:rFonts w:ascii="Arial" w:hAnsi="Arial" w:cs="Arial"/>
          <w:b/>
          <w:sz w:val="18"/>
          <w:szCs w:val="18"/>
        </w:rPr>
        <w:t>Bhojraj Nandlal</w:t>
      </w:r>
      <w:r w:rsidR="00013783">
        <w:rPr>
          <w:rFonts w:ascii="Arial" w:hAnsi="Arial" w:cs="Arial"/>
          <w:sz w:val="18"/>
          <w:szCs w:val="18"/>
        </w:rPr>
        <w:t xml:space="preserve">, </w:t>
      </w:r>
      <w:r w:rsidR="00CC397E" w:rsidRPr="00012FEA">
        <w:rPr>
          <w:rFonts w:ascii="Arial" w:hAnsi="Arial" w:cs="Arial"/>
          <w:sz w:val="18"/>
          <w:szCs w:val="18"/>
        </w:rPr>
        <w:t>Dr Karthikeya PatilDr Karthikeya PatilAshwini B</w:t>
      </w:r>
      <w:r w:rsidR="00CC397E">
        <w:rPr>
          <w:rFonts w:ascii="Arial" w:hAnsi="Arial" w:cs="Arial"/>
          <w:sz w:val="18"/>
          <w:szCs w:val="18"/>
        </w:rPr>
        <w:t xml:space="preserve"> -</w:t>
      </w:r>
      <w:r w:rsidR="00CC397E" w:rsidRPr="00012FEA">
        <w:rPr>
          <w:rFonts w:ascii="Arial" w:hAnsi="Arial" w:cs="Arial"/>
          <w:sz w:val="18"/>
          <w:szCs w:val="18"/>
        </w:rPr>
        <w:t xml:space="preserve">Craniofacialmorphology Of 9 Years </w:t>
      </w:r>
      <w:r w:rsidR="00A42687">
        <w:rPr>
          <w:rFonts w:ascii="Arial" w:hAnsi="Arial" w:cs="Arial"/>
          <w:sz w:val="18"/>
          <w:szCs w:val="18"/>
        </w:rPr>
        <w:t xml:space="preserve">   </w:t>
      </w:r>
      <w:r w:rsidR="00CC397E" w:rsidRPr="00012FEA">
        <w:rPr>
          <w:rFonts w:ascii="Arial" w:hAnsi="Arial" w:cs="Arial"/>
          <w:sz w:val="18"/>
          <w:szCs w:val="18"/>
        </w:rPr>
        <w:t>Rural Residential School Children Of Suttur.</w:t>
      </w:r>
      <w:r w:rsidR="00CC397E">
        <w:rPr>
          <w:rFonts w:ascii="Arial" w:hAnsi="Arial" w:cs="Arial"/>
          <w:sz w:val="18"/>
          <w:szCs w:val="18"/>
        </w:rPr>
        <w:t xml:space="preserve"> </w:t>
      </w:r>
      <w:r w:rsidR="00CC397E" w:rsidRPr="00012FEA">
        <w:rPr>
          <w:rFonts w:ascii="Arial" w:hAnsi="Arial" w:cs="Arial"/>
          <w:sz w:val="18"/>
          <w:szCs w:val="18"/>
        </w:rPr>
        <w:t>July 2018International Journal of Advanced Research 6(7):491-497</w:t>
      </w:r>
      <w:r w:rsidR="00CC397E">
        <w:rPr>
          <w:rFonts w:ascii="Arial" w:hAnsi="Arial" w:cs="Arial"/>
          <w:sz w:val="18"/>
          <w:szCs w:val="18"/>
        </w:rPr>
        <w:t xml:space="preserve"> </w:t>
      </w:r>
      <w:r w:rsidR="00CC397E" w:rsidRPr="00012FEA">
        <w:rPr>
          <w:rFonts w:ascii="Arial" w:hAnsi="Arial" w:cs="Arial"/>
          <w:sz w:val="18"/>
          <w:szCs w:val="18"/>
        </w:rPr>
        <w:t>DOI: 10.21474/IJAR01/7388</w:t>
      </w:r>
      <w:r w:rsidR="00CC397E">
        <w:rPr>
          <w:rFonts w:ascii="Arial" w:hAnsi="Arial" w:cs="Arial"/>
          <w:sz w:val="18"/>
          <w:szCs w:val="18"/>
        </w:rPr>
        <w:t>.</w:t>
      </w:r>
    </w:p>
    <w:p w:rsidR="00CC397E" w:rsidRPr="00012FEA" w:rsidRDefault="00CC397E" w:rsidP="00CC397E">
      <w:pPr>
        <w:spacing w:line="276" w:lineRule="auto"/>
        <w:rPr>
          <w:rFonts w:ascii="Arial" w:hAnsi="Arial" w:cs="Arial"/>
          <w:sz w:val="18"/>
          <w:szCs w:val="18"/>
        </w:rPr>
      </w:pPr>
      <w:r>
        <w:rPr>
          <w:rFonts w:ascii="Arial" w:hAnsi="Arial" w:cs="Arial"/>
          <w:sz w:val="18"/>
          <w:szCs w:val="18"/>
        </w:rPr>
        <w:t>10</w:t>
      </w:r>
      <w:r w:rsidR="002673E4">
        <w:rPr>
          <w:rFonts w:ascii="Arial" w:hAnsi="Arial" w:cs="Arial"/>
          <w:sz w:val="18"/>
          <w:szCs w:val="18"/>
        </w:rPr>
        <w:t>0</w:t>
      </w:r>
      <w:r>
        <w:rPr>
          <w:rFonts w:ascii="Arial" w:hAnsi="Arial" w:cs="Arial"/>
          <w:sz w:val="18"/>
          <w:szCs w:val="18"/>
        </w:rPr>
        <w:t xml:space="preserve">. </w:t>
      </w:r>
      <w:r w:rsidRPr="00012FEA">
        <w:rPr>
          <w:rFonts w:ascii="Arial" w:hAnsi="Arial" w:cs="Arial"/>
          <w:sz w:val="18"/>
          <w:szCs w:val="18"/>
        </w:rPr>
        <w:t>Seema Deshmukh</w:t>
      </w:r>
      <w:r w:rsidR="00013783">
        <w:rPr>
          <w:rFonts w:ascii="Arial" w:hAnsi="Arial" w:cs="Arial"/>
          <w:sz w:val="18"/>
          <w:szCs w:val="18"/>
        </w:rPr>
        <w:t xml:space="preserve"> ,</w:t>
      </w:r>
      <w:r w:rsidRPr="00013783">
        <w:rPr>
          <w:rFonts w:ascii="Arial" w:hAnsi="Arial" w:cs="Arial"/>
          <w:b/>
          <w:sz w:val="18"/>
          <w:szCs w:val="18"/>
        </w:rPr>
        <w:t>Bhojraj Nandlal</w:t>
      </w:r>
      <w:r>
        <w:rPr>
          <w:rFonts w:ascii="Arial" w:hAnsi="Arial" w:cs="Arial"/>
          <w:sz w:val="18"/>
          <w:szCs w:val="18"/>
        </w:rPr>
        <w:t xml:space="preserve">- </w:t>
      </w:r>
      <w:r w:rsidRPr="00012FEA">
        <w:rPr>
          <w:rFonts w:ascii="Arial" w:hAnsi="Arial" w:cs="Arial"/>
          <w:sz w:val="18"/>
          <w:szCs w:val="18"/>
        </w:rPr>
        <w:t>Lower Facial Morphometrics in Children upon the Eruption of First Permanent Molars</w:t>
      </w:r>
      <w:r>
        <w:rPr>
          <w:rFonts w:ascii="Arial" w:hAnsi="Arial" w:cs="Arial"/>
          <w:sz w:val="18"/>
          <w:szCs w:val="18"/>
        </w:rPr>
        <w:t xml:space="preserve"> </w:t>
      </w:r>
      <w:r w:rsidRPr="00012FEA">
        <w:rPr>
          <w:rFonts w:ascii="Arial" w:hAnsi="Arial" w:cs="Arial"/>
          <w:sz w:val="18"/>
          <w:szCs w:val="18"/>
        </w:rPr>
        <w:t>April 2018Journal of Clinical and Diagnostic Research 12(4):ZC15-ZC20</w:t>
      </w:r>
      <w:r>
        <w:rPr>
          <w:rFonts w:ascii="Arial" w:hAnsi="Arial" w:cs="Arial"/>
          <w:sz w:val="18"/>
          <w:szCs w:val="18"/>
        </w:rPr>
        <w:t xml:space="preserve"> </w:t>
      </w:r>
      <w:r w:rsidRPr="00012FEA">
        <w:rPr>
          <w:rFonts w:ascii="Arial" w:hAnsi="Arial" w:cs="Arial"/>
          <w:sz w:val="18"/>
          <w:szCs w:val="18"/>
        </w:rPr>
        <w:t>DOI: 10.7860/JCDR/2018/35094.11431</w:t>
      </w:r>
    </w:p>
    <w:p w:rsidR="002673E4" w:rsidRDefault="00CC397E" w:rsidP="002673E4">
      <w:pPr>
        <w:spacing w:line="276" w:lineRule="auto"/>
        <w:rPr>
          <w:rFonts w:ascii="Arial" w:hAnsi="Arial" w:cs="Arial"/>
          <w:sz w:val="18"/>
          <w:szCs w:val="18"/>
        </w:rPr>
      </w:pPr>
      <w:r>
        <w:rPr>
          <w:rFonts w:ascii="Arial" w:hAnsi="Arial" w:cs="Arial"/>
          <w:sz w:val="18"/>
          <w:szCs w:val="18"/>
        </w:rPr>
        <w:t>10</w:t>
      </w:r>
      <w:r w:rsidR="002673E4">
        <w:rPr>
          <w:rFonts w:ascii="Arial" w:hAnsi="Arial" w:cs="Arial"/>
          <w:sz w:val="18"/>
          <w:szCs w:val="18"/>
        </w:rPr>
        <w:t>1</w:t>
      </w:r>
      <w:r>
        <w:rPr>
          <w:rFonts w:ascii="Arial" w:hAnsi="Arial" w:cs="Arial"/>
          <w:sz w:val="18"/>
          <w:szCs w:val="18"/>
        </w:rPr>
        <w:t xml:space="preserve">. </w:t>
      </w:r>
      <w:r w:rsidRPr="00012FEA">
        <w:rPr>
          <w:rFonts w:ascii="Arial" w:hAnsi="Arial" w:cs="Arial"/>
          <w:sz w:val="18"/>
          <w:szCs w:val="18"/>
        </w:rPr>
        <w:t>Madhagudanahalli S LakshmiKudlapur</w:t>
      </w:r>
      <w:r>
        <w:rPr>
          <w:rFonts w:ascii="Arial" w:hAnsi="Arial" w:cs="Arial"/>
          <w:sz w:val="18"/>
          <w:szCs w:val="18"/>
        </w:rPr>
        <w:t>,</w:t>
      </w:r>
      <w:r w:rsidRPr="00012FEA">
        <w:rPr>
          <w:rFonts w:ascii="Arial" w:hAnsi="Arial" w:cs="Arial"/>
          <w:sz w:val="18"/>
          <w:szCs w:val="18"/>
        </w:rPr>
        <w:t xml:space="preserve"> T Srilatha</w:t>
      </w:r>
      <w:r>
        <w:rPr>
          <w:rFonts w:ascii="Arial" w:hAnsi="Arial" w:cs="Arial"/>
          <w:sz w:val="18"/>
          <w:szCs w:val="18"/>
        </w:rPr>
        <w:t>,</w:t>
      </w:r>
      <w:r w:rsidRPr="00013783">
        <w:rPr>
          <w:rFonts w:ascii="Arial" w:hAnsi="Arial" w:cs="Arial"/>
          <w:b/>
          <w:sz w:val="18"/>
          <w:szCs w:val="18"/>
        </w:rPr>
        <w:t>Bhojraj Nandlal</w:t>
      </w:r>
      <w:r>
        <w:rPr>
          <w:rFonts w:ascii="Arial" w:hAnsi="Arial" w:cs="Arial"/>
          <w:sz w:val="18"/>
          <w:szCs w:val="18"/>
        </w:rPr>
        <w:t>,</w:t>
      </w:r>
      <w:r w:rsidRPr="00012FEA">
        <w:rPr>
          <w:rFonts w:ascii="Arial" w:hAnsi="Arial" w:cs="Arial"/>
          <w:sz w:val="18"/>
          <w:szCs w:val="18"/>
        </w:rPr>
        <w:t>Seema Deshmukh Clinical Evaluation of Preventive Effect of Fissure Sealants on Initial Carious Lesion of Permanent Mandibular Molars Pretreated with and without Fluoride Varnish by Fluorescence Camera</w:t>
      </w:r>
      <w:r>
        <w:rPr>
          <w:rFonts w:ascii="Arial" w:hAnsi="Arial" w:cs="Arial"/>
          <w:sz w:val="18"/>
          <w:szCs w:val="18"/>
        </w:rPr>
        <w:t xml:space="preserve"> </w:t>
      </w:r>
      <w:r w:rsidRPr="00012FEA">
        <w:rPr>
          <w:rFonts w:ascii="Arial" w:hAnsi="Arial" w:cs="Arial"/>
          <w:sz w:val="18"/>
          <w:szCs w:val="18"/>
        </w:rPr>
        <w:t>March 2018</w:t>
      </w:r>
      <w:r>
        <w:rPr>
          <w:rFonts w:ascii="Arial" w:hAnsi="Arial" w:cs="Arial"/>
          <w:sz w:val="18"/>
          <w:szCs w:val="18"/>
        </w:rPr>
        <w:t xml:space="preserve">  </w:t>
      </w:r>
      <w:r w:rsidRPr="00012FEA">
        <w:rPr>
          <w:rFonts w:ascii="Arial" w:hAnsi="Arial" w:cs="Arial"/>
          <w:sz w:val="18"/>
          <w:szCs w:val="18"/>
        </w:rPr>
        <w:t>International Journal of Clinical Pediatric Dentistry 11(2):89-93</w:t>
      </w:r>
      <w:r w:rsidR="00013783">
        <w:rPr>
          <w:rFonts w:ascii="Arial" w:hAnsi="Arial" w:cs="Arial"/>
          <w:sz w:val="18"/>
          <w:szCs w:val="18"/>
        </w:rPr>
        <w:t>.</w:t>
      </w:r>
      <w:r w:rsidRPr="00012FEA">
        <w:rPr>
          <w:rFonts w:ascii="Arial" w:hAnsi="Arial" w:cs="Arial"/>
          <w:sz w:val="18"/>
          <w:szCs w:val="18"/>
        </w:rPr>
        <w:t>DOI: 10.5005/jp-journals-10005-1491</w:t>
      </w:r>
    </w:p>
    <w:p w:rsidR="00012FEA" w:rsidRPr="002673E4" w:rsidRDefault="002673E4" w:rsidP="002673E4">
      <w:pPr>
        <w:spacing w:line="276" w:lineRule="auto"/>
        <w:rPr>
          <w:rFonts w:ascii="Arial" w:hAnsi="Arial" w:cs="Arial"/>
          <w:sz w:val="18"/>
          <w:szCs w:val="18"/>
        </w:rPr>
      </w:pPr>
      <w:r>
        <w:rPr>
          <w:rFonts w:ascii="Arial" w:hAnsi="Arial" w:cs="Arial"/>
          <w:sz w:val="18"/>
          <w:szCs w:val="18"/>
        </w:rPr>
        <w:t>102.</w:t>
      </w:r>
      <w:r w:rsidR="00012FEA" w:rsidRPr="002673E4">
        <w:rPr>
          <w:rFonts w:ascii="Arial" w:hAnsi="Arial" w:cs="Arial"/>
          <w:sz w:val="18"/>
          <w:szCs w:val="18"/>
        </w:rPr>
        <w:t>Naseemoon ShaikRaghavendra Shanbhog</w:t>
      </w:r>
      <w:r w:rsidR="00013783">
        <w:rPr>
          <w:rFonts w:ascii="Arial" w:hAnsi="Arial" w:cs="Arial"/>
          <w:sz w:val="18"/>
          <w:szCs w:val="18"/>
        </w:rPr>
        <w:t xml:space="preserve">, </w:t>
      </w:r>
      <w:r w:rsidR="00012FEA" w:rsidRPr="00013783">
        <w:rPr>
          <w:rFonts w:ascii="Arial" w:hAnsi="Arial" w:cs="Arial"/>
          <w:b/>
          <w:sz w:val="18"/>
          <w:szCs w:val="18"/>
        </w:rPr>
        <w:t>Bhojraj Nandlal</w:t>
      </w:r>
      <w:r w:rsidR="00013783">
        <w:rPr>
          <w:rFonts w:ascii="Arial" w:hAnsi="Arial" w:cs="Arial"/>
          <w:b/>
          <w:sz w:val="18"/>
          <w:szCs w:val="18"/>
        </w:rPr>
        <w:t>,</w:t>
      </w:r>
      <w:r w:rsidR="00012FEA" w:rsidRPr="002673E4">
        <w:rPr>
          <w:rFonts w:ascii="Arial" w:hAnsi="Arial" w:cs="Arial"/>
          <w:sz w:val="18"/>
          <w:szCs w:val="18"/>
        </w:rPr>
        <w:t xml:space="preserve"> HM Tippeswamy </w:t>
      </w:r>
      <w:r w:rsidR="002C05F1" w:rsidRPr="002673E4">
        <w:rPr>
          <w:rFonts w:ascii="Arial" w:hAnsi="Arial" w:cs="Arial"/>
          <w:sz w:val="18"/>
          <w:szCs w:val="18"/>
        </w:rPr>
        <w:t>Fluoride ingestion and thyroid function in children resident of naturally fluoridate</w:t>
      </w:r>
      <w:r w:rsidR="00012FEA" w:rsidRPr="002673E4">
        <w:rPr>
          <w:rFonts w:ascii="Arial" w:hAnsi="Arial" w:cs="Arial"/>
          <w:sz w:val="18"/>
          <w:szCs w:val="18"/>
        </w:rPr>
        <w:t xml:space="preserve">d areas - An observational study </w:t>
      </w:r>
      <w:r w:rsidR="002C05F1" w:rsidRPr="002673E4">
        <w:rPr>
          <w:rFonts w:ascii="Arial" w:hAnsi="Arial" w:cs="Arial"/>
          <w:sz w:val="18"/>
          <w:szCs w:val="18"/>
        </w:rPr>
        <w:t>October 2019Journal of Clinical and Experimental Dentistry 11(10) e883-9</w:t>
      </w:r>
      <w:r w:rsidR="00012FEA" w:rsidRPr="002673E4">
        <w:rPr>
          <w:rFonts w:ascii="Arial" w:hAnsi="Arial" w:cs="Arial"/>
          <w:sz w:val="18"/>
          <w:szCs w:val="18"/>
        </w:rPr>
        <w:t xml:space="preserve"> </w:t>
      </w:r>
      <w:r w:rsidR="002C05F1" w:rsidRPr="002673E4">
        <w:rPr>
          <w:rFonts w:ascii="Arial" w:hAnsi="Arial" w:cs="Arial"/>
          <w:sz w:val="18"/>
          <w:szCs w:val="18"/>
        </w:rPr>
        <w:t>DOI: 10.4317/jced.55812</w:t>
      </w:r>
    </w:p>
    <w:p w:rsidR="00012FEA" w:rsidRPr="002673E4" w:rsidRDefault="002673E4" w:rsidP="002673E4">
      <w:pPr>
        <w:spacing w:line="276" w:lineRule="auto"/>
        <w:rPr>
          <w:rFonts w:ascii="Arial" w:hAnsi="Arial" w:cs="Arial"/>
          <w:sz w:val="18"/>
          <w:szCs w:val="18"/>
        </w:rPr>
      </w:pPr>
      <w:r w:rsidRPr="002673E4">
        <w:rPr>
          <w:rFonts w:ascii="Arial" w:hAnsi="Arial" w:cs="Arial"/>
          <w:sz w:val="18"/>
          <w:szCs w:val="18"/>
        </w:rPr>
        <w:t>103.</w:t>
      </w:r>
      <w:r w:rsidR="00012FEA" w:rsidRPr="002673E4">
        <w:rPr>
          <w:rFonts w:ascii="Arial" w:hAnsi="Arial" w:cs="Arial"/>
          <w:sz w:val="18"/>
          <w:szCs w:val="18"/>
        </w:rPr>
        <w:t>Naseemoon Shaik,Raghavendra Shanbhog,</w:t>
      </w:r>
      <w:r w:rsidR="00012FEA" w:rsidRPr="00013783">
        <w:rPr>
          <w:rFonts w:ascii="Arial" w:hAnsi="Arial" w:cs="Arial"/>
          <w:b/>
          <w:sz w:val="18"/>
          <w:szCs w:val="18"/>
        </w:rPr>
        <w:t>Bhojraj Nandlal</w:t>
      </w:r>
      <w:r w:rsidR="00012FEA" w:rsidRPr="002673E4">
        <w:rPr>
          <w:rFonts w:ascii="Arial" w:hAnsi="Arial" w:cs="Arial"/>
          <w:sz w:val="18"/>
          <w:szCs w:val="18"/>
        </w:rPr>
        <w:t>, HM Tippeswamy-F</w:t>
      </w:r>
      <w:r w:rsidR="002C05F1" w:rsidRPr="002673E4">
        <w:rPr>
          <w:rFonts w:ascii="Arial" w:hAnsi="Arial" w:cs="Arial"/>
          <w:sz w:val="18"/>
          <w:szCs w:val="18"/>
        </w:rPr>
        <w:t>luoride and Thyroid Function in Children Resident of Naturally Fluoridated Areas Consuming Different Levels of Fluoride in Drinking Water: An Observational Study</w:t>
      </w:r>
      <w:r w:rsidR="00012FEA" w:rsidRPr="002673E4">
        <w:rPr>
          <w:rFonts w:ascii="Arial" w:hAnsi="Arial" w:cs="Arial"/>
          <w:sz w:val="18"/>
          <w:szCs w:val="18"/>
        </w:rPr>
        <w:t xml:space="preserve"> </w:t>
      </w:r>
      <w:r w:rsidR="002C05F1" w:rsidRPr="002673E4">
        <w:rPr>
          <w:rFonts w:ascii="Arial" w:hAnsi="Arial" w:cs="Arial"/>
          <w:sz w:val="18"/>
          <w:szCs w:val="18"/>
        </w:rPr>
        <w:t>January 2019Contempo</w:t>
      </w:r>
      <w:r w:rsidR="00012FEA" w:rsidRPr="002673E4">
        <w:rPr>
          <w:rFonts w:ascii="Arial" w:hAnsi="Arial" w:cs="Arial"/>
          <w:sz w:val="18"/>
          <w:szCs w:val="18"/>
        </w:rPr>
        <w:t xml:space="preserve">rary Clinical Dentistry 10(1):24 </w:t>
      </w:r>
      <w:r w:rsidR="002C05F1" w:rsidRPr="002673E4">
        <w:rPr>
          <w:rFonts w:ascii="Arial" w:hAnsi="Arial" w:cs="Arial"/>
          <w:sz w:val="18"/>
          <w:szCs w:val="18"/>
        </w:rPr>
        <w:t>DOI: 10.4103/ccd.ccd_108_18</w:t>
      </w:r>
    </w:p>
    <w:p w:rsidR="002A42F6" w:rsidRDefault="002673E4" w:rsidP="002A42F6">
      <w:pPr>
        <w:spacing w:line="276" w:lineRule="auto"/>
        <w:rPr>
          <w:rFonts w:ascii="Arial" w:hAnsi="Arial" w:cs="Arial"/>
          <w:sz w:val="18"/>
          <w:szCs w:val="18"/>
        </w:rPr>
      </w:pPr>
      <w:r w:rsidRPr="002673E4">
        <w:rPr>
          <w:rFonts w:ascii="Arial" w:hAnsi="Arial" w:cs="Arial"/>
          <w:sz w:val="18"/>
          <w:szCs w:val="18"/>
        </w:rPr>
        <w:t>104.</w:t>
      </w:r>
      <w:r w:rsidR="00CC397E" w:rsidRPr="002673E4">
        <w:rPr>
          <w:rFonts w:ascii="Arial" w:hAnsi="Arial" w:cs="Arial"/>
          <w:sz w:val="18"/>
          <w:szCs w:val="18"/>
        </w:rPr>
        <w:t xml:space="preserve">Chanchala </w:t>
      </w:r>
      <w:r w:rsidR="00CC397E" w:rsidRPr="00013783">
        <w:rPr>
          <w:rFonts w:ascii="Arial" w:hAnsi="Arial" w:cs="Arial"/>
          <w:b/>
          <w:sz w:val="18"/>
          <w:szCs w:val="18"/>
        </w:rPr>
        <w:t>Bhojraj Nandlal</w:t>
      </w:r>
      <w:r w:rsidR="00CC397E" w:rsidRPr="002673E4">
        <w:rPr>
          <w:rFonts w:ascii="Arial" w:hAnsi="Arial" w:cs="Arial"/>
          <w:sz w:val="18"/>
          <w:szCs w:val="18"/>
        </w:rPr>
        <w:t xml:space="preserve"> Nagaraj Murthy Raghavendra Shanbhog -Validation of cone beam computed tomography-based classification method for individual assessment of mid-palatal suture with respect to clinical application among Indian children January 2020Indian Journal of Dental Research 31(1):85 DOI: 10.4103/ijdr.IJDR_517_18.</w:t>
      </w:r>
    </w:p>
    <w:p w:rsidR="002A42F6" w:rsidRPr="002A42F6" w:rsidRDefault="002A42F6" w:rsidP="002A42F6">
      <w:pPr>
        <w:spacing w:line="276" w:lineRule="auto"/>
        <w:rPr>
          <w:rFonts w:ascii="Arial" w:hAnsi="Arial" w:cs="Arial"/>
          <w:sz w:val="18"/>
          <w:szCs w:val="18"/>
        </w:rPr>
      </w:pPr>
      <w:r>
        <w:rPr>
          <w:rFonts w:ascii="Arial" w:hAnsi="Arial" w:cs="Arial"/>
          <w:sz w:val="18"/>
          <w:szCs w:val="18"/>
        </w:rPr>
        <w:t>105.</w:t>
      </w:r>
      <w:r w:rsidRPr="002A42F6">
        <w:rPr>
          <w:rFonts w:ascii="Arial" w:hAnsi="Arial" w:cs="Arial"/>
          <w:sz w:val="18"/>
          <w:szCs w:val="18"/>
        </w:rPr>
        <w:t xml:space="preserve">Bhojraj Nandlal  , Neelankavil-Kochouseph Anoop  , Veeramani Ragavee  , Lobo Vanessa </w:t>
      </w:r>
    </w:p>
    <w:p w:rsidR="002A42F6" w:rsidRDefault="002A42F6" w:rsidP="002A42F6">
      <w:pPr>
        <w:spacing w:line="276" w:lineRule="auto"/>
        <w:rPr>
          <w:rFonts w:ascii="Arial" w:hAnsi="Arial" w:cs="Arial"/>
          <w:sz w:val="18"/>
          <w:szCs w:val="18"/>
        </w:rPr>
      </w:pPr>
      <w:r w:rsidRPr="002A42F6">
        <w:rPr>
          <w:rFonts w:ascii="Arial" w:hAnsi="Arial" w:cs="Arial"/>
          <w:sz w:val="18"/>
          <w:szCs w:val="18"/>
        </w:rPr>
        <w:t>In-vitro Evaluation of toothpaste containing enzymes and proteins on inhibiting plaque re-growth of the children with high caries experience J Clin Exp Dent. 2021;13(1):e37-47</w:t>
      </w:r>
      <w:r>
        <w:rPr>
          <w:rFonts w:ascii="Arial" w:hAnsi="Arial" w:cs="Arial"/>
          <w:sz w:val="18"/>
          <w:szCs w:val="18"/>
        </w:rPr>
        <w:t>.</w:t>
      </w:r>
    </w:p>
    <w:p w:rsidR="002A42F6" w:rsidRPr="002A42F6" w:rsidRDefault="002A42F6" w:rsidP="002A42F6">
      <w:pPr>
        <w:spacing w:line="276" w:lineRule="auto"/>
        <w:rPr>
          <w:rFonts w:ascii="Arial" w:hAnsi="Arial" w:cs="Arial"/>
          <w:sz w:val="18"/>
          <w:szCs w:val="18"/>
        </w:rPr>
      </w:pPr>
      <w:r>
        <w:rPr>
          <w:rStyle w:val="authorname"/>
          <w:rFonts w:ascii="Arial" w:hAnsi="Arial" w:cs="Arial"/>
          <w:bCs/>
          <w:sz w:val="18"/>
          <w:szCs w:val="18"/>
        </w:rPr>
        <w:t>106.</w:t>
      </w:r>
      <w:r w:rsidRPr="002A42F6">
        <w:rPr>
          <w:rStyle w:val="authorname"/>
          <w:rFonts w:ascii="Arial" w:hAnsi="Arial" w:cs="Arial"/>
          <w:bCs/>
          <w:sz w:val="18"/>
          <w:szCs w:val="18"/>
        </w:rPr>
        <w:t>Prashanth Murthy, Nandlal Bhojraj, Usha Hegde</w:t>
      </w:r>
      <w:r w:rsidRPr="002A42F6">
        <w:rPr>
          <w:rFonts w:ascii="Arial" w:hAnsi="Arial" w:cs="Arial"/>
          <w:bCs/>
          <w:sz w:val="18"/>
          <w:szCs w:val="18"/>
        </w:rPr>
        <w:t xml:space="preserve"> </w:t>
      </w:r>
      <w:r>
        <w:rPr>
          <w:rFonts w:ascii="Arial" w:hAnsi="Arial" w:cs="Arial"/>
          <w:bCs/>
          <w:sz w:val="18"/>
          <w:szCs w:val="18"/>
        </w:rPr>
        <w:t xml:space="preserve"> </w:t>
      </w:r>
      <w:r w:rsidRPr="002A42F6">
        <w:rPr>
          <w:rFonts w:ascii="Arial" w:hAnsi="Arial" w:cs="Arial"/>
          <w:bCs/>
          <w:sz w:val="18"/>
          <w:szCs w:val="18"/>
        </w:rPr>
        <w:t>Pattern of Physiologic Root Resorption in Deciduous Teeth at Different Stages</w:t>
      </w:r>
      <w:r>
        <w:rPr>
          <w:rFonts w:ascii="Arial" w:hAnsi="Arial" w:cs="Arial"/>
          <w:bCs/>
          <w:sz w:val="18"/>
          <w:szCs w:val="18"/>
        </w:rPr>
        <w:t xml:space="preserve"> -</w:t>
      </w:r>
      <w:r w:rsidRPr="002A42F6">
        <w:rPr>
          <w:rFonts w:ascii="Arial" w:hAnsi="Arial" w:cs="Arial"/>
          <w:bCs/>
          <w:sz w:val="18"/>
          <w:szCs w:val="18"/>
        </w:rPr>
        <w:t>DOI : 10.7860/JCDR/2020/44517.13751</w:t>
      </w:r>
      <w:r>
        <w:rPr>
          <w:rFonts w:ascii="Arial" w:hAnsi="Arial" w:cs="Arial"/>
          <w:bCs/>
          <w:sz w:val="18"/>
          <w:szCs w:val="18"/>
        </w:rPr>
        <w:t>,</w:t>
      </w:r>
      <w:r w:rsidRPr="002A42F6">
        <w:rPr>
          <w:rFonts w:ascii="Arial" w:hAnsi="Arial" w:cs="Arial"/>
          <w:bCs/>
          <w:sz w:val="18"/>
          <w:szCs w:val="18"/>
        </w:rPr>
        <w:t> 2020  Jun| Vol 14</w:t>
      </w:r>
      <w:r>
        <w:rPr>
          <w:rFonts w:ascii="Arial" w:hAnsi="Arial" w:cs="Arial"/>
          <w:bCs/>
          <w:sz w:val="18"/>
          <w:szCs w:val="18"/>
        </w:rPr>
        <w:t>-</w:t>
      </w:r>
      <w:r w:rsidRPr="002A42F6">
        <w:rPr>
          <w:rFonts w:ascii="Arial" w:hAnsi="Arial" w:cs="Arial"/>
          <w:bCs/>
          <w:sz w:val="18"/>
          <w:szCs w:val="18"/>
        </w:rPr>
        <w:t> 06</w:t>
      </w:r>
      <w:r w:rsidRPr="002A42F6">
        <w:rPr>
          <w:rStyle w:val="pageno"/>
          <w:rFonts w:ascii="Arial" w:hAnsi="Arial" w:cs="Arial"/>
          <w:bCs/>
          <w:sz w:val="18"/>
          <w:szCs w:val="18"/>
          <w:bdr w:val="single" w:sz="6" w:space="2" w:color="CEE2A9" w:frame="1"/>
        </w:rPr>
        <w:t>Page : ZC18 - ZC22</w:t>
      </w:r>
    </w:p>
    <w:p w:rsidR="002A42F6" w:rsidRDefault="002A42F6" w:rsidP="002A42F6">
      <w:pPr>
        <w:pStyle w:val="Title1"/>
        <w:rPr>
          <w:rFonts w:ascii="Arial" w:hAnsi="Arial" w:cs="Arial"/>
          <w:bCs/>
          <w:sz w:val="18"/>
          <w:szCs w:val="18"/>
        </w:rPr>
      </w:pPr>
    </w:p>
    <w:p w:rsidR="002A42F6" w:rsidRDefault="002A42F6" w:rsidP="002A42F6">
      <w:pPr>
        <w:pStyle w:val="Title1"/>
        <w:rPr>
          <w:rFonts w:ascii="Arial" w:hAnsi="Arial" w:cs="Arial"/>
          <w:bCs/>
          <w:sz w:val="18"/>
          <w:szCs w:val="18"/>
        </w:rPr>
      </w:pPr>
    </w:p>
    <w:p w:rsidR="002A42F6" w:rsidRPr="002A42F6" w:rsidRDefault="002A42F6" w:rsidP="002A42F6">
      <w:pPr>
        <w:pStyle w:val="Title1"/>
        <w:rPr>
          <w:rFonts w:ascii="Arial" w:hAnsi="Arial" w:cs="Arial"/>
          <w:bCs/>
          <w:sz w:val="18"/>
          <w:szCs w:val="18"/>
        </w:rPr>
      </w:pPr>
    </w:p>
    <w:p w:rsidR="002A42F6" w:rsidRPr="002A42F6" w:rsidRDefault="002A42F6" w:rsidP="002A42F6">
      <w:pPr>
        <w:spacing w:line="276" w:lineRule="auto"/>
        <w:rPr>
          <w:rFonts w:ascii="Arial" w:hAnsi="Arial" w:cs="Arial"/>
          <w:b/>
          <w:sz w:val="18"/>
          <w:szCs w:val="18"/>
        </w:rPr>
      </w:pPr>
    </w:p>
    <w:p w:rsidR="00012FEA" w:rsidRPr="00115946" w:rsidRDefault="00CC397E" w:rsidP="00012FEA">
      <w:pPr>
        <w:spacing w:line="276" w:lineRule="auto"/>
        <w:rPr>
          <w:rFonts w:ascii="Arial" w:hAnsi="Arial" w:cs="Arial"/>
          <w:sz w:val="18"/>
          <w:szCs w:val="18"/>
        </w:rPr>
      </w:pPr>
      <w:r>
        <w:rPr>
          <w:rFonts w:ascii="Arial" w:hAnsi="Arial" w:cs="Arial"/>
          <w:sz w:val="18"/>
          <w:szCs w:val="18"/>
        </w:rPr>
        <w:t xml:space="preserve">  </w:t>
      </w:r>
    </w:p>
    <w:p w:rsidR="00265E9D" w:rsidRPr="00A562E8" w:rsidRDefault="00265E9D" w:rsidP="0090402E">
      <w:pPr>
        <w:tabs>
          <w:tab w:val="left" w:pos="270"/>
        </w:tabs>
        <w:spacing w:line="276" w:lineRule="auto"/>
        <w:rPr>
          <w:rFonts w:ascii="Arial" w:hAnsi="Arial" w:cs="Arial"/>
          <w:b/>
          <w:color w:val="244061" w:themeColor="accent1" w:themeShade="80"/>
          <w:sz w:val="18"/>
          <w:szCs w:val="18"/>
        </w:rPr>
      </w:pPr>
      <w:r w:rsidRPr="00A562E8">
        <w:rPr>
          <w:rFonts w:ascii="Arial" w:hAnsi="Arial" w:cs="Arial"/>
          <w:b/>
          <w:color w:val="244061" w:themeColor="accent1" w:themeShade="80"/>
          <w:sz w:val="18"/>
          <w:szCs w:val="18"/>
        </w:rPr>
        <w:t>Book</w:t>
      </w:r>
      <w:r w:rsidR="005B10D5" w:rsidRPr="00A562E8">
        <w:rPr>
          <w:rFonts w:ascii="Arial" w:hAnsi="Arial" w:cs="Arial"/>
          <w:b/>
          <w:color w:val="244061" w:themeColor="accent1" w:themeShade="80"/>
          <w:sz w:val="18"/>
          <w:szCs w:val="18"/>
        </w:rPr>
        <w:t xml:space="preserve"> Publications</w:t>
      </w:r>
    </w:p>
    <w:p w:rsidR="00265E9D" w:rsidRPr="009B5BA2" w:rsidRDefault="00265E9D" w:rsidP="004E07FD">
      <w:pPr>
        <w:numPr>
          <w:ilvl w:val="0"/>
          <w:numId w:val="9"/>
        </w:numPr>
        <w:ind w:left="450" w:hanging="450"/>
        <w:rPr>
          <w:rFonts w:ascii="Arial" w:eastAsia="MS Mincho" w:hAnsi="Arial" w:cs="Arial"/>
          <w:color w:val="000000"/>
          <w:sz w:val="16"/>
          <w:szCs w:val="16"/>
        </w:rPr>
      </w:pPr>
      <w:r w:rsidRPr="009B5BA2">
        <w:rPr>
          <w:rFonts w:ascii="Arial" w:eastAsia="MS Mincho" w:hAnsi="Arial" w:cs="Arial"/>
          <w:color w:val="000000"/>
          <w:sz w:val="16"/>
          <w:szCs w:val="16"/>
        </w:rPr>
        <w:t>8</w:t>
      </w:r>
      <w:r w:rsidRPr="009B5BA2">
        <w:rPr>
          <w:rFonts w:ascii="Arial" w:eastAsia="MS Mincho" w:hAnsi="Arial" w:cs="Arial"/>
          <w:color w:val="000000"/>
          <w:sz w:val="16"/>
          <w:szCs w:val="16"/>
          <w:vertAlign w:val="superscript"/>
        </w:rPr>
        <w:t>th</w:t>
      </w:r>
      <w:r w:rsidRPr="009B5BA2">
        <w:rPr>
          <w:rFonts w:ascii="Arial" w:eastAsia="MS Mincho" w:hAnsi="Arial" w:cs="Arial"/>
          <w:color w:val="000000"/>
          <w:sz w:val="16"/>
          <w:szCs w:val="16"/>
        </w:rPr>
        <w:t xml:space="preserve"> </w:t>
      </w:r>
      <w:r w:rsidRPr="009B5BA2">
        <w:rPr>
          <w:rFonts w:ascii="Arial" w:eastAsia="MS Mincho" w:hAnsi="Arial" w:cs="Arial"/>
          <w:b/>
          <w:color w:val="000000"/>
          <w:sz w:val="16"/>
          <w:szCs w:val="16"/>
        </w:rPr>
        <w:t>International</w:t>
      </w:r>
      <w:r w:rsidRPr="009B5BA2">
        <w:rPr>
          <w:rFonts w:ascii="Arial" w:eastAsia="MS Mincho" w:hAnsi="Arial" w:cs="Arial"/>
          <w:color w:val="000000"/>
          <w:sz w:val="16"/>
          <w:szCs w:val="16"/>
        </w:rPr>
        <w:t xml:space="preserve"> congress on cleft   palate an</w:t>
      </w:r>
      <w:r w:rsidR="009B5BA2">
        <w:rPr>
          <w:rFonts w:ascii="Arial" w:eastAsia="MS Mincho" w:hAnsi="Arial" w:cs="Arial"/>
          <w:color w:val="000000"/>
          <w:sz w:val="16"/>
          <w:szCs w:val="16"/>
        </w:rPr>
        <w:t xml:space="preserve"> </w:t>
      </w:r>
      <w:r w:rsidRPr="009B5BA2">
        <w:rPr>
          <w:rFonts w:ascii="Arial" w:eastAsia="MS Mincho" w:hAnsi="Arial" w:cs="Arial"/>
          <w:color w:val="000000"/>
          <w:sz w:val="16"/>
          <w:szCs w:val="16"/>
        </w:rPr>
        <w:t>d related craniofacial anomalies, Sep 1997 Singapore</w:t>
      </w:r>
      <w:r w:rsidR="00FB5396" w:rsidRPr="009B5BA2">
        <w:rPr>
          <w:rFonts w:ascii="Arial" w:eastAsia="MS Mincho" w:hAnsi="Arial" w:cs="Arial"/>
          <w:color w:val="000000"/>
          <w:sz w:val="16"/>
          <w:szCs w:val="16"/>
        </w:rPr>
        <w:t xml:space="preserve">. </w:t>
      </w:r>
      <w:r w:rsidRPr="009B5BA2">
        <w:rPr>
          <w:rFonts w:ascii="Arial" w:eastAsia="MS Mincho" w:hAnsi="Arial" w:cs="Arial"/>
          <w:color w:val="000000"/>
          <w:sz w:val="16"/>
          <w:szCs w:val="16"/>
        </w:rPr>
        <w:t>Effects of timing of palatal, repair on asymmetry  and  speech development   in   complete  cleft  lip  and   palate   cases -  a  Retrospective  study, 8</w:t>
      </w:r>
      <w:r w:rsidRPr="009B5BA2">
        <w:rPr>
          <w:rFonts w:ascii="Arial" w:eastAsia="MS Mincho" w:hAnsi="Arial" w:cs="Arial"/>
          <w:color w:val="000000"/>
          <w:sz w:val="16"/>
          <w:szCs w:val="16"/>
          <w:vertAlign w:val="superscript"/>
        </w:rPr>
        <w:t>th</w:t>
      </w:r>
      <w:r w:rsidRPr="009B5BA2">
        <w:rPr>
          <w:rFonts w:ascii="Arial" w:eastAsia="MS Mincho" w:hAnsi="Arial" w:cs="Arial"/>
          <w:color w:val="000000"/>
          <w:sz w:val="16"/>
          <w:szCs w:val="16"/>
        </w:rPr>
        <w:t xml:space="preserve"> </w:t>
      </w:r>
      <w:r w:rsidRPr="009B5BA2">
        <w:rPr>
          <w:rFonts w:ascii="Arial" w:eastAsia="MS Mincho" w:hAnsi="Arial" w:cs="Arial"/>
          <w:b/>
          <w:color w:val="000000"/>
          <w:sz w:val="16"/>
          <w:szCs w:val="16"/>
        </w:rPr>
        <w:t>International</w:t>
      </w:r>
      <w:r w:rsidRPr="009B5BA2">
        <w:rPr>
          <w:rFonts w:ascii="Arial" w:eastAsia="MS Mincho" w:hAnsi="Arial" w:cs="Arial"/>
          <w:color w:val="000000"/>
          <w:sz w:val="16"/>
          <w:szCs w:val="16"/>
        </w:rPr>
        <w:t xml:space="preserve"> congress  on  cleft   palate   and  related  craniofacial  anomalies,  Sep  1997 Singapore</w:t>
      </w:r>
    </w:p>
    <w:p w:rsidR="00265E9D" w:rsidRPr="005A3815" w:rsidRDefault="00265E9D" w:rsidP="006C1021">
      <w:pPr>
        <w:numPr>
          <w:ilvl w:val="0"/>
          <w:numId w:val="9"/>
        </w:numPr>
        <w:spacing w:line="276" w:lineRule="auto"/>
        <w:ind w:left="450" w:hanging="450"/>
        <w:rPr>
          <w:rFonts w:ascii="Arial" w:hAnsi="Arial" w:cs="Arial"/>
          <w:color w:val="000000"/>
          <w:sz w:val="16"/>
          <w:szCs w:val="16"/>
        </w:rPr>
      </w:pPr>
      <w:r w:rsidRPr="005A3815">
        <w:rPr>
          <w:rFonts w:ascii="Arial" w:hAnsi="Arial" w:cs="Arial"/>
          <w:color w:val="000000"/>
          <w:sz w:val="16"/>
          <w:szCs w:val="16"/>
        </w:rPr>
        <w:t xml:space="preserve">Indira M D, </w:t>
      </w:r>
      <w:r w:rsidRPr="005A3815">
        <w:rPr>
          <w:rFonts w:ascii="Arial" w:hAnsi="Arial" w:cs="Arial"/>
          <w:b/>
          <w:color w:val="000000"/>
          <w:sz w:val="16"/>
          <w:szCs w:val="16"/>
        </w:rPr>
        <w:t>Nandlal Bhojraj</w:t>
      </w:r>
      <w:r w:rsidRPr="005A3815">
        <w:rPr>
          <w:rFonts w:ascii="Arial" w:hAnsi="Arial" w:cs="Arial"/>
          <w:color w:val="000000"/>
          <w:sz w:val="16"/>
          <w:szCs w:val="16"/>
        </w:rPr>
        <w:t xml:space="preserve"> - Text book titled Effect of cavity disinfectants on primary molars. ISBN 978-3-8484-4888-3. Lambert  Academic Publishing Co</w:t>
      </w:r>
      <w:r w:rsidRPr="005A3815">
        <w:rPr>
          <w:rFonts w:ascii="Arial" w:hAnsi="Arial" w:cs="Arial"/>
          <w:color w:val="00B050"/>
          <w:sz w:val="16"/>
          <w:szCs w:val="16"/>
        </w:rPr>
        <w:t xml:space="preserve"> </w:t>
      </w:r>
      <w:r w:rsidRPr="005A3815">
        <w:rPr>
          <w:rFonts w:ascii="Arial" w:hAnsi="Arial" w:cs="Arial"/>
          <w:color w:val="000000"/>
          <w:sz w:val="16"/>
          <w:szCs w:val="16"/>
        </w:rPr>
        <w:t>Year 2012.</w:t>
      </w:r>
    </w:p>
    <w:p w:rsidR="00265E9D" w:rsidRPr="005A3815" w:rsidRDefault="00265E9D" w:rsidP="006C1021">
      <w:pPr>
        <w:numPr>
          <w:ilvl w:val="0"/>
          <w:numId w:val="9"/>
        </w:numPr>
        <w:spacing w:line="276" w:lineRule="auto"/>
        <w:ind w:left="450" w:hanging="450"/>
        <w:rPr>
          <w:rFonts w:ascii="Arial" w:hAnsi="Arial" w:cs="Arial"/>
          <w:color w:val="000000"/>
          <w:sz w:val="16"/>
          <w:szCs w:val="16"/>
        </w:rPr>
      </w:pPr>
      <w:r w:rsidRPr="005A3815">
        <w:rPr>
          <w:rFonts w:ascii="Arial" w:hAnsi="Arial" w:cs="Arial"/>
          <w:color w:val="000000"/>
          <w:sz w:val="16"/>
          <w:szCs w:val="16"/>
        </w:rPr>
        <w:t>Shilpi Tiwari</w:t>
      </w:r>
      <w:r w:rsidRPr="005A3815">
        <w:rPr>
          <w:rFonts w:ascii="Arial" w:hAnsi="Arial" w:cs="Arial"/>
          <w:b/>
          <w:color w:val="000000"/>
          <w:sz w:val="16"/>
          <w:szCs w:val="16"/>
        </w:rPr>
        <w:t>, B Nandlal</w:t>
      </w:r>
      <w:r w:rsidRPr="005A3815">
        <w:rPr>
          <w:rFonts w:ascii="Arial" w:hAnsi="Arial" w:cs="Arial"/>
          <w:color w:val="000000"/>
          <w:sz w:val="16"/>
          <w:szCs w:val="16"/>
        </w:rPr>
        <w:t xml:space="preserve"> - Text book titled Role of Synthetic Hydroxyapatite in dentistry. ISBN 978-3-659-15493-5. Lambert  Academic Publishing Co, Germany, Year 2012.</w:t>
      </w:r>
    </w:p>
    <w:p w:rsidR="00265E9D" w:rsidRPr="00F04293" w:rsidRDefault="00265E9D" w:rsidP="006C1021">
      <w:pPr>
        <w:numPr>
          <w:ilvl w:val="0"/>
          <w:numId w:val="9"/>
        </w:numPr>
        <w:spacing w:line="276" w:lineRule="auto"/>
        <w:ind w:left="450" w:hanging="450"/>
        <w:rPr>
          <w:rFonts w:ascii="Arial" w:hAnsi="Arial" w:cs="Arial"/>
          <w:color w:val="000000"/>
          <w:sz w:val="16"/>
          <w:szCs w:val="16"/>
        </w:rPr>
      </w:pPr>
      <w:r w:rsidRPr="005A3815">
        <w:rPr>
          <w:rFonts w:ascii="Arial" w:eastAsia="MS Mincho" w:hAnsi="Arial" w:cs="Arial"/>
          <w:color w:val="000000"/>
          <w:sz w:val="16"/>
          <w:szCs w:val="16"/>
        </w:rPr>
        <w:t>Chanchala H P</w:t>
      </w:r>
      <w:r w:rsidRPr="005A3815">
        <w:rPr>
          <w:rFonts w:ascii="Arial" w:eastAsia="MS Mincho" w:hAnsi="Arial" w:cs="Arial"/>
          <w:b/>
          <w:color w:val="000000"/>
          <w:sz w:val="16"/>
          <w:szCs w:val="16"/>
        </w:rPr>
        <w:t>, Nandlal B</w:t>
      </w:r>
      <w:r w:rsidRPr="005A3815">
        <w:rPr>
          <w:rFonts w:ascii="Arial" w:eastAsia="MS Mincho" w:hAnsi="Arial" w:cs="Arial"/>
          <w:color w:val="000000"/>
          <w:sz w:val="16"/>
          <w:szCs w:val="16"/>
        </w:rPr>
        <w:t xml:space="preserve"> - Text book titled An Evaluation of the Effect of Calcium Hydroxide on the Root Fracture. ISBN 978-3-659-24103-1. Lambert  Academic Publishing Co, Germany, Year 2012</w:t>
      </w:r>
    </w:p>
    <w:p w:rsidR="00F04293" w:rsidRPr="00AA01FC" w:rsidRDefault="00F04293" w:rsidP="006C1021">
      <w:pPr>
        <w:numPr>
          <w:ilvl w:val="0"/>
          <w:numId w:val="9"/>
        </w:numPr>
        <w:spacing w:line="276" w:lineRule="auto"/>
        <w:ind w:left="450" w:hanging="450"/>
        <w:rPr>
          <w:rFonts w:ascii="Arial" w:hAnsi="Arial" w:cs="Arial"/>
          <w:color w:val="000000"/>
          <w:sz w:val="16"/>
          <w:szCs w:val="16"/>
        </w:rPr>
      </w:pPr>
      <w:r w:rsidRPr="00AA01FC">
        <w:rPr>
          <w:rFonts w:ascii="Arial" w:hAnsi="Arial" w:cs="Arial"/>
          <w:sz w:val="16"/>
          <w:szCs w:val="16"/>
        </w:rPr>
        <w:t>Rahul Goyal ,B Nandlal Pain and pain measurement scale LambertAcademic Publication Co Germany,2014</w:t>
      </w:r>
    </w:p>
    <w:p w:rsidR="00D02515" w:rsidRDefault="00D02515" w:rsidP="001C7290">
      <w:pPr>
        <w:rPr>
          <w:rFonts w:ascii="Arial" w:hAnsi="Arial" w:cs="Arial"/>
          <w:b/>
          <w:color w:val="365F91" w:themeColor="accent1" w:themeShade="BF"/>
          <w:sz w:val="16"/>
          <w:szCs w:val="16"/>
        </w:rPr>
      </w:pPr>
    </w:p>
    <w:p w:rsidR="00A35EB9" w:rsidRDefault="00A35EB9" w:rsidP="001C7290">
      <w:pPr>
        <w:rPr>
          <w:rFonts w:ascii="Arial" w:hAnsi="Arial" w:cs="Arial"/>
          <w:b/>
          <w:color w:val="365F91" w:themeColor="accent1" w:themeShade="BF"/>
          <w:sz w:val="16"/>
          <w:szCs w:val="16"/>
        </w:rPr>
      </w:pPr>
    </w:p>
    <w:p w:rsidR="00116A36" w:rsidRPr="005A3815" w:rsidRDefault="00212132" w:rsidP="001C7290">
      <w:pPr>
        <w:rPr>
          <w:rFonts w:ascii="Arial" w:hAnsi="Arial" w:cs="Arial"/>
          <w:b/>
          <w:color w:val="365F91" w:themeColor="accent1" w:themeShade="BF"/>
          <w:sz w:val="16"/>
          <w:szCs w:val="16"/>
        </w:rPr>
      </w:pPr>
      <w:r>
        <w:rPr>
          <w:rFonts w:ascii="Arial" w:hAnsi="Arial" w:cs="Arial"/>
          <w:b/>
          <w:color w:val="365F91" w:themeColor="accent1" w:themeShade="BF"/>
          <w:sz w:val="16"/>
          <w:szCs w:val="16"/>
        </w:rPr>
        <w:t xml:space="preserve">Conference </w:t>
      </w:r>
      <w:r w:rsidR="00116A36" w:rsidRPr="005A3815">
        <w:rPr>
          <w:rFonts w:ascii="Arial" w:hAnsi="Arial" w:cs="Arial"/>
          <w:b/>
          <w:color w:val="365F91" w:themeColor="accent1" w:themeShade="BF"/>
          <w:sz w:val="16"/>
          <w:szCs w:val="16"/>
        </w:rPr>
        <w:t xml:space="preserve"> paper presentations</w:t>
      </w:r>
      <w:r>
        <w:rPr>
          <w:rFonts w:ascii="Arial" w:hAnsi="Arial" w:cs="Arial"/>
          <w:b/>
          <w:color w:val="365F91" w:themeColor="accent1" w:themeShade="BF"/>
          <w:sz w:val="16"/>
          <w:szCs w:val="16"/>
        </w:rPr>
        <w:t xml:space="preserve"> Abstract </w:t>
      </w:r>
      <w:r w:rsidR="00116A36" w:rsidRPr="005A3815">
        <w:rPr>
          <w:rFonts w:ascii="Arial" w:hAnsi="Arial" w:cs="Arial"/>
          <w:b/>
          <w:color w:val="365F91" w:themeColor="accent1" w:themeShade="BF"/>
          <w:sz w:val="16"/>
          <w:szCs w:val="16"/>
        </w:rPr>
        <w:t>: National level:</w:t>
      </w:r>
      <w:r w:rsidR="00CC009B" w:rsidRPr="005A3815">
        <w:rPr>
          <w:rFonts w:ascii="Arial" w:hAnsi="Arial" w:cs="Arial"/>
          <w:b/>
          <w:color w:val="365F91" w:themeColor="accent1" w:themeShade="BF"/>
          <w:sz w:val="16"/>
          <w:szCs w:val="16"/>
        </w:rPr>
        <w:t xml:space="preserve"> </w:t>
      </w:r>
      <w:r w:rsidR="007A099C" w:rsidRPr="005A3815">
        <w:rPr>
          <w:rFonts w:ascii="Arial" w:hAnsi="Arial" w:cs="Arial"/>
          <w:b/>
          <w:color w:val="365F91" w:themeColor="accent1" w:themeShade="BF"/>
          <w:sz w:val="16"/>
          <w:szCs w:val="16"/>
        </w:rPr>
        <w:t>First Author</w:t>
      </w:r>
    </w:p>
    <w:p w:rsidR="00231CC0" w:rsidRPr="005A3815" w:rsidRDefault="00231CC0" w:rsidP="006C1021">
      <w:pPr>
        <w:numPr>
          <w:ilvl w:val="0"/>
          <w:numId w:val="4"/>
        </w:numPr>
        <w:tabs>
          <w:tab w:val="clear" w:pos="360"/>
        </w:tabs>
        <w:rPr>
          <w:rFonts w:ascii="Arial" w:hAnsi="Arial" w:cs="Arial"/>
          <w:sz w:val="16"/>
          <w:szCs w:val="16"/>
        </w:rPr>
      </w:pPr>
      <w:r w:rsidRPr="005A3815">
        <w:rPr>
          <w:rFonts w:ascii="Arial" w:hAnsi="Arial" w:cs="Arial"/>
          <w:sz w:val="16"/>
          <w:szCs w:val="16"/>
        </w:rPr>
        <w:t>Fluoride Varnish Verses acidulated Phosphate fluoride in school children in Manipal, ISPPD, Mumbai,1985</w:t>
      </w:r>
    </w:p>
    <w:p w:rsidR="00231CC0" w:rsidRPr="005A3815" w:rsidRDefault="00231CC0" w:rsidP="006C1021">
      <w:pPr>
        <w:numPr>
          <w:ilvl w:val="0"/>
          <w:numId w:val="4"/>
        </w:numPr>
        <w:tabs>
          <w:tab w:val="clear" w:pos="360"/>
        </w:tabs>
        <w:rPr>
          <w:rFonts w:ascii="Arial" w:hAnsi="Arial" w:cs="Arial"/>
          <w:sz w:val="16"/>
          <w:szCs w:val="16"/>
        </w:rPr>
      </w:pPr>
      <w:r w:rsidRPr="005A3815">
        <w:rPr>
          <w:rFonts w:ascii="Arial" w:hAnsi="Arial" w:cs="Arial"/>
          <w:sz w:val="16"/>
          <w:szCs w:val="16"/>
        </w:rPr>
        <w:t xml:space="preserve">Effect  of  timing  of palatal  repair  on  speech  development    in complete cleft lip and palate cases, ISPPD Annual Conference Cuttack, 1994, </w:t>
      </w:r>
    </w:p>
    <w:p w:rsidR="00231CC0" w:rsidRPr="005A3815" w:rsidRDefault="00231CC0" w:rsidP="006C1021">
      <w:pPr>
        <w:numPr>
          <w:ilvl w:val="0"/>
          <w:numId w:val="4"/>
        </w:numPr>
        <w:tabs>
          <w:tab w:val="clear" w:pos="360"/>
        </w:tabs>
        <w:rPr>
          <w:rFonts w:ascii="Arial" w:hAnsi="Arial" w:cs="Arial"/>
          <w:sz w:val="16"/>
          <w:szCs w:val="16"/>
        </w:rPr>
      </w:pPr>
      <w:r w:rsidRPr="005A3815">
        <w:rPr>
          <w:rFonts w:ascii="Arial" w:hAnsi="Arial" w:cs="Arial"/>
          <w:sz w:val="16"/>
          <w:szCs w:val="16"/>
        </w:rPr>
        <w:t>Dentin Dysplasia Inerceptive Mangement  A Case Report, 18</w:t>
      </w:r>
      <w:r w:rsidRPr="005A3815">
        <w:rPr>
          <w:rFonts w:ascii="Arial" w:hAnsi="Arial" w:cs="Arial"/>
          <w:sz w:val="16"/>
          <w:szCs w:val="16"/>
          <w:vertAlign w:val="superscript"/>
        </w:rPr>
        <w:t>th</w:t>
      </w:r>
      <w:r w:rsidRPr="005A3815">
        <w:rPr>
          <w:rFonts w:ascii="Arial" w:hAnsi="Arial" w:cs="Arial"/>
          <w:sz w:val="16"/>
          <w:szCs w:val="16"/>
        </w:rPr>
        <w:t xml:space="preserve"> ISPPD conference, Thiruvananthapuram, 1997</w:t>
      </w:r>
      <w:r w:rsidR="00F17939" w:rsidRPr="005A3815">
        <w:rPr>
          <w:rFonts w:ascii="Arial" w:hAnsi="Arial" w:cs="Arial"/>
          <w:sz w:val="16"/>
          <w:szCs w:val="16"/>
        </w:rPr>
        <w:t>.</w:t>
      </w:r>
      <w:r w:rsidRPr="005A3815">
        <w:rPr>
          <w:rFonts w:ascii="Arial" w:hAnsi="Arial" w:cs="Arial"/>
          <w:sz w:val="16"/>
          <w:szCs w:val="16"/>
        </w:rPr>
        <w:t xml:space="preserve"> </w:t>
      </w:r>
    </w:p>
    <w:p w:rsidR="00231CC0" w:rsidRPr="005A3815" w:rsidRDefault="00231CC0" w:rsidP="006C1021">
      <w:pPr>
        <w:numPr>
          <w:ilvl w:val="0"/>
          <w:numId w:val="4"/>
        </w:numPr>
        <w:tabs>
          <w:tab w:val="clear" w:pos="360"/>
        </w:tabs>
        <w:rPr>
          <w:rFonts w:ascii="Arial" w:hAnsi="Arial" w:cs="Arial"/>
          <w:sz w:val="16"/>
          <w:szCs w:val="16"/>
        </w:rPr>
      </w:pPr>
      <w:r w:rsidRPr="005A3815">
        <w:rPr>
          <w:rFonts w:ascii="Arial" w:hAnsi="Arial" w:cs="Arial"/>
          <w:sz w:val="16"/>
          <w:szCs w:val="16"/>
        </w:rPr>
        <w:t>Craniofacial  Asymmetry  in relation  to  timing  of  palatal    repair, National   Update  on  Craniofacial  Clefts   NUCC  Mumbai,1998l</w:t>
      </w:r>
    </w:p>
    <w:p w:rsidR="00F17939" w:rsidRPr="005A3815" w:rsidRDefault="00231CC0" w:rsidP="006C1021">
      <w:pPr>
        <w:numPr>
          <w:ilvl w:val="0"/>
          <w:numId w:val="4"/>
        </w:numPr>
        <w:tabs>
          <w:tab w:val="clear" w:pos="360"/>
        </w:tabs>
        <w:rPr>
          <w:rFonts w:ascii="Arial" w:eastAsia="MS Mincho" w:hAnsi="Arial" w:cs="Arial"/>
          <w:color w:val="000000"/>
          <w:sz w:val="16"/>
          <w:szCs w:val="16"/>
        </w:rPr>
      </w:pPr>
      <w:r w:rsidRPr="005A3815">
        <w:rPr>
          <w:rFonts w:ascii="Arial" w:hAnsi="Arial" w:cs="Arial"/>
          <w:sz w:val="16"/>
          <w:szCs w:val="16"/>
        </w:rPr>
        <w:t>Effect of Timing of Palatal repair on Asymmetry  in  complete     cleft  lip  and  palate  cases, 20</w:t>
      </w:r>
      <w:r w:rsidRPr="005A3815">
        <w:rPr>
          <w:rFonts w:ascii="Arial" w:hAnsi="Arial" w:cs="Arial"/>
          <w:sz w:val="16"/>
          <w:szCs w:val="16"/>
          <w:vertAlign w:val="superscript"/>
        </w:rPr>
        <w:t>th</w:t>
      </w:r>
      <w:r w:rsidRPr="005A3815">
        <w:rPr>
          <w:rFonts w:ascii="Arial" w:hAnsi="Arial" w:cs="Arial"/>
          <w:sz w:val="16"/>
          <w:szCs w:val="16"/>
        </w:rPr>
        <w:t xml:space="preserve"> National  conference  of the ISPPD, Mumbai, 1999</w:t>
      </w:r>
    </w:p>
    <w:p w:rsidR="00F17939" w:rsidRPr="005A3815" w:rsidRDefault="00231CC0" w:rsidP="006C1021">
      <w:pPr>
        <w:numPr>
          <w:ilvl w:val="0"/>
          <w:numId w:val="4"/>
        </w:numPr>
        <w:tabs>
          <w:tab w:val="clear" w:pos="360"/>
        </w:tabs>
        <w:rPr>
          <w:rFonts w:ascii="Arial" w:hAnsi="Arial" w:cs="Arial"/>
          <w:sz w:val="16"/>
          <w:szCs w:val="16"/>
        </w:rPr>
      </w:pPr>
      <w:r w:rsidRPr="005A3815">
        <w:rPr>
          <w:rFonts w:ascii="Arial" w:eastAsia="MS Mincho" w:hAnsi="Arial" w:cs="Arial"/>
          <w:color w:val="000000"/>
          <w:sz w:val="16"/>
          <w:szCs w:val="16"/>
        </w:rPr>
        <w:t>Effects  of  variation in the timing  of  palatal  repair  on craniofacial   asymmetry  in  complete  cleft  lip   and  palate cases, 17</w:t>
      </w:r>
      <w:r w:rsidRPr="005A3815">
        <w:rPr>
          <w:rFonts w:ascii="Arial" w:eastAsia="MS Mincho" w:hAnsi="Arial" w:cs="Arial"/>
          <w:color w:val="000000"/>
          <w:sz w:val="16"/>
          <w:szCs w:val="16"/>
          <w:vertAlign w:val="superscript"/>
        </w:rPr>
        <w:t>th</w:t>
      </w:r>
      <w:r w:rsidRPr="005A3815">
        <w:rPr>
          <w:rFonts w:ascii="Arial" w:eastAsia="MS Mincho" w:hAnsi="Arial" w:cs="Arial"/>
          <w:color w:val="000000"/>
          <w:sz w:val="16"/>
          <w:szCs w:val="16"/>
        </w:rPr>
        <w:t xml:space="preserve"> Congress of IAPD, London, Sept. 1999, </w:t>
      </w:r>
    </w:p>
    <w:p w:rsidR="00231CC0" w:rsidRPr="005A3815" w:rsidRDefault="00231CC0" w:rsidP="006C1021">
      <w:pPr>
        <w:numPr>
          <w:ilvl w:val="0"/>
          <w:numId w:val="4"/>
        </w:numPr>
        <w:tabs>
          <w:tab w:val="clear" w:pos="360"/>
        </w:tabs>
        <w:rPr>
          <w:rFonts w:ascii="Arial" w:hAnsi="Arial" w:cs="Arial"/>
          <w:sz w:val="16"/>
          <w:szCs w:val="16"/>
        </w:rPr>
      </w:pPr>
      <w:r w:rsidRPr="005A3815">
        <w:rPr>
          <w:rFonts w:ascii="Arial" w:hAnsi="Arial" w:cs="Arial"/>
          <w:sz w:val="16"/>
          <w:szCs w:val="16"/>
        </w:rPr>
        <w:t>Craniofacial growth and effects of timing of palatal repair in cleft lip and palate children, 22nd ISPPD conference, Jaipur, 2001</w:t>
      </w:r>
      <w:r w:rsidR="00F17939" w:rsidRPr="005A3815">
        <w:rPr>
          <w:rFonts w:ascii="Arial" w:hAnsi="Arial" w:cs="Arial"/>
          <w:sz w:val="16"/>
          <w:szCs w:val="16"/>
        </w:rPr>
        <w:t>.</w:t>
      </w:r>
    </w:p>
    <w:p w:rsidR="00231CC0" w:rsidRPr="005A3815" w:rsidRDefault="00231CC0" w:rsidP="006C1021">
      <w:pPr>
        <w:numPr>
          <w:ilvl w:val="0"/>
          <w:numId w:val="4"/>
        </w:numPr>
        <w:tabs>
          <w:tab w:val="clear" w:pos="360"/>
        </w:tabs>
        <w:rPr>
          <w:rFonts w:ascii="Arial" w:hAnsi="Arial" w:cs="Arial"/>
          <w:sz w:val="16"/>
          <w:szCs w:val="16"/>
        </w:rPr>
      </w:pPr>
      <w:r w:rsidRPr="005A3815">
        <w:rPr>
          <w:rFonts w:ascii="Arial" w:hAnsi="Arial" w:cs="Arial"/>
          <w:sz w:val="16"/>
          <w:szCs w:val="16"/>
        </w:rPr>
        <w:t>Effect of Chelioplasty on dento alveolar development in unilateral cleft lip and palate children – 3D contact type analysis first Indian documentation – International seminar on cleft palate update, Goa, 2001</w:t>
      </w:r>
      <w:r w:rsidR="00F17939" w:rsidRPr="005A3815">
        <w:rPr>
          <w:rFonts w:ascii="Arial" w:hAnsi="Arial" w:cs="Arial"/>
          <w:sz w:val="16"/>
          <w:szCs w:val="16"/>
        </w:rPr>
        <w:t>.</w:t>
      </w:r>
    </w:p>
    <w:p w:rsidR="00212132" w:rsidRDefault="00231CC0" w:rsidP="006C1021">
      <w:pPr>
        <w:numPr>
          <w:ilvl w:val="0"/>
          <w:numId w:val="4"/>
        </w:numPr>
        <w:tabs>
          <w:tab w:val="clear" w:pos="360"/>
        </w:tabs>
        <w:rPr>
          <w:rFonts w:ascii="Arial" w:hAnsi="Arial" w:cs="Arial"/>
          <w:sz w:val="16"/>
          <w:szCs w:val="16"/>
        </w:rPr>
      </w:pPr>
      <w:r w:rsidRPr="005A3815">
        <w:rPr>
          <w:rFonts w:ascii="Arial" w:hAnsi="Arial" w:cs="Arial"/>
          <w:sz w:val="16"/>
          <w:szCs w:val="16"/>
        </w:rPr>
        <w:t>Reorientation to patient care management, JSS Dental College, January 2002</w:t>
      </w:r>
      <w:r w:rsidR="00F17939" w:rsidRPr="005A3815">
        <w:rPr>
          <w:rFonts w:ascii="Arial" w:hAnsi="Arial" w:cs="Arial"/>
          <w:sz w:val="16"/>
          <w:szCs w:val="16"/>
        </w:rPr>
        <w:t>.</w:t>
      </w:r>
    </w:p>
    <w:p w:rsidR="00B61A78" w:rsidRDefault="00B61A78" w:rsidP="00FB5396">
      <w:pPr>
        <w:ind w:left="360" w:hanging="360"/>
        <w:rPr>
          <w:rFonts w:ascii="Arial" w:hAnsi="Arial" w:cs="Arial"/>
          <w:b/>
          <w:color w:val="244061" w:themeColor="accent1" w:themeShade="80"/>
          <w:sz w:val="16"/>
          <w:szCs w:val="16"/>
        </w:rPr>
      </w:pPr>
    </w:p>
    <w:p w:rsidR="00116A36" w:rsidRPr="005A3815" w:rsidRDefault="00116A36" w:rsidP="00FB5396">
      <w:pPr>
        <w:ind w:left="360" w:hanging="360"/>
        <w:rPr>
          <w:rFonts w:ascii="Arial" w:hAnsi="Arial" w:cs="Arial"/>
          <w:b/>
          <w:color w:val="244061" w:themeColor="accent1" w:themeShade="80"/>
          <w:sz w:val="16"/>
          <w:szCs w:val="16"/>
        </w:rPr>
      </w:pPr>
      <w:r w:rsidRPr="005A3815">
        <w:rPr>
          <w:rFonts w:ascii="Arial" w:hAnsi="Arial" w:cs="Arial"/>
          <w:b/>
          <w:color w:val="244061" w:themeColor="accent1" w:themeShade="80"/>
          <w:sz w:val="16"/>
          <w:szCs w:val="16"/>
        </w:rPr>
        <w:t>Scientific paper pres</w:t>
      </w:r>
      <w:r w:rsidR="006A0F8C" w:rsidRPr="005A3815">
        <w:rPr>
          <w:rFonts w:ascii="Arial" w:hAnsi="Arial" w:cs="Arial"/>
          <w:b/>
          <w:color w:val="244061" w:themeColor="accent1" w:themeShade="80"/>
          <w:sz w:val="16"/>
          <w:szCs w:val="16"/>
        </w:rPr>
        <w:t>entations</w:t>
      </w:r>
      <w:r w:rsidR="0040472C">
        <w:rPr>
          <w:rFonts w:ascii="Arial" w:hAnsi="Arial" w:cs="Arial"/>
          <w:b/>
          <w:color w:val="244061" w:themeColor="accent1" w:themeShade="80"/>
          <w:sz w:val="16"/>
          <w:szCs w:val="16"/>
        </w:rPr>
        <w:t xml:space="preserve"> </w:t>
      </w:r>
      <w:r w:rsidR="00212132">
        <w:rPr>
          <w:rFonts w:ascii="Arial" w:hAnsi="Arial" w:cs="Arial"/>
          <w:b/>
          <w:color w:val="244061" w:themeColor="accent1" w:themeShade="80"/>
          <w:sz w:val="16"/>
          <w:szCs w:val="16"/>
        </w:rPr>
        <w:t>Abstracts</w:t>
      </w:r>
      <w:r w:rsidR="006A0F8C" w:rsidRPr="005A3815">
        <w:rPr>
          <w:rFonts w:ascii="Arial" w:hAnsi="Arial" w:cs="Arial"/>
          <w:b/>
          <w:color w:val="244061" w:themeColor="accent1" w:themeShade="80"/>
          <w:sz w:val="16"/>
          <w:szCs w:val="16"/>
        </w:rPr>
        <w:t>: International level:</w:t>
      </w:r>
      <w:r w:rsidR="00CA2A8F">
        <w:rPr>
          <w:rFonts w:ascii="Arial" w:hAnsi="Arial" w:cs="Arial"/>
          <w:b/>
          <w:color w:val="244061" w:themeColor="accent1" w:themeShade="80"/>
          <w:sz w:val="16"/>
          <w:szCs w:val="16"/>
        </w:rPr>
        <w:t xml:space="preserve">First author </w:t>
      </w:r>
    </w:p>
    <w:p w:rsidR="00971596" w:rsidRDefault="00231CC0" w:rsidP="006C1021">
      <w:pPr>
        <w:numPr>
          <w:ilvl w:val="0"/>
          <w:numId w:val="5"/>
        </w:numPr>
        <w:tabs>
          <w:tab w:val="clear" w:pos="360"/>
        </w:tabs>
        <w:rPr>
          <w:rFonts w:ascii="Arial" w:hAnsi="Arial" w:cs="Arial"/>
          <w:sz w:val="16"/>
          <w:szCs w:val="16"/>
        </w:rPr>
      </w:pPr>
      <w:r w:rsidRPr="005A3815">
        <w:rPr>
          <w:rFonts w:ascii="Arial" w:hAnsi="Arial" w:cs="Arial"/>
          <w:sz w:val="16"/>
          <w:szCs w:val="16"/>
        </w:rPr>
        <w:t xml:space="preserve">Effects of timing of palatal, repair on asymmetry  and  speech development   in   complete  cleft  lip  and   palate   cases   a  Retrospective  study, </w:t>
      </w:r>
    </w:p>
    <w:p w:rsidR="00231CC0" w:rsidRPr="005A3815" w:rsidRDefault="00231CC0" w:rsidP="00971596">
      <w:pPr>
        <w:ind w:left="360"/>
        <w:rPr>
          <w:rFonts w:ascii="Arial" w:hAnsi="Arial" w:cs="Arial"/>
          <w:sz w:val="16"/>
          <w:szCs w:val="16"/>
        </w:rPr>
      </w:pPr>
      <w:r w:rsidRPr="005A3815">
        <w:rPr>
          <w:rFonts w:ascii="Arial" w:hAnsi="Arial" w:cs="Arial"/>
          <w:sz w:val="16"/>
          <w:szCs w:val="16"/>
        </w:rPr>
        <w:t>8th International congress  on  cleft   palate   and  related  craniofacial  anomalies,  Sep  1997 Singapore</w:t>
      </w:r>
      <w:r w:rsidR="005A4AEE" w:rsidRPr="005A3815">
        <w:rPr>
          <w:rFonts w:ascii="Arial" w:hAnsi="Arial" w:cs="Arial"/>
          <w:sz w:val="16"/>
          <w:szCs w:val="16"/>
        </w:rPr>
        <w:t>.</w:t>
      </w:r>
    </w:p>
    <w:p w:rsidR="00231CC0" w:rsidRPr="005A3815" w:rsidRDefault="00231CC0" w:rsidP="006C1021">
      <w:pPr>
        <w:numPr>
          <w:ilvl w:val="0"/>
          <w:numId w:val="5"/>
        </w:numPr>
        <w:tabs>
          <w:tab w:val="clear" w:pos="360"/>
        </w:tabs>
        <w:rPr>
          <w:rFonts w:ascii="Arial" w:hAnsi="Arial" w:cs="Arial"/>
          <w:sz w:val="16"/>
          <w:szCs w:val="16"/>
        </w:rPr>
      </w:pPr>
      <w:r w:rsidRPr="005A3815">
        <w:rPr>
          <w:rFonts w:ascii="Arial" w:hAnsi="Arial" w:cs="Arial"/>
          <w:sz w:val="16"/>
          <w:szCs w:val="16"/>
        </w:rPr>
        <w:t>Early  management of Collapsed Arches  in  Repaired  Complete Cleft  lip and palate cases, 17th Congress of  International Association of Paediatric Dentistry, London, Sept 1999</w:t>
      </w:r>
      <w:r w:rsidR="005A4AEE" w:rsidRPr="005A3815">
        <w:rPr>
          <w:rFonts w:ascii="Arial" w:hAnsi="Arial" w:cs="Arial"/>
          <w:sz w:val="16"/>
          <w:szCs w:val="16"/>
        </w:rPr>
        <w:t>.</w:t>
      </w:r>
    </w:p>
    <w:p w:rsidR="00231CC0" w:rsidRPr="005A3815" w:rsidRDefault="00231CC0" w:rsidP="006C1021">
      <w:pPr>
        <w:numPr>
          <w:ilvl w:val="0"/>
          <w:numId w:val="5"/>
        </w:numPr>
        <w:tabs>
          <w:tab w:val="clear" w:pos="360"/>
        </w:tabs>
        <w:rPr>
          <w:rFonts w:ascii="Arial" w:hAnsi="Arial" w:cs="Arial"/>
          <w:sz w:val="16"/>
          <w:szCs w:val="16"/>
        </w:rPr>
      </w:pPr>
      <w:r w:rsidRPr="005A3815">
        <w:rPr>
          <w:rFonts w:ascii="Arial" w:hAnsi="Arial" w:cs="Arial"/>
          <w:sz w:val="16"/>
          <w:szCs w:val="16"/>
        </w:rPr>
        <w:t>Primary Preventive Oral Health  Education Strategies for Children  with  Special Needs,17th  Congress  of  International Association of Paediatric Dentistry, London, Sept 1999</w:t>
      </w:r>
      <w:r w:rsidR="005A4AEE" w:rsidRPr="005A3815">
        <w:rPr>
          <w:rFonts w:ascii="Arial" w:hAnsi="Arial" w:cs="Arial"/>
          <w:sz w:val="16"/>
          <w:szCs w:val="16"/>
        </w:rPr>
        <w:t>.</w:t>
      </w:r>
    </w:p>
    <w:p w:rsidR="00231CC0" w:rsidRPr="005A3815" w:rsidRDefault="00231CC0" w:rsidP="006C1021">
      <w:pPr>
        <w:numPr>
          <w:ilvl w:val="0"/>
          <w:numId w:val="5"/>
        </w:numPr>
        <w:tabs>
          <w:tab w:val="clear" w:pos="360"/>
        </w:tabs>
        <w:rPr>
          <w:rFonts w:ascii="Arial" w:hAnsi="Arial" w:cs="Arial"/>
          <w:sz w:val="16"/>
          <w:szCs w:val="16"/>
        </w:rPr>
      </w:pPr>
      <w:r w:rsidRPr="005A3815">
        <w:rPr>
          <w:rFonts w:ascii="Arial" w:hAnsi="Arial" w:cs="Arial"/>
          <w:sz w:val="16"/>
          <w:szCs w:val="16"/>
        </w:rPr>
        <w:t>Long   term   follow up of  Luxated   Anterior teeth after   Immobilization  with  Direct Bond Splints, 17th  Congress of International Association of Paediatric Dentistry, London, Sept 1999</w:t>
      </w:r>
      <w:r w:rsidR="005A4AEE" w:rsidRPr="005A3815">
        <w:rPr>
          <w:rFonts w:ascii="Arial" w:hAnsi="Arial" w:cs="Arial"/>
          <w:sz w:val="16"/>
          <w:szCs w:val="16"/>
        </w:rPr>
        <w:t>.</w:t>
      </w:r>
    </w:p>
    <w:p w:rsidR="005A4AEE" w:rsidRPr="005A3815" w:rsidRDefault="00231CC0" w:rsidP="006C1021">
      <w:pPr>
        <w:numPr>
          <w:ilvl w:val="0"/>
          <w:numId w:val="5"/>
        </w:numPr>
        <w:tabs>
          <w:tab w:val="clear" w:pos="360"/>
        </w:tabs>
        <w:rPr>
          <w:rFonts w:ascii="Arial" w:eastAsia="MS Mincho" w:hAnsi="Arial" w:cs="Arial"/>
          <w:sz w:val="16"/>
          <w:szCs w:val="16"/>
        </w:rPr>
      </w:pPr>
      <w:r w:rsidRPr="005A3815">
        <w:rPr>
          <w:rFonts w:ascii="Arial" w:hAnsi="Arial" w:cs="Arial"/>
          <w:sz w:val="16"/>
          <w:szCs w:val="16"/>
        </w:rPr>
        <w:t>Effects of variation in the timing of the palatal  repair  on    craniofacial asymmetry in complete cleft lip and palate cases, 17</w:t>
      </w:r>
      <w:r w:rsidRPr="005A3815">
        <w:rPr>
          <w:rFonts w:ascii="Arial" w:hAnsi="Arial" w:cs="Arial"/>
          <w:sz w:val="16"/>
          <w:szCs w:val="16"/>
          <w:vertAlign w:val="superscript"/>
        </w:rPr>
        <w:t>th</w:t>
      </w:r>
      <w:r w:rsidRPr="005A3815">
        <w:rPr>
          <w:rFonts w:ascii="Arial" w:hAnsi="Arial" w:cs="Arial"/>
          <w:sz w:val="16"/>
          <w:szCs w:val="16"/>
        </w:rPr>
        <w:t xml:space="preserve"> Congress of International Association of    Paediatric    Dentistry,   London, Sept 1999</w:t>
      </w:r>
      <w:r w:rsidR="005A4AEE" w:rsidRPr="005A3815">
        <w:rPr>
          <w:rFonts w:ascii="Arial" w:hAnsi="Arial" w:cs="Arial"/>
          <w:sz w:val="16"/>
          <w:szCs w:val="16"/>
        </w:rPr>
        <w:t>.</w:t>
      </w:r>
    </w:p>
    <w:p w:rsidR="00231CC0" w:rsidRPr="005A3815" w:rsidRDefault="00231CC0" w:rsidP="006C1021">
      <w:pPr>
        <w:numPr>
          <w:ilvl w:val="0"/>
          <w:numId w:val="5"/>
        </w:numPr>
        <w:tabs>
          <w:tab w:val="clear" w:pos="360"/>
        </w:tabs>
        <w:rPr>
          <w:rFonts w:ascii="Arial" w:eastAsia="MS Mincho" w:hAnsi="Arial" w:cs="Arial"/>
          <w:sz w:val="16"/>
          <w:szCs w:val="16"/>
        </w:rPr>
      </w:pPr>
      <w:r w:rsidRPr="005A3815">
        <w:rPr>
          <w:rFonts w:ascii="Arial" w:eastAsia="MS Mincho" w:hAnsi="Arial" w:cs="Arial"/>
          <w:sz w:val="16"/>
          <w:szCs w:val="16"/>
        </w:rPr>
        <w:t>Rejuvenation – Sol-gel Intra canal Medicament, GNY Meeting, NY Nov 2007</w:t>
      </w:r>
      <w:r w:rsidR="00F61756" w:rsidRPr="005A3815">
        <w:rPr>
          <w:rFonts w:ascii="Arial" w:eastAsia="MS Mincho" w:hAnsi="Arial" w:cs="Arial"/>
          <w:sz w:val="16"/>
          <w:szCs w:val="16"/>
        </w:rPr>
        <w:t>.</w:t>
      </w:r>
    </w:p>
    <w:p w:rsidR="00231CC0" w:rsidRPr="005A3815" w:rsidRDefault="00231CC0" w:rsidP="006C1021">
      <w:pPr>
        <w:pStyle w:val="PlainText"/>
        <w:numPr>
          <w:ilvl w:val="0"/>
          <w:numId w:val="5"/>
        </w:numPr>
        <w:tabs>
          <w:tab w:val="clear" w:pos="360"/>
        </w:tabs>
        <w:rPr>
          <w:rFonts w:ascii="Arial" w:hAnsi="Arial" w:cs="Arial"/>
          <w:sz w:val="16"/>
          <w:szCs w:val="16"/>
        </w:rPr>
      </w:pPr>
      <w:r w:rsidRPr="005A3815">
        <w:rPr>
          <w:rFonts w:ascii="Arial" w:eastAsia="MS Mincho" w:hAnsi="Arial" w:cs="Arial"/>
          <w:sz w:val="16"/>
          <w:szCs w:val="16"/>
        </w:rPr>
        <w:t xml:space="preserve">Efficacy of Sol Gel Chlorhexidine in Root Canal Failures – IADR </w:t>
      </w:r>
      <w:r w:rsidRPr="005A3815">
        <w:rPr>
          <w:rFonts w:ascii="Arial" w:hAnsi="Arial" w:cs="Arial"/>
          <w:sz w:val="16"/>
          <w:szCs w:val="16"/>
        </w:rPr>
        <w:t xml:space="preserve">International Association for Dental Research /Unilever Hatton Divisional </w:t>
      </w:r>
      <w:r w:rsidRPr="005A3815">
        <w:rPr>
          <w:rFonts w:ascii="Arial" w:hAnsi="Arial" w:cs="Arial"/>
          <w:b/>
          <w:sz w:val="16"/>
          <w:szCs w:val="16"/>
        </w:rPr>
        <w:t>award</w:t>
      </w:r>
      <w:r w:rsidRPr="005A3815">
        <w:rPr>
          <w:rFonts w:ascii="Arial" w:hAnsi="Arial" w:cs="Arial"/>
          <w:sz w:val="16"/>
          <w:szCs w:val="16"/>
        </w:rPr>
        <w:t xml:space="preserve"> on Thursday, April 2</w:t>
      </w:r>
      <w:r w:rsidRPr="005A3815">
        <w:rPr>
          <w:rFonts w:ascii="Arial" w:hAnsi="Arial" w:cs="Arial"/>
          <w:sz w:val="16"/>
          <w:szCs w:val="16"/>
          <w:vertAlign w:val="superscript"/>
        </w:rPr>
        <w:t>nd</w:t>
      </w:r>
      <w:r w:rsidRPr="005A3815">
        <w:rPr>
          <w:rFonts w:ascii="Arial" w:hAnsi="Arial" w:cs="Arial"/>
          <w:sz w:val="16"/>
          <w:szCs w:val="16"/>
        </w:rPr>
        <w:t xml:space="preserve"> 2009 IADR 87</w:t>
      </w:r>
      <w:r w:rsidRPr="005A3815">
        <w:rPr>
          <w:rFonts w:ascii="Arial" w:hAnsi="Arial" w:cs="Arial"/>
          <w:sz w:val="16"/>
          <w:szCs w:val="16"/>
          <w:vertAlign w:val="superscript"/>
        </w:rPr>
        <w:t>th</w:t>
      </w:r>
      <w:r w:rsidRPr="005A3815">
        <w:rPr>
          <w:rFonts w:ascii="Arial" w:hAnsi="Arial" w:cs="Arial"/>
          <w:sz w:val="16"/>
          <w:szCs w:val="16"/>
        </w:rPr>
        <w:t xml:space="preserve"> General Session &amp; Exhibition, Miami, Florida, USA</w:t>
      </w:r>
      <w:r w:rsidR="005A4AEE" w:rsidRPr="005A3815">
        <w:rPr>
          <w:rFonts w:ascii="Arial" w:hAnsi="Arial" w:cs="Arial"/>
          <w:sz w:val="16"/>
          <w:szCs w:val="16"/>
        </w:rPr>
        <w:t>.</w:t>
      </w:r>
    </w:p>
    <w:p w:rsidR="00F04293" w:rsidRPr="00F04293" w:rsidRDefault="0040472C" w:rsidP="006C1021">
      <w:pPr>
        <w:pStyle w:val="PlainText"/>
        <w:numPr>
          <w:ilvl w:val="0"/>
          <w:numId w:val="5"/>
        </w:numPr>
        <w:tabs>
          <w:tab w:val="clear" w:pos="360"/>
        </w:tabs>
        <w:rPr>
          <w:rFonts w:ascii="Arial" w:hAnsi="Arial" w:cs="Arial"/>
          <w:sz w:val="16"/>
          <w:szCs w:val="16"/>
        </w:rPr>
      </w:pPr>
      <w:r>
        <w:rPr>
          <w:rFonts w:ascii="Arial" w:hAnsi="Arial" w:cs="Arial"/>
          <w:sz w:val="16"/>
          <w:szCs w:val="16"/>
        </w:rPr>
        <w:t xml:space="preserve">QLF a clinical need for Diagnosis of  Initial caries lesion s </w:t>
      </w:r>
      <w:r w:rsidR="005A4AEE" w:rsidRPr="005A3815">
        <w:rPr>
          <w:rFonts w:ascii="Arial" w:hAnsi="Arial" w:cs="Arial"/>
          <w:sz w:val="16"/>
          <w:szCs w:val="16"/>
        </w:rPr>
        <w:t>.</w:t>
      </w:r>
      <w:r>
        <w:rPr>
          <w:rFonts w:ascii="Arial" w:hAnsi="Arial" w:cs="Arial"/>
          <w:sz w:val="16"/>
          <w:szCs w:val="16"/>
        </w:rPr>
        <w:t>FDI New Delhi,2014</w:t>
      </w:r>
      <w:r w:rsidR="00CA2A8F">
        <w:rPr>
          <w:rFonts w:ascii="Arial" w:hAnsi="Arial" w:cs="Arial"/>
          <w:sz w:val="16"/>
          <w:szCs w:val="16"/>
        </w:rPr>
        <w:t xml:space="preserve"> </w:t>
      </w:r>
      <w:r w:rsidR="00383184" w:rsidRPr="00383184">
        <w:rPr>
          <w:rFonts w:ascii="Arial" w:eastAsia="MS Mincho" w:hAnsi="Arial" w:cs="Arial"/>
          <w:b/>
          <w:color w:val="000000"/>
          <w:sz w:val="16"/>
          <w:szCs w:val="16"/>
        </w:rPr>
        <w:t xml:space="preserve">    </w:t>
      </w:r>
    </w:p>
    <w:p w:rsidR="00D270B4" w:rsidRPr="00D270B4" w:rsidRDefault="00D270B4" w:rsidP="006C1021">
      <w:pPr>
        <w:pStyle w:val="PlainText"/>
        <w:numPr>
          <w:ilvl w:val="0"/>
          <w:numId w:val="5"/>
        </w:numPr>
        <w:tabs>
          <w:tab w:val="clear" w:pos="360"/>
        </w:tabs>
        <w:rPr>
          <w:rFonts w:ascii="Arial" w:hAnsi="Arial" w:cs="Arial"/>
          <w:sz w:val="16"/>
          <w:szCs w:val="16"/>
        </w:rPr>
      </w:pPr>
      <w:r w:rsidRPr="00383184">
        <w:rPr>
          <w:rFonts w:ascii="Arial" w:hAnsi="Arial" w:cs="Arial"/>
          <w:sz w:val="16"/>
          <w:szCs w:val="16"/>
        </w:rPr>
        <w:t>The clinical efficacy of zinc tooth paste IADR Boston 2015</w:t>
      </w:r>
      <w:r w:rsidR="00383184" w:rsidRPr="00383184">
        <w:rPr>
          <w:rFonts w:ascii="Arial" w:eastAsia="MS Mincho" w:hAnsi="Arial" w:cs="Arial"/>
          <w:b/>
          <w:color w:val="000000"/>
          <w:sz w:val="16"/>
          <w:szCs w:val="16"/>
        </w:rPr>
        <w:t xml:space="preserve">  </w:t>
      </w:r>
    </w:p>
    <w:p w:rsidR="00383184" w:rsidRPr="00066ADA" w:rsidRDefault="00D270B4" w:rsidP="006C1021">
      <w:pPr>
        <w:pStyle w:val="PlainText"/>
        <w:numPr>
          <w:ilvl w:val="0"/>
          <w:numId w:val="5"/>
        </w:numPr>
        <w:tabs>
          <w:tab w:val="clear" w:pos="360"/>
        </w:tabs>
        <w:rPr>
          <w:rFonts w:ascii="Arial" w:hAnsi="Arial" w:cs="Arial"/>
          <w:sz w:val="16"/>
          <w:szCs w:val="16"/>
        </w:rPr>
      </w:pPr>
      <w:r w:rsidRPr="00383184">
        <w:rPr>
          <w:rFonts w:ascii="Arial" w:hAnsi="Arial" w:cs="Arial"/>
          <w:sz w:val="16"/>
          <w:szCs w:val="16"/>
        </w:rPr>
        <w:t>Reduction in gingival bleeding by a zinc tooth paste,IADR Boston 2015</w:t>
      </w:r>
      <w:r w:rsidR="00383184" w:rsidRPr="00383184">
        <w:rPr>
          <w:rFonts w:ascii="Arial" w:eastAsia="MS Mincho" w:hAnsi="Arial" w:cs="Arial"/>
          <w:b/>
          <w:color w:val="000000"/>
          <w:sz w:val="16"/>
          <w:szCs w:val="16"/>
        </w:rPr>
        <w:t xml:space="preserve">  </w:t>
      </w:r>
    </w:p>
    <w:p w:rsidR="00066ADA" w:rsidRPr="00793195" w:rsidRDefault="00514506" w:rsidP="00514506">
      <w:pPr>
        <w:pStyle w:val="PlainText"/>
        <w:numPr>
          <w:ilvl w:val="0"/>
          <w:numId w:val="5"/>
        </w:numPr>
        <w:tabs>
          <w:tab w:val="clear" w:pos="360"/>
        </w:tabs>
        <w:rPr>
          <w:rStyle w:val="A9"/>
          <w:rFonts w:ascii="Arial" w:hAnsi="Arial" w:cs="Arial"/>
          <w:b w:val="0"/>
          <w:bCs w:val="0"/>
          <w:color w:val="auto"/>
          <w:sz w:val="16"/>
          <w:szCs w:val="16"/>
        </w:rPr>
      </w:pPr>
      <w:r w:rsidRPr="00514506">
        <w:rPr>
          <w:rFonts w:ascii="Arial" w:hAnsi="Arial" w:cs="Arial"/>
          <w:sz w:val="16"/>
          <w:szCs w:val="16"/>
        </w:rPr>
        <w:t xml:space="preserve"> </w:t>
      </w:r>
      <w:r w:rsidRPr="00793195">
        <w:rPr>
          <w:rStyle w:val="A9"/>
          <w:rFonts w:ascii="Arial" w:hAnsi="Arial" w:cs="Arial"/>
          <w:b w:val="0"/>
          <w:sz w:val="16"/>
          <w:szCs w:val="16"/>
        </w:rPr>
        <w:t>Rapid Salivary Heme Detection To Examine Oral Health Status IADFR London 2018</w:t>
      </w:r>
    </w:p>
    <w:p w:rsidR="00514506" w:rsidRPr="00793195" w:rsidRDefault="00514506" w:rsidP="00514506">
      <w:pPr>
        <w:pStyle w:val="PlainText"/>
        <w:numPr>
          <w:ilvl w:val="0"/>
          <w:numId w:val="5"/>
        </w:numPr>
        <w:tabs>
          <w:tab w:val="clear" w:pos="360"/>
        </w:tabs>
        <w:rPr>
          <w:rFonts w:ascii="Arial" w:hAnsi="Arial" w:cs="Arial"/>
          <w:sz w:val="18"/>
          <w:szCs w:val="18"/>
        </w:rPr>
      </w:pPr>
      <w:r w:rsidRPr="00793195">
        <w:rPr>
          <w:rFonts w:ascii="Arial" w:hAnsi="Arial" w:cs="Arial"/>
          <w:sz w:val="18"/>
          <w:szCs w:val="18"/>
        </w:rPr>
        <w:t xml:space="preserve"> </w:t>
      </w:r>
      <w:r w:rsidRPr="00793195">
        <w:rPr>
          <w:rStyle w:val="A7"/>
          <w:rFonts w:ascii="Arial" w:hAnsi="Arial" w:cs="Arial"/>
          <w:b w:val="0"/>
          <w:sz w:val="18"/>
          <w:szCs w:val="18"/>
        </w:rPr>
        <w:t>Plaque Microbial Distribution Amongst Subjects Stratified By Oral Health Status IADR London2018</w:t>
      </w:r>
    </w:p>
    <w:tbl>
      <w:tblPr>
        <w:tblW w:w="10818" w:type="dxa"/>
        <w:shd w:val="clear" w:color="auto" w:fill="EAF1DD" w:themeFill="accent3" w:themeFillTint="33"/>
        <w:tblLayout w:type="fixed"/>
        <w:tblLook w:val="0000" w:firstRow="0" w:lastRow="0" w:firstColumn="0" w:lastColumn="0" w:noHBand="0" w:noVBand="0"/>
      </w:tblPr>
      <w:tblGrid>
        <w:gridCol w:w="648"/>
        <w:gridCol w:w="10170"/>
      </w:tblGrid>
      <w:tr w:rsidR="00116A36" w:rsidRPr="005A3815" w:rsidTr="00971596">
        <w:tc>
          <w:tcPr>
            <w:tcW w:w="10818" w:type="dxa"/>
            <w:gridSpan w:val="2"/>
            <w:shd w:val="clear" w:color="auto" w:fill="EAF1DD" w:themeFill="accent3" w:themeFillTint="33"/>
          </w:tcPr>
          <w:p w:rsidR="00116A36" w:rsidRPr="005A3815" w:rsidRDefault="00116A36" w:rsidP="008E2FF7">
            <w:pPr>
              <w:pStyle w:val="PlainText"/>
              <w:ind w:left="360" w:hanging="360"/>
              <w:rPr>
                <w:rFonts w:ascii="Arial" w:eastAsia="MS Mincho" w:hAnsi="Arial" w:cs="Arial"/>
                <w:b/>
                <w:color w:val="17365D"/>
                <w:sz w:val="16"/>
                <w:szCs w:val="16"/>
              </w:rPr>
            </w:pPr>
            <w:r w:rsidRPr="005A3815">
              <w:rPr>
                <w:rFonts w:ascii="Arial" w:hAnsi="Arial" w:cs="Arial"/>
                <w:sz w:val="16"/>
                <w:szCs w:val="16"/>
              </w:rPr>
              <w:br w:type="page"/>
            </w:r>
            <w:r w:rsidRPr="005A3815">
              <w:rPr>
                <w:rFonts w:ascii="Arial" w:hAnsi="Arial" w:cs="Arial"/>
                <w:b/>
                <w:sz w:val="16"/>
                <w:szCs w:val="16"/>
              </w:rPr>
              <w:br w:type="page"/>
            </w:r>
            <w:r w:rsidR="00C8758E" w:rsidRPr="00C8758E">
              <w:rPr>
                <w:rFonts w:ascii="Arial" w:hAnsi="Arial" w:cs="Arial"/>
                <w:b/>
                <w:color w:val="244061" w:themeColor="accent1" w:themeShade="80"/>
                <w:sz w:val="16"/>
                <w:szCs w:val="16"/>
              </w:rPr>
              <w:t>Conference</w:t>
            </w:r>
            <w:r w:rsidR="00C8758E">
              <w:rPr>
                <w:rFonts w:ascii="Arial" w:hAnsi="Arial" w:cs="Arial"/>
                <w:b/>
                <w:color w:val="244061" w:themeColor="accent1" w:themeShade="80"/>
                <w:sz w:val="16"/>
                <w:szCs w:val="16"/>
              </w:rPr>
              <w:t xml:space="preserve">/meetings/ Proceedings </w:t>
            </w:r>
            <w:r w:rsidR="00C8758E" w:rsidRPr="00C8758E">
              <w:rPr>
                <w:rFonts w:ascii="Arial" w:hAnsi="Arial" w:cs="Arial"/>
                <w:b/>
                <w:color w:val="244061" w:themeColor="accent1" w:themeShade="80"/>
                <w:sz w:val="16"/>
                <w:szCs w:val="16"/>
              </w:rPr>
              <w:t xml:space="preserve"> </w:t>
            </w:r>
            <w:r w:rsidRPr="005A3815">
              <w:rPr>
                <w:rFonts w:ascii="Arial" w:eastAsia="MS Mincho" w:hAnsi="Arial" w:cs="Arial"/>
                <w:b/>
                <w:color w:val="17365D"/>
                <w:sz w:val="16"/>
                <w:szCs w:val="16"/>
              </w:rPr>
              <w:t>Guest Lectures</w:t>
            </w:r>
            <w:r w:rsidR="00C8758E">
              <w:rPr>
                <w:rFonts w:ascii="Arial" w:eastAsia="MS Mincho" w:hAnsi="Arial" w:cs="Arial"/>
                <w:b/>
                <w:color w:val="17365D"/>
                <w:sz w:val="16"/>
                <w:szCs w:val="16"/>
              </w:rPr>
              <w:t xml:space="preserve"> Abstracts </w:t>
            </w:r>
            <w:r w:rsidRPr="005A3815">
              <w:rPr>
                <w:rFonts w:ascii="Arial" w:eastAsia="MS Mincho" w:hAnsi="Arial" w:cs="Arial"/>
                <w:b/>
                <w:color w:val="17365D"/>
                <w:sz w:val="16"/>
                <w:szCs w:val="16"/>
              </w:rPr>
              <w:t>:</w:t>
            </w:r>
          </w:p>
        </w:tc>
      </w:tr>
      <w:tr w:rsidR="00231CC0" w:rsidRPr="005A3815" w:rsidTr="00971596">
        <w:tc>
          <w:tcPr>
            <w:tcW w:w="648" w:type="dxa"/>
            <w:shd w:val="clear" w:color="auto" w:fill="EAF1DD" w:themeFill="accent3" w:themeFillTint="33"/>
          </w:tcPr>
          <w:p w:rsidR="00231CC0" w:rsidRPr="005A3815" w:rsidRDefault="00231CC0" w:rsidP="008E2FF7">
            <w:pPr>
              <w:ind w:left="360" w:hanging="360"/>
              <w:rPr>
                <w:rFonts w:ascii="Arial" w:hAnsi="Arial" w:cs="Arial"/>
                <w:sz w:val="16"/>
                <w:szCs w:val="16"/>
              </w:rPr>
            </w:pPr>
            <w:r w:rsidRPr="005A3815">
              <w:rPr>
                <w:rFonts w:ascii="Arial" w:hAnsi="Arial" w:cs="Arial"/>
                <w:sz w:val="16"/>
                <w:szCs w:val="16"/>
              </w:rPr>
              <w:t>1</w:t>
            </w:r>
          </w:p>
        </w:tc>
        <w:tc>
          <w:tcPr>
            <w:tcW w:w="10170" w:type="dxa"/>
            <w:shd w:val="clear" w:color="auto" w:fill="EAF1DD" w:themeFill="accent3" w:themeFillTint="33"/>
          </w:tcPr>
          <w:p w:rsidR="00231CC0" w:rsidRPr="005A3815" w:rsidRDefault="00231CC0" w:rsidP="00D270B4">
            <w:pPr>
              <w:pStyle w:val="PlainText"/>
              <w:ind w:hanging="18"/>
              <w:rPr>
                <w:rFonts w:ascii="Arial" w:eastAsia="MS Mincho" w:hAnsi="Arial" w:cs="Arial"/>
                <w:sz w:val="16"/>
                <w:szCs w:val="16"/>
              </w:rPr>
            </w:pPr>
            <w:r w:rsidRPr="005A3815">
              <w:rPr>
                <w:rFonts w:ascii="Arial" w:eastAsia="MS Mincho" w:hAnsi="Arial" w:cs="Arial"/>
                <w:sz w:val="16"/>
                <w:szCs w:val="16"/>
              </w:rPr>
              <w:t>Dr Ramachandra oration lecture: High risk caries- management at Indian Dental Conference of Karnataka Branch at Gulbarga – October 1998</w:t>
            </w:r>
            <w:r w:rsidRPr="005A3815">
              <w:rPr>
                <w:rFonts w:ascii="Arial" w:eastAsia="MS Mincho" w:hAnsi="Arial" w:cs="Arial"/>
                <w:color w:val="000000"/>
                <w:sz w:val="16"/>
                <w:szCs w:val="16"/>
              </w:rPr>
              <w:t>, Dr B Nandlal</w:t>
            </w:r>
            <w:r w:rsidRPr="005A3815">
              <w:rPr>
                <w:rFonts w:ascii="Arial" w:eastAsia="MS Mincho" w:hAnsi="Arial" w:cs="Arial"/>
                <w:sz w:val="16"/>
                <w:szCs w:val="16"/>
              </w:rPr>
              <w:t>.</w:t>
            </w:r>
          </w:p>
        </w:tc>
      </w:tr>
      <w:tr w:rsidR="00231CC0" w:rsidRPr="005A3815" w:rsidTr="00971596">
        <w:tc>
          <w:tcPr>
            <w:tcW w:w="648" w:type="dxa"/>
            <w:shd w:val="clear" w:color="auto" w:fill="EAF1DD" w:themeFill="accent3" w:themeFillTint="33"/>
          </w:tcPr>
          <w:p w:rsidR="00231CC0" w:rsidRPr="005A3815" w:rsidRDefault="00231CC0" w:rsidP="008E2FF7">
            <w:pPr>
              <w:ind w:left="360" w:hanging="360"/>
              <w:rPr>
                <w:rFonts w:ascii="Arial" w:hAnsi="Arial" w:cs="Arial"/>
                <w:sz w:val="16"/>
                <w:szCs w:val="16"/>
              </w:rPr>
            </w:pPr>
            <w:r w:rsidRPr="005A3815">
              <w:rPr>
                <w:rFonts w:ascii="Arial" w:hAnsi="Arial" w:cs="Arial"/>
                <w:sz w:val="16"/>
                <w:szCs w:val="16"/>
              </w:rPr>
              <w:t>2</w:t>
            </w:r>
          </w:p>
        </w:tc>
        <w:tc>
          <w:tcPr>
            <w:tcW w:w="10170" w:type="dxa"/>
            <w:shd w:val="clear" w:color="auto" w:fill="EAF1DD" w:themeFill="accent3" w:themeFillTint="33"/>
          </w:tcPr>
          <w:p w:rsidR="00231CC0" w:rsidRPr="005A3815" w:rsidRDefault="00231CC0" w:rsidP="00D270B4">
            <w:pPr>
              <w:ind w:hanging="18"/>
              <w:rPr>
                <w:rFonts w:ascii="Arial" w:hAnsi="Arial" w:cs="Arial"/>
                <w:sz w:val="16"/>
                <w:szCs w:val="16"/>
              </w:rPr>
            </w:pPr>
            <w:r w:rsidRPr="005A3815">
              <w:rPr>
                <w:rFonts w:ascii="Arial" w:hAnsi="Arial" w:cs="Arial"/>
                <w:sz w:val="16"/>
                <w:szCs w:val="16"/>
              </w:rPr>
              <w:t>Craniofacial growth in cleft lip and palate children, National Seminar on Identification and management of cleft lip and palate and Orofacial Clefts, Mumbai, Jan 2000</w:t>
            </w:r>
            <w:r w:rsidR="00206C03" w:rsidRPr="005A3815">
              <w:rPr>
                <w:rFonts w:ascii="Arial" w:hAnsi="Arial" w:cs="Arial"/>
                <w:sz w:val="16"/>
                <w:szCs w:val="16"/>
              </w:rPr>
              <w:t>.</w:t>
            </w:r>
          </w:p>
        </w:tc>
      </w:tr>
      <w:tr w:rsidR="00231CC0" w:rsidRPr="005A3815" w:rsidTr="00971596">
        <w:tc>
          <w:tcPr>
            <w:tcW w:w="648" w:type="dxa"/>
            <w:shd w:val="clear" w:color="auto" w:fill="EAF1DD" w:themeFill="accent3" w:themeFillTint="33"/>
          </w:tcPr>
          <w:p w:rsidR="00231CC0" w:rsidRPr="005A3815" w:rsidRDefault="00231CC0" w:rsidP="008E2FF7">
            <w:pPr>
              <w:ind w:left="360" w:hanging="360"/>
              <w:rPr>
                <w:rFonts w:ascii="Arial" w:hAnsi="Arial" w:cs="Arial"/>
                <w:sz w:val="16"/>
                <w:szCs w:val="16"/>
              </w:rPr>
            </w:pPr>
            <w:r w:rsidRPr="005A3815">
              <w:rPr>
                <w:rFonts w:ascii="Arial" w:hAnsi="Arial" w:cs="Arial"/>
                <w:sz w:val="16"/>
                <w:szCs w:val="16"/>
              </w:rPr>
              <w:t>3</w:t>
            </w:r>
          </w:p>
        </w:tc>
        <w:tc>
          <w:tcPr>
            <w:tcW w:w="10170" w:type="dxa"/>
            <w:shd w:val="clear" w:color="auto" w:fill="EAF1DD" w:themeFill="accent3" w:themeFillTint="33"/>
          </w:tcPr>
          <w:p w:rsidR="00231CC0" w:rsidRPr="005A3815" w:rsidRDefault="00231CC0" w:rsidP="00D270B4">
            <w:pPr>
              <w:ind w:hanging="18"/>
              <w:rPr>
                <w:rFonts w:ascii="Arial" w:hAnsi="Arial" w:cs="Arial"/>
                <w:sz w:val="16"/>
                <w:szCs w:val="16"/>
              </w:rPr>
            </w:pPr>
            <w:r w:rsidRPr="005A3815">
              <w:rPr>
                <w:rFonts w:ascii="Arial" w:hAnsi="Arial" w:cs="Arial"/>
                <w:sz w:val="16"/>
                <w:szCs w:val="16"/>
              </w:rPr>
              <w:t>Cleft lip and palate growth and development vs speech development – All India Institute of Speech &amp; Hearing, Mysore, National Seminar on Identification and management of cleft lip, cleft palate and Orofacial clefts, 2000</w:t>
            </w:r>
            <w:r w:rsidR="00206C03" w:rsidRPr="005A3815">
              <w:rPr>
                <w:rFonts w:ascii="Arial" w:hAnsi="Arial" w:cs="Arial"/>
                <w:sz w:val="16"/>
                <w:szCs w:val="16"/>
              </w:rPr>
              <w:t>.</w:t>
            </w:r>
          </w:p>
        </w:tc>
      </w:tr>
      <w:tr w:rsidR="00231CC0" w:rsidRPr="005A3815" w:rsidTr="00971596">
        <w:tc>
          <w:tcPr>
            <w:tcW w:w="648" w:type="dxa"/>
            <w:shd w:val="clear" w:color="auto" w:fill="EAF1DD" w:themeFill="accent3" w:themeFillTint="33"/>
          </w:tcPr>
          <w:p w:rsidR="00231CC0" w:rsidRPr="005A3815" w:rsidRDefault="00231CC0" w:rsidP="008E2FF7">
            <w:pPr>
              <w:ind w:left="360" w:hanging="360"/>
              <w:rPr>
                <w:rFonts w:ascii="Arial" w:hAnsi="Arial" w:cs="Arial"/>
                <w:sz w:val="16"/>
                <w:szCs w:val="16"/>
              </w:rPr>
            </w:pPr>
            <w:r w:rsidRPr="005A3815">
              <w:rPr>
                <w:rFonts w:ascii="Arial" w:hAnsi="Arial" w:cs="Arial"/>
                <w:sz w:val="16"/>
                <w:szCs w:val="16"/>
              </w:rPr>
              <w:t>4</w:t>
            </w:r>
          </w:p>
        </w:tc>
        <w:tc>
          <w:tcPr>
            <w:tcW w:w="10170" w:type="dxa"/>
            <w:shd w:val="clear" w:color="auto" w:fill="EAF1DD" w:themeFill="accent3" w:themeFillTint="33"/>
          </w:tcPr>
          <w:p w:rsidR="00231CC0" w:rsidRPr="005A3815" w:rsidRDefault="00231CC0" w:rsidP="00D270B4">
            <w:pPr>
              <w:pStyle w:val="PlainText"/>
              <w:ind w:hanging="18"/>
              <w:rPr>
                <w:rFonts w:ascii="Arial" w:eastAsia="MS Mincho" w:hAnsi="Arial" w:cs="Arial"/>
                <w:sz w:val="16"/>
                <w:szCs w:val="16"/>
              </w:rPr>
            </w:pPr>
            <w:r w:rsidRPr="005A3815">
              <w:rPr>
                <w:rFonts w:ascii="Arial" w:eastAsia="MS Mincho" w:hAnsi="Arial" w:cs="Arial"/>
                <w:sz w:val="16"/>
                <w:szCs w:val="16"/>
              </w:rPr>
              <w:t>Principles of space maintainers – 1</w:t>
            </w:r>
            <w:r w:rsidRPr="005A3815">
              <w:rPr>
                <w:rFonts w:ascii="Arial" w:eastAsia="MS Mincho" w:hAnsi="Arial" w:cs="Arial"/>
                <w:sz w:val="16"/>
                <w:szCs w:val="16"/>
                <w:vertAlign w:val="superscript"/>
              </w:rPr>
              <w:t>st</w:t>
            </w:r>
            <w:r w:rsidRPr="005A3815">
              <w:rPr>
                <w:rFonts w:ascii="Arial" w:eastAsia="MS Mincho" w:hAnsi="Arial" w:cs="Arial"/>
                <w:sz w:val="16"/>
                <w:szCs w:val="16"/>
              </w:rPr>
              <w:t xml:space="preserve"> PG Convention, ISPPD, Mysore</w:t>
            </w:r>
            <w:r w:rsidR="005A4AEE" w:rsidRPr="005A3815">
              <w:rPr>
                <w:rFonts w:ascii="Arial" w:eastAsia="MS Mincho" w:hAnsi="Arial" w:cs="Arial"/>
                <w:sz w:val="16"/>
                <w:szCs w:val="16"/>
              </w:rPr>
              <w:t>,</w:t>
            </w:r>
            <w:r w:rsidRPr="005A3815">
              <w:rPr>
                <w:rFonts w:ascii="Arial" w:eastAsia="MS Mincho" w:hAnsi="Arial" w:cs="Arial"/>
                <w:sz w:val="16"/>
                <w:szCs w:val="16"/>
              </w:rPr>
              <w:t xml:space="preserve"> 2004</w:t>
            </w:r>
            <w:r w:rsidR="00206C03" w:rsidRPr="005A3815">
              <w:rPr>
                <w:rFonts w:ascii="Arial" w:eastAsia="MS Mincho" w:hAnsi="Arial" w:cs="Arial"/>
                <w:sz w:val="16"/>
                <w:szCs w:val="16"/>
              </w:rPr>
              <w:t>..</w:t>
            </w:r>
          </w:p>
        </w:tc>
      </w:tr>
      <w:tr w:rsidR="00231CC0" w:rsidRPr="005A3815" w:rsidTr="00971596">
        <w:tc>
          <w:tcPr>
            <w:tcW w:w="648" w:type="dxa"/>
            <w:shd w:val="clear" w:color="auto" w:fill="EAF1DD" w:themeFill="accent3" w:themeFillTint="33"/>
          </w:tcPr>
          <w:p w:rsidR="00231CC0" w:rsidRPr="005A3815" w:rsidRDefault="00231CC0" w:rsidP="008E2FF7">
            <w:pPr>
              <w:ind w:left="360" w:hanging="360"/>
              <w:rPr>
                <w:rFonts w:ascii="Arial" w:hAnsi="Arial" w:cs="Arial"/>
                <w:sz w:val="16"/>
                <w:szCs w:val="16"/>
              </w:rPr>
            </w:pPr>
            <w:r w:rsidRPr="005A3815">
              <w:rPr>
                <w:rFonts w:ascii="Arial" w:hAnsi="Arial" w:cs="Arial"/>
                <w:sz w:val="16"/>
                <w:szCs w:val="16"/>
              </w:rPr>
              <w:t>5</w:t>
            </w:r>
          </w:p>
        </w:tc>
        <w:tc>
          <w:tcPr>
            <w:tcW w:w="10170" w:type="dxa"/>
            <w:shd w:val="clear" w:color="auto" w:fill="EAF1DD" w:themeFill="accent3" w:themeFillTint="33"/>
          </w:tcPr>
          <w:p w:rsidR="00231CC0" w:rsidRPr="005A3815" w:rsidRDefault="00231CC0" w:rsidP="00D270B4">
            <w:pPr>
              <w:pStyle w:val="PlainText"/>
              <w:ind w:hanging="18"/>
              <w:rPr>
                <w:rFonts w:ascii="Arial" w:eastAsia="MS Mincho" w:hAnsi="Arial" w:cs="Arial"/>
                <w:sz w:val="16"/>
                <w:szCs w:val="16"/>
              </w:rPr>
            </w:pPr>
            <w:r w:rsidRPr="005A3815">
              <w:rPr>
                <w:rFonts w:ascii="Arial" w:eastAsia="MS Mincho" w:hAnsi="Arial" w:cs="Arial"/>
                <w:sz w:val="16"/>
                <w:szCs w:val="16"/>
              </w:rPr>
              <w:t>Table Clinic on Pedo-Ortho lab technique for space maintainers 1</w:t>
            </w:r>
            <w:r w:rsidRPr="005A3815">
              <w:rPr>
                <w:rFonts w:ascii="Arial" w:eastAsia="MS Mincho" w:hAnsi="Arial" w:cs="Arial"/>
                <w:sz w:val="16"/>
                <w:szCs w:val="16"/>
                <w:vertAlign w:val="superscript"/>
              </w:rPr>
              <w:t>st</w:t>
            </w:r>
            <w:r w:rsidRPr="005A3815">
              <w:rPr>
                <w:rFonts w:ascii="Arial" w:eastAsia="MS Mincho" w:hAnsi="Arial" w:cs="Arial"/>
                <w:sz w:val="16"/>
                <w:szCs w:val="16"/>
              </w:rPr>
              <w:t xml:space="preserve"> PG Convention, ISPPD, Mysore</w:t>
            </w:r>
            <w:r w:rsidR="005A4AEE" w:rsidRPr="005A3815">
              <w:rPr>
                <w:rFonts w:ascii="Arial" w:eastAsia="MS Mincho" w:hAnsi="Arial" w:cs="Arial"/>
                <w:sz w:val="16"/>
                <w:szCs w:val="16"/>
              </w:rPr>
              <w:t>,</w:t>
            </w:r>
            <w:r w:rsidRPr="005A3815">
              <w:rPr>
                <w:rFonts w:ascii="Arial" w:eastAsia="MS Mincho" w:hAnsi="Arial" w:cs="Arial"/>
                <w:sz w:val="16"/>
                <w:szCs w:val="16"/>
              </w:rPr>
              <w:t xml:space="preserve"> 2004</w:t>
            </w:r>
            <w:r w:rsidR="00206C03" w:rsidRPr="005A3815">
              <w:rPr>
                <w:rFonts w:ascii="Arial" w:eastAsia="MS Mincho" w:hAnsi="Arial" w:cs="Arial"/>
                <w:sz w:val="16"/>
                <w:szCs w:val="16"/>
              </w:rPr>
              <w:t>.</w:t>
            </w:r>
          </w:p>
        </w:tc>
      </w:tr>
      <w:tr w:rsidR="00231CC0" w:rsidRPr="005A3815" w:rsidTr="00971596">
        <w:tc>
          <w:tcPr>
            <w:tcW w:w="648" w:type="dxa"/>
            <w:shd w:val="clear" w:color="auto" w:fill="EAF1DD" w:themeFill="accent3" w:themeFillTint="33"/>
          </w:tcPr>
          <w:p w:rsidR="00231CC0" w:rsidRPr="005A3815" w:rsidRDefault="00231CC0" w:rsidP="008E2FF7">
            <w:pPr>
              <w:ind w:left="360" w:hanging="360"/>
              <w:rPr>
                <w:rFonts w:ascii="Arial" w:hAnsi="Arial" w:cs="Arial"/>
                <w:sz w:val="16"/>
                <w:szCs w:val="16"/>
              </w:rPr>
            </w:pPr>
            <w:r w:rsidRPr="005A3815">
              <w:rPr>
                <w:rFonts w:ascii="Arial" w:hAnsi="Arial" w:cs="Arial"/>
                <w:sz w:val="16"/>
                <w:szCs w:val="16"/>
              </w:rPr>
              <w:t>6</w:t>
            </w:r>
          </w:p>
        </w:tc>
        <w:tc>
          <w:tcPr>
            <w:tcW w:w="10170" w:type="dxa"/>
            <w:shd w:val="clear" w:color="auto" w:fill="EAF1DD" w:themeFill="accent3" w:themeFillTint="33"/>
          </w:tcPr>
          <w:p w:rsidR="00231CC0" w:rsidRPr="005A3815" w:rsidRDefault="005A4AEE" w:rsidP="00D270B4">
            <w:pPr>
              <w:pStyle w:val="PlainText"/>
              <w:ind w:hanging="18"/>
              <w:rPr>
                <w:rFonts w:ascii="Arial" w:eastAsia="MS Mincho" w:hAnsi="Arial" w:cs="Arial"/>
                <w:sz w:val="16"/>
                <w:szCs w:val="16"/>
              </w:rPr>
            </w:pPr>
            <w:r w:rsidRPr="005A3815">
              <w:rPr>
                <w:rFonts w:ascii="Arial" w:eastAsia="MS Mincho" w:hAnsi="Arial" w:cs="Arial"/>
                <w:sz w:val="16"/>
                <w:szCs w:val="16"/>
              </w:rPr>
              <w:t xml:space="preserve">Hands on course </w:t>
            </w:r>
            <w:r w:rsidR="00231CC0" w:rsidRPr="005A3815">
              <w:rPr>
                <w:rFonts w:ascii="Arial" w:eastAsia="MS Mincho" w:hAnsi="Arial" w:cs="Arial"/>
                <w:sz w:val="16"/>
                <w:szCs w:val="16"/>
              </w:rPr>
              <w:t>Demonstration of Air Abrasion in minimal invasive restorative procedures – 1</w:t>
            </w:r>
            <w:r w:rsidR="00231CC0" w:rsidRPr="005A3815">
              <w:rPr>
                <w:rFonts w:ascii="Arial" w:eastAsia="MS Mincho" w:hAnsi="Arial" w:cs="Arial"/>
                <w:sz w:val="16"/>
                <w:szCs w:val="16"/>
                <w:vertAlign w:val="superscript"/>
              </w:rPr>
              <w:t>st</w:t>
            </w:r>
            <w:r w:rsidR="00231CC0" w:rsidRPr="005A3815">
              <w:rPr>
                <w:rFonts w:ascii="Arial" w:eastAsia="MS Mincho" w:hAnsi="Arial" w:cs="Arial"/>
                <w:sz w:val="16"/>
                <w:szCs w:val="16"/>
              </w:rPr>
              <w:t xml:space="preserve"> PG Convention, ISPPD, Mysore </w:t>
            </w:r>
            <w:r w:rsidRPr="005A3815">
              <w:rPr>
                <w:rFonts w:ascii="Arial" w:eastAsia="MS Mincho" w:hAnsi="Arial" w:cs="Arial"/>
                <w:sz w:val="16"/>
                <w:szCs w:val="16"/>
              </w:rPr>
              <w:t>,</w:t>
            </w:r>
            <w:r w:rsidR="00231CC0" w:rsidRPr="005A3815">
              <w:rPr>
                <w:rFonts w:ascii="Arial" w:eastAsia="MS Mincho" w:hAnsi="Arial" w:cs="Arial"/>
                <w:sz w:val="16"/>
                <w:szCs w:val="16"/>
              </w:rPr>
              <w:t xml:space="preserve"> 2004.</w:t>
            </w:r>
          </w:p>
        </w:tc>
      </w:tr>
      <w:tr w:rsidR="00231CC0" w:rsidRPr="005A3815" w:rsidTr="00971596">
        <w:tc>
          <w:tcPr>
            <w:tcW w:w="648" w:type="dxa"/>
            <w:shd w:val="clear" w:color="auto" w:fill="EAF1DD" w:themeFill="accent3" w:themeFillTint="33"/>
          </w:tcPr>
          <w:p w:rsidR="00231CC0" w:rsidRPr="005A3815" w:rsidRDefault="00231CC0" w:rsidP="008E2FF7">
            <w:pPr>
              <w:ind w:left="360" w:hanging="360"/>
              <w:rPr>
                <w:rFonts w:ascii="Arial" w:hAnsi="Arial" w:cs="Arial"/>
                <w:sz w:val="16"/>
                <w:szCs w:val="16"/>
              </w:rPr>
            </w:pPr>
            <w:r w:rsidRPr="005A3815">
              <w:rPr>
                <w:rFonts w:ascii="Arial" w:hAnsi="Arial" w:cs="Arial"/>
                <w:sz w:val="16"/>
                <w:szCs w:val="16"/>
              </w:rPr>
              <w:t>7</w:t>
            </w:r>
          </w:p>
        </w:tc>
        <w:tc>
          <w:tcPr>
            <w:tcW w:w="10170" w:type="dxa"/>
            <w:shd w:val="clear" w:color="auto" w:fill="EAF1DD" w:themeFill="accent3" w:themeFillTint="33"/>
          </w:tcPr>
          <w:p w:rsidR="00231CC0" w:rsidRPr="005A3815" w:rsidRDefault="005A4AEE" w:rsidP="00D270B4">
            <w:pPr>
              <w:pStyle w:val="PlainText"/>
              <w:ind w:hanging="18"/>
              <w:rPr>
                <w:rFonts w:ascii="Arial" w:eastAsia="MS Mincho" w:hAnsi="Arial" w:cs="Arial"/>
                <w:sz w:val="16"/>
                <w:szCs w:val="16"/>
              </w:rPr>
            </w:pPr>
            <w:r w:rsidRPr="005A3815">
              <w:rPr>
                <w:rFonts w:ascii="Arial" w:eastAsia="MS Mincho" w:hAnsi="Arial" w:cs="Arial"/>
                <w:sz w:val="16"/>
                <w:szCs w:val="16"/>
              </w:rPr>
              <w:t xml:space="preserve">Hands on course </w:t>
            </w:r>
            <w:r w:rsidR="00231CC0" w:rsidRPr="005A3815">
              <w:rPr>
                <w:rFonts w:ascii="Arial" w:eastAsia="MS Mincho" w:hAnsi="Arial" w:cs="Arial"/>
                <w:sz w:val="16"/>
                <w:szCs w:val="16"/>
              </w:rPr>
              <w:t>Demonstration of Biostar for preparation of mouth guard and duplicating moulds – 1</w:t>
            </w:r>
            <w:r w:rsidR="00231CC0" w:rsidRPr="005A3815">
              <w:rPr>
                <w:rFonts w:ascii="Arial" w:eastAsia="MS Mincho" w:hAnsi="Arial" w:cs="Arial"/>
                <w:sz w:val="16"/>
                <w:szCs w:val="16"/>
                <w:vertAlign w:val="superscript"/>
              </w:rPr>
              <w:t>st</w:t>
            </w:r>
            <w:r w:rsidR="00231CC0" w:rsidRPr="005A3815">
              <w:rPr>
                <w:rFonts w:ascii="Arial" w:eastAsia="MS Mincho" w:hAnsi="Arial" w:cs="Arial"/>
                <w:sz w:val="16"/>
                <w:szCs w:val="16"/>
              </w:rPr>
              <w:t xml:space="preserve"> PG Convention, ISPPD, Mysore  2004.</w:t>
            </w:r>
          </w:p>
        </w:tc>
      </w:tr>
      <w:tr w:rsidR="00231CC0" w:rsidRPr="005A3815" w:rsidTr="00971596">
        <w:tc>
          <w:tcPr>
            <w:tcW w:w="648" w:type="dxa"/>
            <w:shd w:val="clear" w:color="auto" w:fill="EAF1DD" w:themeFill="accent3" w:themeFillTint="33"/>
          </w:tcPr>
          <w:p w:rsidR="00231CC0" w:rsidRPr="005A3815" w:rsidRDefault="00231CC0" w:rsidP="008E2FF7">
            <w:pPr>
              <w:ind w:left="360" w:hanging="360"/>
              <w:rPr>
                <w:rFonts w:ascii="Arial" w:hAnsi="Arial" w:cs="Arial"/>
                <w:sz w:val="16"/>
                <w:szCs w:val="16"/>
              </w:rPr>
            </w:pPr>
            <w:r w:rsidRPr="005A3815">
              <w:rPr>
                <w:rFonts w:ascii="Arial" w:hAnsi="Arial" w:cs="Arial"/>
                <w:sz w:val="16"/>
                <w:szCs w:val="16"/>
              </w:rPr>
              <w:t>8</w:t>
            </w:r>
          </w:p>
        </w:tc>
        <w:tc>
          <w:tcPr>
            <w:tcW w:w="10170" w:type="dxa"/>
            <w:shd w:val="clear" w:color="auto" w:fill="EAF1DD" w:themeFill="accent3" w:themeFillTint="33"/>
          </w:tcPr>
          <w:p w:rsidR="00231CC0" w:rsidRPr="005A3815" w:rsidRDefault="00231CC0" w:rsidP="00D270B4">
            <w:pPr>
              <w:pStyle w:val="PlainText"/>
              <w:ind w:hanging="18"/>
              <w:rPr>
                <w:rFonts w:ascii="Arial" w:eastAsia="MS Mincho" w:hAnsi="Arial" w:cs="Arial"/>
                <w:sz w:val="16"/>
                <w:szCs w:val="16"/>
              </w:rPr>
            </w:pPr>
            <w:r w:rsidRPr="005A3815">
              <w:rPr>
                <w:rFonts w:ascii="Arial" w:eastAsia="MS Mincho" w:hAnsi="Arial" w:cs="Arial"/>
                <w:sz w:val="16"/>
                <w:szCs w:val="16"/>
              </w:rPr>
              <w:t xml:space="preserve">Restorative challenges in flourished teeth </w:t>
            </w:r>
            <w:r w:rsidR="00F61756" w:rsidRPr="005A3815">
              <w:rPr>
                <w:rFonts w:ascii="Arial" w:eastAsia="MS Mincho" w:hAnsi="Arial" w:cs="Arial"/>
                <w:sz w:val="16"/>
                <w:szCs w:val="16"/>
              </w:rPr>
              <w:t>,</w:t>
            </w:r>
            <w:r w:rsidRPr="005A3815">
              <w:rPr>
                <w:rFonts w:ascii="Arial" w:eastAsia="MS Mincho" w:hAnsi="Arial" w:cs="Arial"/>
                <w:sz w:val="16"/>
                <w:szCs w:val="16"/>
              </w:rPr>
              <w:t xml:space="preserve"> 1</w:t>
            </w:r>
            <w:r w:rsidRPr="005A3815">
              <w:rPr>
                <w:rFonts w:ascii="Arial" w:eastAsia="MS Mincho" w:hAnsi="Arial" w:cs="Arial"/>
                <w:sz w:val="16"/>
                <w:szCs w:val="16"/>
                <w:vertAlign w:val="superscript"/>
              </w:rPr>
              <w:t>st</w:t>
            </w:r>
            <w:r w:rsidRPr="005A3815">
              <w:rPr>
                <w:rFonts w:ascii="Arial" w:eastAsia="MS Mincho" w:hAnsi="Arial" w:cs="Arial"/>
                <w:sz w:val="16"/>
                <w:szCs w:val="16"/>
              </w:rPr>
              <w:t xml:space="preserve"> PG Convention, ISPPD, Mysore </w:t>
            </w:r>
            <w:r w:rsidR="005A4AEE" w:rsidRPr="005A3815">
              <w:rPr>
                <w:rFonts w:ascii="Arial" w:eastAsia="MS Mincho" w:hAnsi="Arial" w:cs="Arial"/>
                <w:sz w:val="16"/>
                <w:szCs w:val="16"/>
              </w:rPr>
              <w:t>,</w:t>
            </w:r>
            <w:r w:rsidRPr="005A3815">
              <w:rPr>
                <w:rFonts w:ascii="Arial" w:eastAsia="MS Mincho" w:hAnsi="Arial" w:cs="Arial"/>
                <w:sz w:val="16"/>
                <w:szCs w:val="16"/>
              </w:rPr>
              <w:t xml:space="preserve"> 2004.</w:t>
            </w:r>
          </w:p>
        </w:tc>
      </w:tr>
      <w:tr w:rsidR="00231CC0" w:rsidRPr="005A3815" w:rsidTr="00971596">
        <w:trPr>
          <w:trHeight w:val="180"/>
        </w:trPr>
        <w:tc>
          <w:tcPr>
            <w:tcW w:w="648" w:type="dxa"/>
            <w:shd w:val="clear" w:color="auto" w:fill="EAF1DD" w:themeFill="accent3" w:themeFillTint="33"/>
          </w:tcPr>
          <w:p w:rsidR="00231CC0" w:rsidRPr="005A3815" w:rsidRDefault="00231CC0" w:rsidP="008E2FF7">
            <w:pPr>
              <w:ind w:left="360" w:hanging="360"/>
              <w:rPr>
                <w:rFonts w:ascii="Arial" w:hAnsi="Arial" w:cs="Arial"/>
                <w:sz w:val="16"/>
                <w:szCs w:val="16"/>
              </w:rPr>
            </w:pPr>
            <w:r w:rsidRPr="005A3815">
              <w:rPr>
                <w:rFonts w:ascii="Arial" w:hAnsi="Arial" w:cs="Arial"/>
                <w:sz w:val="16"/>
                <w:szCs w:val="16"/>
              </w:rPr>
              <w:t>9</w:t>
            </w:r>
          </w:p>
        </w:tc>
        <w:tc>
          <w:tcPr>
            <w:tcW w:w="10170" w:type="dxa"/>
            <w:shd w:val="clear" w:color="auto" w:fill="EAF1DD" w:themeFill="accent3" w:themeFillTint="33"/>
          </w:tcPr>
          <w:p w:rsidR="00231CC0" w:rsidRPr="005A3815" w:rsidRDefault="00231CC0" w:rsidP="00D270B4">
            <w:pPr>
              <w:pStyle w:val="PlainText"/>
              <w:ind w:hanging="18"/>
              <w:rPr>
                <w:rFonts w:ascii="Arial" w:eastAsia="MS Mincho" w:hAnsi="Arial" w:cs="Arial"/>
                <w:sz w:val="16"/>
                <w:szCs w:val="16"/>
              </w:rPr>
            </w:pPr>
            <w:r w:rsidRPr="005A3815">
              <w:rPr>
                <w:rFonts w:ascii="Arial" w:eastAsia="MS Mincho" w:hAnsi="Arial" w:cs="Arial"/>
                <w:sz w:val="16"/>
                <w:szCs w:val="16"/>
              </w:rPr>
              <w:t xml:space="preserve">Redefining pain management – Symposium (Ranbaxy) </w:t>
            </w:r>
            <w:r w:rsidR="005A4AEE" w:rsidRPr="005A3815">
              <w:rPr>
                <w:rFonts w:ascii="Arial" w:eastAsia="MS Mincho" w:hAnsi="Arial" w:cs="Arial"/>
                <w:sz w:val="16"/>
                <w:szCs w:val="16"/>
              </w:rPr>
              <w:t>,</w:t>
            </w:r>
            <w:r w:rsidRPr="005A3815">
              <w:rPr>
                <w:rFonts w:ascii="Arial" w:eastAsia="MS Mincho" w:hAnsi="Arial" w:cs="Arial"/>
                <w:sz w:val="16"/>
                <w:szCs w:val="16"/>
              </w:rPr>
              <w:t xml:space="preserve"> 2004</w:t>
            </w:r>
          </w:p>
        </w:tc>
      </w:tr>
      <w:tr w:rsidR="00231CC0" w:rsidRPr="005A3815" w:rsidTr="00971596">
        <w:tc>
          <w:tcPr>
            <w:tcW w:w="648" w:type="dxa"/>
            <w:shd w:val="clear" w:color="auto" w:fill="EAF1DD" w:themeFill="accent3" w:themeFillTint="33"/>
          </w:tcPr>
          <w:p w:rsidR="00231CC0" w:rsidRPr="005A3815" w:rsidRDefault="00231CC0" w:rsidP="008E2FF7">
            <w:pPr>
              <w:ind w:left="360" w:hanging="360"/>
              <w:rPr>
                <w:rFonts w:ascii="Arial" w:hAnsi="Arial" w:cs="Arial"/>
                <w:sz w:val="16"/>
                <w:szCs w:val="16"/>
              </w:rPr>
            </w:pPr>
            <w:r w:rsidRPr="005A3815">
              <w:rPr>
                <w:rFonts w:ascii="Arial" w:hAnsi="Arial" w:cs="Arial"/>
                <w:sz w:val="16"/>
                <w:szCs w:val="16"/>
              </w:rPr>
              <w:t>10</w:t>
            </w:r>
          </w:p>
        </w:tc>
        <w:tc>
          <w:tcPr>
            <w:tcW w:w="10170" w:type="dxa"/>
            <w:shd w:val="clear" w:color="auto" w:fill="EAF1DD" w:themeFill="accent3" w:themeFillTint="33"/>
          </w:tcPr>
          <w:p w:rsidR="00231CC0" w:rsidRPr="005A3815" w:rsidRDefault="00231CC0" w:rsidP="00D270B4">
            <w:pPr>
              <w:pStyle w:val="PlainText"/>
              <w:ind w:hanging="18"/>
              <w:rPr>
                <w:rFonts w:ascii="Arial" w:eastAsia="MS Mincho" w:hAnsi="Arial" w:cs="Arial"/>
                <w:sz w:val="16"/>
                <w:szCs w:val="16"/>
              </w:rPr>
            </w:pPr>
            <w:r w:rsidRPr="005A3815">
              <w:rPr>
                <w:rFonts w:ascii="Arial" w:eastAsia="MS Mincho" w:hAnsi="Arial" w:cs="Arial"/>
                <w:sz w:val="16"/>
                <w:szCs w:val="16"/>
              </w:rPr>
              <w:t>Space maintainers for general dental practice IDA – continuing dental education programme, K.V. Dental College, Sullia</w:t>
            </w:r>
            <w:r w:rsidR="005A4AEE" w:rsidRPr="005A3815">
              <w:rPr>
                <w:rFonts w:ascii="Arial" w:eastAsia="MS Mincho" w:hAnsi="Arial" w:cs="Arial"/>
                <w:sz w:val="16"/>
                <w:szCs w:val="16"/>
              </w:rPr>
              <w:t>,</w:t>
            </w:r>
            <w:r w:rsidRPr="005A3815">
              <w:rPr>
                <w:rFonts w:ascii="Arial" w:eastAsia="MS Mincho" w:hAnsi="Arial" w:cs="Arial"/>
                <w:sz w:val="16"/>
                <w:szCs w:val="16"/>
              </w:rPr>
              <w:t>2004.</w:t>
            </w:r>
          </w:p>
        </w:tc>
      </w:tr>
      <w:tr w:rsidR="00231CC0" w:rsidRPr="005A3815" w:rsidTr="00971596">
        <w:tc>
          <w:tcPr>
            <w:tcW w:w="648" w:type="dxa"/>
            <w:shd w:val="clear" w:color="auto" w:fill="EAF1DD" w:themeFill="accent3" w:themeFillTint="33"/>
          </w:tcPr>
          <w:p w:rsidR="00231CC0" w:rsidRPr="005A3815" w:rsidRDefault="00231CC0" w:rsidP="008E2FF7">
            <w:pPr>
              <w:ind w:left="360" w:hanging="360"/>
              <w:rPr>
                <w:rFonts w:ascii="Arial" w:hAnsi="Arial" w:cs="Arial"/>
                <w:sz w:val="16"/>
                <w:szCs w:val="16"/>
              </w:rPr>
            </w:pPr>
            <w:r w:rsidRPr="005A3815">
              <w:rPr>
                <w:rFonts w:ascii="Arial" w:hAnsi="Arial" w:cs="Arial"/>
                <w:sz w:val="16"/>
                <w:szCs w:val="16"/>
              </w:rPr>
              <w:t>11</w:t>
            </w:r>
          </w:p>
        </w:tc>
        <w:tc>
          <w:tcPr>
            <w:tcW w:w="10170" w:type="dxa"/>
            <w:shd w:val="clear" w:color="auto" w:fill="EAF1DD" w:themeFill="accent3" w:themeFillTint="33"/>
          </w:tcPr>
          <w:p w:rsidR="00231CC0" w:rsidRPr="005A3815" w:rsidRDefault="00231CC0" w:rsidP="00D270B4">
            <w:pPr>
              <w:pStyle w:val="PlainText"/>
              <w:ind w:hanging="18"/>
              <w:rPr>
                <w:rFonts w:ascii="Arial" w:eastAsia="MS Mincho" w:hAnsi="Arial" w:cs="Arial"/>
                <w:sz w:val="16"/>
                <w:szCs w:val="16"/>
              </w:rPr>
            </w:pPr>
            <w:r w:rsidRPr="005A3815">
              <w:rPr>
                <w:rFonts w:ascii="Arial" w:eastAsia="MS Mincho" w:hAnsi="Arial" w:cs="Arial"/>
                <w:bCs/>
                <w:sz w:val="16"/>
                <w:szCs w:val="16"/>
              </w:rPr>
              <w:t xml:space="preserve">Bite Mark – A Clue </w:t>
            </w:r>
            <w:r w:rsidRPr="005A3815">
              <w:rPr>
                <w:rFonts w:ascii="Arial" w:eastAsia="MS Mincho" w:hAnsi="Arial" w:cs="Arial"/>
                <w:sz w:val="16"/>
                <w:szCs w:val="16"/>
              </w:rPr>
              <w:t>at the Third National Conference of the Indian Association of Forensic Odontology  2004 at Ragas Dental College &amp; Hospital, Chenna</w:t>
            </w:r>
            <w:r w:rsidR="00AA6BB8" w:rsidRPr="005A3815">
              <w:rPr>
                <w:rFonts w:ascii="Arial" w:eastAsia="MS Mincho" w:hAnsi="Arial" w:cs="Arial"/>
                <w:sz w:val="16"/>
                <w:szCs w:val="16"/>
              </w:rPr>
              <w:t xml:space="preserve">i 2004 </w:t>
            </w:r>
            <w:r w:rsidR="00206C03" w:rsidRPr="005A3815">
              <w:rPr>
                <w:rFonts w:ascii="Arial" w:eastAsia="MS Mincho" w:hAnsi="Arial" w:cs="Arial"/>
                <w:sz w:val="16"/>
                <w:szCs w:val="16"/>
              </w:rPr>
              <w:t>.</w:t>
            </w:r>
          </w:p>
        </w:tc>
      </w:tr>
      <w:tr w:rsidR="00231CC0" w:rsidRPr="005A3815" w:rsidTr="00971596">
        <w:tc>
          <w:tcPr>
            <w:tcW w:w="648" w:type="dxa"/>
            <w:shd w:val="clear" w:color="auto" w:fill="EAF1DD" w:themeFill="accent3" w:themeFillTint="33"/>
          </w:tcPr>
          <w:p w:rsidR="00231CC0" w:rsidRPr="005A3815" w:rsidRDefault="00231CC0" w:rsidP="008E2FF7">
            <w:pPr>
              <w:ind w:left="360" w:hanging="360"/>
              <w:rPr>
                <w:rFonts w:ascii="Arial" w:hAnsi="Arial" w:cs="Arial"/>
                <w:sz w:val="16"/>
                <w:szCs w:val="16"/>
              </w:rPr>
            </w:pPr>
            <w:r w:rsidRPr="005A3815">
              <w:rPr>
                <w:rFonts w:ascii="Arial" w:hAnsi="Arial" w:cs="Arial"/>
                <w:sz w:val="16"/>
                <w:szCs w:val="16"/>
              </w:rPr>
              <w:t>12</w:t>
            </w:r>
          </w:p>
        </w:tc>
        <w:tc>
          <w:tcPr>
            <w:tcW w:w="10170" w:type="dxa"/>
            <w:shd w:val="clear" w:color="auto" w:fill="EAF1DD" w:themeFill="accent3" w:themeFillTint="33"/>
          </w:tcPr>
          <w:p w:rsidR="00231CC0" w:rsidRPr="005A3815" w:rsidRDefault="00231CC0" w:rsidP="00D270B4">
            <w:pPr>
              <w:pStyle w:val="PlainText"/>
              <w:ind w:hanging="18"/>
              <w:rPr>
                <w:rFonts w:ascii="Arial" w:eastAsia="MS Mincho" w:hAnsi="Arial" w:cs="Arial"/>
                <w:sz w:val="16"/>
                <w:szCs w:val="16"/>
              </w:rPr>
            </w:pPr>
            <w:r w:rsidRPr="005A3815">
              <w:rPr>
                <w:rFonts w:ascii="Arial" w:eastAsia="MS Mincho" w:hAnsi="Arial" w:cs="Arial"/>
                <w:bCs/>
                <w:sz w:val="16"/>
                <w:szCs w:val="16"/>
              </w:rPr>
              <w:t xml:space="preserve">Diagnosis, Treatment planning and Biomechanics in Space Management </w:t>
            </w:r>
            <w:r w:rsidRPr="005A3815">
              <w:rPr>
                <w:rFonts w:ascii="Arial" w:eastAsia="MS Mincho" w:hAnsi="Arial" w:cs="Arial"/>
                <w:sz w:val="16"/>
                <w:szCs w:val="16"/>
              </w:rPr>
              <w:t>at the 5</w:t>
            </w:r>
            <w:r w:rsidRPr="005A3815">
              <w:rPr>
                <w:rFonts w:ascii="Arial" w:eastAsia="MS Mincho" w:hAnsi="Arial" w:cs="Arial"/>
                <w:sz w:val="16"/>
                <w:szCs w:val="16"/>
                <w:vertAlign w:val="superscript"/>
              </w:rPr>
              <w:t>th</w:t>
            </w:r>
            <w:r w:rsidRPr="005A3815">
              <w:rPr>
                <w:rFonts w:ascii="Arial" w:eastAsia="MS Mincho" w:hAnsi="Arial" w:cs="Arial"/>
                <w:sz w:val="16"/>
                <w:szCs w:val="16"/>
              </w:rPr>
              <w:t xml:space="preserve"> P.G. Convention of th</w:t>
            </w:r>
            <w:r w:rsidR="008E2FF7">
              <w:rPr>
                <w:rFonts w:ascii="Arial" w:eastAsia="MS Mincho" w:hAnsi="Arial" w:cs="Arial"/>
                <w:sz w:val="16"/>
                <w:szCs w:val="16"/>
              </w:rPr>
              <w:t>e Indian Society of Pedodonti</w:t>
            </w:r>
            <w:r w:rsidRPr="005A3815">
              <w:rPr>
                <w:rFonts w:ascii="Arial" w:eastAsia="MS Mincho" w:hAnsi="Arial" w:cs="Arial"/>
                <w:sz w:val="16"/>
                <w:szCs w:val="16"/>
              </w:rPr>
              <w:t>a</w:t>
            </w:r>
            <w:r w:rsidR="008E2FF7">
              <w:rPr>
                <w:rFonts w:ascii="Arial" w:eastAsia="MS Mincho" w:hAnsi="Arial" w:cs="Arial"/>
                <w:sz w:val="16"/>
                <w:szCs w:val="16"/>
              </w:rPr>
              <w:t xml:space="preserve"> a</w:t>
            </w:r>
            <w:r w:rsidRPr="005A3815">
              <w:rPr>
                <w:rFonts w:ascii="Arial" w:eastAsia="MS Mincho" w:hAnsi="Arial" w:cs="Arial"/>
                <w:sz w:val="16"/>
                <w:szCs w:val="16"/>
              </w:rPr>
              <w:t>nd Preventive Dentistry</w:t>
            </w:r>
            <w:r w:rsidR="00F61756" w:rsidRPr="005A3815">
              <w:rPr>
                <w:rFonts w:ascii="Arial" w:eastAsia="MS Mincho" w:hAnsi="Arial" w:cs="Arial"/>
                <w:sz w:val="16"/>
                <w:szCs w:val="16"/>
              </w:rPr>
              <w:t>,</w:t>
            </w:r>
            <w:r w:rsidRPr="005A3815">
              <w:rPr>
                <w:rFonts w:ascii="Arial" w:eastAsia="MS Mincho" w:hAnsi="Arial" w:cs="Arial"/>
                <w:sz w:val="16"/>
                <w:szCs w:val="16"/>
              </w:rPr>
              <w:t xml:space="preserve"> Christian Dental College, CMC, Ludhiana</w:t>
            </w:r>
            <w:r w:rsidR="00AA6BB8" w:rsidRPr="005A3815">
              <w:rPr>
                <w:rFonts w:ascii="Arial" w:eastAsia="MS Mincho" w:hAnsi="Arial" w:cs="Arial"/>
                <w:sz w:val="16"/>
                <w:szCs w:val="16"/>
              </w:rPr>
              <w:t xml:space="preserve"> 2008.</w:t>
            </w:r>
          </w:p>
        </w:tc>
      </w:tr>
      <w:tr w:rsidR="00231CC0" w:rsidRPr="005A3815" w:rsidTr="00971596">
        <w:tc>
          <w:tcPr>
            <w:tcW w:w="648" w:type="dxa"/>
            <w:shd w:val="clear" w:color="auto" w:fill="EAF1DD" w:themeFill="accent3" w:themeFillTint="33"/>
          </w:tcPr>
          <w:p w:rsidR="00231CC0" w:rsidRPr="005A3815" w:rsidRDefault="00231CC0" w:rsidP="008E2FF7">
            <w:pPr>
              <w:ind w:left="360" w:hanging="360"/>
              <w:rPr>
                <w:rFonts w:ascii="Arial" w:hAnsi="Arial" w:cs="Arial"/>
                <w:sz w:val="16"/>
                <w:szCs w:val="16"/>
              </w:rPr>
            </w:pPr>
            <w:r w:rsidRPr="005A3815">
              <w:rPr>
                <w:rFonts w:ascii="Arial" w:hAnsi="Arial" w:cs="Arial"/>
                <w:sz w:val="16"/>
                <w:szCs w:val="16"/>
              </w:rPr>
              <w:t>13</w:t>
            </w:r>
          </w:p>
        </w:tc>
        <w:tc>
          <w:tcPr>
            <w:tcW w:w="10170" w:type="dxa"/>
            <w:shd w:val="clear" w:color="auto" w:fill="EAF1DD" w:themeFill="accent3" w:themeFillTint="33"/>
          </w:tcPr>
          <w:p w:rsidR="00231CC0" w:rsidRPr="005A3815" w:rsidRDefault="00231CC0" w:rsidP="00D270B4">
            <w:pPr>
              <w:pStyle w:val="PlainText"/>
              <w:ind w:hanging="18"/>
              <w:rPr>
                <w:rFonts w:ascii="Arial" w:hAnsi="Arial" w:cs="Arial"/>
                <w:sz w:val="16"/>
                <w:szCs w:val="16"/>
              </w:rPr>
            </w:pPr>
            <w:r w:rsidRPr="005A3815">
              <w:rPr>
                <w:rFonts w:ascii="Arial" w:hAnsi="Arial" w:cs="Arial"/>
                <w:sz w:val="16"/>
                <w:szCs w:val="16"/>
              </w:rPr>
              <w:t>Reinforcement of non vital young permanent anterior teeth, 30</w:t>
            </w:r>
            <w:r w:rsidRPr="005A3815">
              <w:rPr>
                <w:rFonts w:ascii="Arial" w:hAnsi="Arial" w:cs="Arial"/>
                <w:sz w:val="16"/>
                <w:szCs w:val="16"/>
                <w:vertAlign w:val="superscript"/>
              </w:rPr>
              <w:t>th</w:t>
            </w:r>
            <w:r w:rsidRPr="005A3815">
              <w:rPr>
                <w:rFonts w:ascii="Arial" w:hAnsi="Arial" w:cs="Arial"/>
                <w:sz w:val="16"/>
                <w:szCs w:val="16"/>
              </w:rPr>
              <w:t xml:space="preserve"> ISPPD Conference, Hyderabad,  2008</w:t>
            </w:r>
            <w:r w:rsidR="005A4AEE" w:rsidRPr="005A3815">
              <w:rPr>
                <w:rFonts w:ascii="Arial" w:hAnsi="Arial" w:cs="Arial"/>
                <w:sz w:val="16"/>
                <w:szCs w:val="16"/>
              </w:rPr>
              <w:t>.</w:t>
            </w:r>
          </w:p>
        </w:tc>
      </w:tr>
      <w:tr w:rsidR="00231CC0" w:rsidRPr="005A3815" w:rsidTr="00971596">
        <w:tc>
          <w:tcPr>
            <w:tcW w:w="648" w:type="dxa"/>
            <w:shd w:val="clear" w:color="auto" w:fill="EAF1DD" w:themeFill="accent3" w:themeFillTint="33"/>
          </w:tcPr>
          <w:p w:rsidR="00231CC0" w:rsidRPr="005A3815" w:rsidRDefault="00231CC0" w:rsidP="008E2FF7">
            <w:pPr>
              <w:ind w:left="360" w:hanging="360"/>
              <w:rPr>
                <w:rFonts w:ascii="Arial" w:hAnsi="Arial" w:cs="Arial"/>
                <w:sz w:val="16"/>
                <w:szCs w:val="16"/>
              </w:rPr>
            </w:pPr>
            <w:r w:rsidRPr="005A3815">
              <w:rPr>
                <w:rFonts w:ascii="Arial" w:hAnsi="Arial" w:cs="Arial"/>
                <w:sz w:val="16"/>
                <w:szCs w:val="16"/>
              </w:rPr>
              <w:t>14</w:t>
            </w:r>
          </w:p>
        </w:tc>
        <w:tc>
          <w:tcPr>
            <w:tcW w:w="10170" w:type="dxa"/>
            <w:shd w:val="clear" w:color="auto" w:fill="EAF1DD" w:themeFill="accent3" w:themeFillTint="33"/>
          </w:tcPr>
          <w:p w:rsidR="00231CC0" w:rsidRPr="005A3815" w:rsidRDefault="00231CC0" w:rsidP="00D270B4">
            <w:pPr>
              <w:pStyle w:val="PlainText"/>
              <w:ind w:hanging="18"/>
              <w:rPr>
                <w:rFonts w:ascii="Arial" w:eastAsia="MS Mincho" w:hAnsi="Arial" w:cs="Arial"/>
                <w:sz w:val="16"/>
                <w:szCs w:val="16"/>
              </w:rPr>
            </w:pPr>
            <w:r w:rsidRPr="005A3815">
              <w:rPr>
                <w:rFonts w:ascii="Arial" w:eastAsia="MS Mincho" w:hAnsi="Arial" w:cs="Arial"/>
                <w:bCs/>
                <w:sz w:val="16"/>
                <w:szCs w:val="16"/>
              </w:rPr>
              <w:t xml:space="preserve">Diagnosis in Space Management </w:t>
            </w:r>
            <w:r w:rsidRPr="005A3815">
              <w:rPr>
                <w:rFonts w:ascii="Arial" w:eastAsia="MS Mincho" w:hAnsi="Arial" w:cs="Arial"/>
                <w:sz w:val="16"/>
                <w:szCs w:val="16"/>
              </w:rPr>
              <w:t>at Rajah Muthiah Dental College &amp; Hospital, Annamalai University</w:t>
            </w:r>
            <w:r w:rsidR="005A4AEE" w:rsidRPr="005A3815">
              <w:rPr>
                <w:rFonts w:ascii="Arial" w:eastAsia="MS Mincho" w:hAnsi="Arial" w:cs="Arial"/>
                <w:sz w:val="16"/>
                <w:szCs w:val="16"/>
              </w:rPr>
              <w:t>,</w:t>
            </w:r>
            <w:r w:rsidRPr="005A3815">
              <w:rPr>
                <w:rFonts w:ascii="Arial" w:eastAsia="MS Mincho" w:hAnsi="Arial" w:cs="Arial"/>
                <w:sz w:val="16"/>
                <w:szCs w:val="16"/>
              </w:rPr>
              <w:t xml:space="preserve"> 2009</w:t>
            </w:r>
            <w:r w:rsidR="005A4AEE" w:rsidRPr="005A3815">
              <w:rPr>
                <w:rFonts w:ascii="Arial" w:eastAsia="MS Mincho" w:hAnsi="Arial" w:cs="Arial"/>
                <w:sz w:val="16"/>
                <w:szCs w:val="16"/>
              </w:rPr>
              <w:t>.</w:t>
            </w:r>
          </w:p>
        </w:tc>
      </w:tr>
      <w:tr w:rsidR="00231CC0" w:rsidRPr="005A3815" w:rsidTr="00971596">
        <w:tc>
          <w:tcPr>
            <w:tcW w:w="648" w:type="dxa"/>
            <w:shd w:val="clear" w:color="auto" w:fill="EAF1DD" w:themeFill="accent3" w:themeFillTint="33"/>
          </w:tcPr>
          <w:p w:rsidR="00231CC0" w:rsidRPr="005A3815" w:rsidRDefault="00231CC0" w:rsidP="008E2FF7">
            <w:pPr>
              <w:ind w:left="360" w:hanging="360"/>
              <w:rPr>
                <w:rFonts w:ascii="Arial" w:hAnsi="Arial" w:cs="Arial"/>
                <w:sz w:val="16"/>
                <w:szCs w:val="16"/>
              </w:rPr>
            </w:pPr>
            <w:r w:rsidRPr="005A3815">
              <w:rPr>
                <w:rFonts w:ascii="Arial" w:hAnsi="Arial" w:cs="Arial"/>
                <w:sz w:val="16"/>
                <w:szCs w:val="16"/>
              </w:rPr>
              <w:t>15</w:t>
            </w:r>
          </w:p>
        </w:tc>
        <w:tc>
          <w:tcPr>
            <w:tcW w:w="10170" w:type="dxa"/>
            <w:shd w:val="clear" w:color="auto" w:fill="EAF1DD" w:themeFill="accent3" w:themeFillTint="33"/>
          </w:tcPr>
          <w:p w:rsidR="00231CC0" w:rsidRPr="005A3815" w:rsidRDefault="00231CC0" w:rsidP="00D270B4">
            <w:pPr>
              <w:pStyle w:val="PlainText"/>
              <w:ind w:hanging="18"/>
              <w:rPr>
                <w:rFonts w:ascii="Arial" w:eastAsia="MS Mincho" w:hAnsi="Arial" w:cs="Arial"/>
                <w:sz w:val="16"/>
                <w:szCs w:val="16"/>
              </w:rPr>
            </w:pPr>
            <w:r w:rsidRPr="005A3815">
              <w:rPr>
                <w:rFonts w:ascii="Arial" w:eastAsia="MS Mincho" w:hAnsi="Arial" w:cs="Arial"/>
                <w:bCs/>
                <w:sz w:val="16"/>
                <w:szCs w:val="16"/>
              </w:rPr>
              <w:t xml:space="preserve">Treatment Planning and Bio Mechanics in Space Management </w:t>
            </w:r>
            <w:r w:rsidRPr="005A3815">
              <w:rPr>
                <w:rFonts w:ascii="Arial" w:eastAsia="MS Mincho" w:hAnsi="Arial" w:cs="Arial"/>
                <w:sz w:val="16"/>
                <w:szCs w:val="16"/>
              </w:rPr>
              <w:t xml:space="preserve">at Rajah Muthaiah Dental College &amp; Hospital, Annamalai University </w:t>
            </w:r>
            <w:r w:rsidR="005A4AEE" w:rsidRPr="005A3815">
              <w:rPr>
                <w:rFonts w:ascii="Arial" w:eastAsia="MS Mincho" w:hAnsi="Arial" w:cs="Arial"/>
                <w:sz w:val="16"/>
                <w:szCs w:val="16"/>
              </w:rPr>
              <w:t>,</w:t>
            </w:r>
            <w:r w:rsidRPr="005A3815">
              <w:rPr>
                <w:rFonts w:ascii="Arial" w:eastAsia="MS Mincho" w:hAnsi="Arial" w:cs="Arial"/>
                <w:sz w:val="16"/>
                <w:szCs w:val="16"/>
              </w:rPr>
              <w:t xml:space="preserve"> 2009.</w:t>
            </w:r>
          </w:p>
        </w:tc>
      </w:tr>
      <w:tr w:rsidR="00231CC0" w:rsidRPr="005A3815" w:rsidTr="00971596">
        <w:tc>
          <w:tcPr>
            <w:tcW w:w="648" w:type="dxa"/>
            <w:shd w:val="clear" w:color="auto" w:fill="EAF1DD" w:themeFill="accent3" w:themeFillTint="33"/>
          </w:tcPr>
          <w:p w:rsidR="00231CC0" w:rsidRPr="005A3815" w:rsidRDefault="00231CC0" w:rsidP="008E2FF7">
            <w:pPr>
              <w:ind w:left="360" w:hanging="360"/>
              <w:rPr>
                <w:rFonts w:ascii="Arial" w:hAnsi="Arial" w:cs="Arial"/>
                <w:sz w:val="16"/>
                <w:szCs w:val="16"/>
              </w:rPr>
            </w:pPr>
            <w:r w:rsidRPr="005A3815">
              <w:rPr>
                <w:rFonts w:ascii="Arial" w:hAnsi="Arial" w:cs="Arial"/>
                <w:sz w:val="16"/>
                <w:szCs w:val="16"/>
              </w:rPr>
              <w:lastRenderedPageBreak/>
              <w:t>16</w:t>
            </w:r>
          </w:p>
        </w:tc>
        <w:tc>
          <w:tcPr>
            <w:tcW w:w="10170" w:type="dxa"/>
            <w:shd w:val="clear" w:color="auto" w:fill="EAF1DD" w:themeFill="accent3" w:themeFillTint="33"/>
          </w:tcPr>
          <w:p w:rsidR="00231CC0" w:rsidRPr="005A3815" w:rsidRDefault="00231CC0" w:rsidP="00D270B4">
            <w:pPr>
              <w:pStyle w:val="PlainText"/>
              <w:ind w:hanging="18"/>
              <w:rPr>
                <w:rFonts w:ascii="Arial" w:eastAsia="MS Mincho" w:hAnsi="Arial" w:cs="Arial"/>
                <w:sz w:val="16"/>
                <w:szCs w:val="16"/>
              </w:rPr>
            </w:pPr>
            <w:r w:rsidRPr="005A3815">
              <w:rPr>
                <w:rFonts w:ascii="Arial" w:eastAsia="MS Mincho" w:hAnsi="Arial" w:cs="Arial"/>
                <w:bCs/>
                <w:sz w:val="16"/>
                <w:szCs w:val="16"/>
              </w:rPr>
              <w:t xml:space="preserve">Hands-On:Model Analysis and Cephalometric Analysis for Space Management </w:t>
            </w:r>
            <w:r w:rsidRPr="005A3815">
              <w:rPr>
                <w:rFonts w:ascii="Arial" w:eastAsia="MS Mincho" w:hAnsi="Arial" w:cs="Arial"/>
                <w:sz w:val="16"/>
                <w:szCs w:val="16"/>
              </w:rPr>
              <w:t xml:space="preserve">at Rajah Muthiah Dental College &amp; Hospital, Annamalai University </w:t>
            </w:r>
            <w:r w:rsidR="005A4AEE" w:rsidRPr="005A3815">
              <w:rPr>
                <w:rFonts w:ascii="Arial" w:eastAsia="MS Mincho" w:hAnsi="Arial" w:cs="Arial"/>
                <w:sz w:val="16"/>
                <w:szCs w:val="16"/>
              </w:rPr>
              <w:t>,</w:t>
            </w:r>
            <w:r w:rsidRPr="005A3815">
              <w:rPr>
                <w:rFonts w:ascii="Arial" w:eastAsia="MS Mincho" w:hAnsi="Arial" w:cs="Arial"/>
                <w:sz w:val="16"/>
                <w:szCs w:val="16"/>
              </w:rPr>
              <w:t>2009</w:t>
            </w:r>
            <w:r w:rsidR="00206C03" w:rsidRPr="005A3815">
              <w:rPr>
                <w:rFonts w:ascii="Arial" w:eastAsia="MS Mincho" w:hAnsi="Arial" w:cs="Arial"/>
                <w:sz w:val="16"/>
                <w:szCs w:val="16"/>
              </w:rPr>
              <w:t>.</w:t>
            </w:r>
          </w:p>
        </w:tc>
      </w:tr>
      <w:tr w:rsidR="00231CC0" w:rsidRPr="005A3815" w:rsidTr="00971596">
        <w:tc>
          <w:tcPr>
            <w:tcW w:w="648" w:type="dxa"/>
            <w:shd w:val="clear" w:color="auto" w:fill="EAF1DD" w:themeFill="accent3" w:themeFillTint="33"/>
          </w:tcPr>
          <w:p w:rsidR="00231CC0" w:rsidRPr="005A3815" w:rsidRDefault="00231CC0" w:rsidP="008E2FF7">
            <w:pPr>
              <w:ind w:left="360" w:hanging="360"/>
              <w:rPr>
                <w:rFonts w:ascii="Arial" w:hAnsi="Arial" w:cs="Arial"/>
                <w:sz w:val="16"/>
                <w:szCs w:val="16"/>
              </w:rPr>
            </w:pPr>
            <w:r w:rsidRPr="005A3815">
              <w:rPr>
                <w:rFonts w:ascii="Arial" w:hAnsi="Arial" w:cs="Arial"/>
                <w:sz w:val="16"/>
                <w:szCs w:val="16"/>
              </w:rPr>
              <w:t>17</w:t>
            </w:r>
          </w:p>
        </w:tc>
        <w:tc>
          <w:tcPr>
            <w:tcW w:w="10170" w:type="dxa"/>
            <w:shd w:val="clear" w:color="auto" w:fill="EAF1DD" w:themeFill="accent3" w:themeFillTint="33"/>
          </w:tcPr>
          <w:p w:rsidR="00231CC0" w:rsidRPr="005A3815" w:rsidRDefault="00231CC0" w:rsidP="00D270B4">
            <w:pPr>
              <w:pStyle w:val="PlainText"/>
              <w:ind w:hanging="18"/>
              <w:rPr>
                <w:rFonts w:ascii="Arial" w:eastAsia="MS Mincho" w:hAnsi="Arial" w:cs="Arial"/>
                <w:sz w:val="16"/>
                <w:szCs w:val="16"/>
              </w:rPr>
            </w:pPr>
            <w:r w:rsidRPr="005A3815">
              <w:rPr>
                <w:rFonts w:ascii="Arial" w:eastAsia="MS Mincho" w:hAnsi="Arial" w:cs="Arial"/>
                <w:bCs/>
                <w:sz w:val="16"/>
                <w:szCs w:val="16"/>
              </w:rPr>
              <w:t xml:space="preserve">Hands-On: Designing of Appliance According to Clinical Situations in Space Management </w:t>
            </w:r>
            <w:r w:rsidRPr="005A3815">
              <w:rPr>
                <w:rFonts w:ascii="Arial" w:eastAsia="MS Mincho" w:hAnsi="Arial" w:cs="Arial"/>
                <w:sz w:val="16"/>
                <w:szCs w:val="16"/>
              </w:rPr>
              <w:t>at Rajah Muthaiah Dental College &amp; Hospital, Annamalai University</w:t>
            </w:r>
            <w:r w:rsidR="005A4AEE" w:rsidRPr="005A3815">
              <w:rPr>
                <w:rFonts w:ascii="Arial" w:eastAsia="MS Mincho" w:hAnsi="Arial" w:cs="Arial"/>
                <w:sz w:val="16"/>
                <w:szCs w:val="16"/>
              </w:rPr>
              <w:t>,</w:t>
            </w:r>
            <w:r w:rsidRPr="005A3815">
              <w:rPr>
                <w:rFonts w:ascii="Arial" w:eastAsia="MS Mincho" w:hAnsi="Arial" w:cs="Arial"/>
                <w:sz w:val="16"/>
                <w:szCs w:val="16"/>
              </w:rPr>
              <w:t xml:space="preserve"> 2009.</w:t>
            </w:r>
          </w:p>
        </w:tc>
      </w:tr>
      <w:tr w:rsidR="00231CC0" w:rsidRPr="005A3815" w:rsidTr="00971596">
        <w:tc>
          <w:tcPr>
            <w:tcW w:w="648" w:type="dxa"/>
            <w:shd w:val="clear" w:color="auto" w:fill="EAF1DD" w:themeFill="accent3" w:themeFillTint="33"/>
          </w:tcPr>
          <w:p w:rsidR="00231CC0" w:rsidRPr="005A3815" w:rsidRDefault="00231CC0" w:rsidP="008E2FF7">
            <w:pPr>
              <w:ind w:left="360" w:hanging="360"/>
              <w:rPr>
                <w:rFonts w:ascii="Arial" w:hAnsi="Arial" w:cs="Arial"/>
                <w:sz w:val="16"/>
                <w:szCs w:val="16"/>
              </w:rPr>
            </w:pPr>
            <w:r w:rsidRPr="005A3815">
              <w:rPr>
                <w:rFonts w:ascii="Arial" w:hAnsi="Arial" w:cs="Arial"/>
                <w:sz w:val="16"/>
                <w:szCs w:val="16"/>
              </w:rPr>
              <w:t>18</w:t>
            </w:r>
          </w:p>
        </w:tc>
        <w:tc>
          <w:tcPr>
            <w:tcW w:w="10170" w:type="dxa"/>
            <w:shd w:val="clear" w:color="auto" w:fill="EAF1DD" w:themeFill="accent3" w:themeFillTint="33"/>
          </w:tcPr>
          <w:p w:rsidR="00231CC0" w:rsidRPr="005A3815" w:rsidRDefault="00231CC0" w:rsidP="00D270B4">
            <w:pPr>
              <w:pStyle w:val="PlainText"/>
              <w:ind w:hanging="18"/>
              <w:rPr>
                <w:rFonts w:ascii="Arial" w:eastAsia="MS Mincho" w:hAnsi="Arial" w:cs="Arial"/>
                <w:sz w:val="16"/>
                <w:szCs w:val="16"/>
              </w:rPr>
            </w:pPr>
            <w:r w:rsidRPr="005A3815">
              <w:rPr>
                <w:rFonts w:ascii="Arial" w:eastAsia="MS Mincho" w:hAnsi="Arial" w:cs="Arial"/>
                <w:sz w:val="16"/>
                <w:szCs w:val="16"/>
              </w:rPr>
              <w:t>Management of cleft lip and palate case – an insight from Pedodontists view, 31</w:t>
            </w:r>
            <w:r w:rsidRPr="005A3815">
              <w:rPr>
                <w:rFonts w:ascii="Arial" w:eastAsia="MS Mincho" w:hAnsi="Arial" w:cs="Arial"/>
                <w:sz w:val="16"/>
                <w:szCs w:val="16"/>
                <w:vertAlign w:val="superscript"/>
              </w:rPr>
              <w:t>st</w:t>
            </w:r>
            <w:r w:rsidRPr="005A3815">
              <w:rPr>
                <w:rFonts w:ascii="Arial" w:eastAsia="MS Mincho" w:hAnsi="Arial" w:cs="Arial"/>
                <w:sz w:val="16"/>
                <w:szCs w:val="16"/>
              </w:rPr>
              <w:t xml:space="preserve"> ISPPD Conference, Muradnagar, Ghaziabad (U.P.),  2009.</w:t>
            </w:r>
          </w:p>
        </w:tc>
      </w:tr>
      <w:tr w:rsidR="00231CC0" w:rsidRPr="005A3815" w:rsidTr="00971596">
        <w:tc>
          <w:tcPr>
            <w:tcW w:w="648" w:type="dxa"/>
            <w:shd w:val="clear" w:color="auto" w:fill="EAF1DD" w:themeFill="accent3" w:themeFillTint="33"/>
          </w:tcPr>
          <w:p w:rsidR="00231CC0" w:rsidRPr="005A3815" w:rsidRDefault="00231CC0" w:rsidP="008E2FF7">
            <w:pPr>
              <w:ind w:left="360" w:hanging="360"/>
              <w:rPr>
                <w:rFonts w:ascii="Arial" w:hAnsi="Arial" w:cs="Arial"/>
                <w:sz w:val="16"/>
                <w:szCs w:val="16"/>
              </w:rPr>
            </w:pPr>
            <w:r w:rsidRPr="005A3815">
              <w:rPr>
                <w:rFonts w:ascii="Arial" w:hAnsi="Arial" w:cs="Arial"/>
                <w:sz w:val="16"/>
                <w:szCs w:val="16"/>
              </w:rPr>
              <w:t>19</w:t>
            </w:r>
          </w:p>
        </w:tc>
        <w:tc>
          <w:tcPr>
            <w:tcW w:w="10170" w:type="dxa"/>
            <w:shd w:val="clear" w:color="auto" w:fill="EAF1DD" w:themeFill="accent3" w:themeFillTint="33"/>
          </w:tcPr>
          <w:p w:rsidR="00231CC0" w:rsidRPr="005A3815" w:rsidRDefault="00231CC0" w:rsidP="00D270B4">
            <w:pPr>
              <w:pStyle w:val="PlainText"/>
              <w:ind w:hanging="18"/>
              <w:rPr>
                <w:rFonts w:ascii="Arial" w:eastAsia="MS Mincho" w:hAnsi="Arial" w:cs="Arial"/>
                <w:sz w:val="16"/>
                <w:szCs w:val="16"/>
              </w:rPr>
            </w:pPr>
            <w:r w:rsidRPr="005A3815">
              <w:rPr>
                <w:rFonts w:ascii="Arial" w:eastAsia="MS Mincho" w:hAnsi="Arial" w:cs="Arial"/>
                <w:sz w:val="16"/>
                <w:szCs w:val="16"/>
              </w:rPr>
              <w:t>High risk caries – challenge in clinical practice, 37</w:t>
            </w:r>
            <w:r w:rsidRPr="005A3815">
              <w:rPr>
                <w:rFonts w:ascii="Arial" w:eastAsia="MS Mincho" w:hAnsi="Arial" w:cs="Arial"/>
                <w:sz w:val="16"/>
                <w:szCs w:val="16"/>
                <w:vertAlign w:val="superscript"/>
              </w:rPr>
              <w:t>th</w:t>
            </w:r>
            <w:r w:rsidRPr="005A3815">
              <w:rPr>
                <w:rFonts w:ascii="Arial" w:eastAsia="MS Mincho" w:hAnsi="Arial" w:cs="Arial"/>
                <w:sz w:val="16"/>
                <w:szCs w:val="16"/>
              </w:rPr>
              <w:t xml:space="preserve"> Karnataka State Dental Conference, Vishveswaraiah Technical University Campus, Belgaum, 2009</w:t>
            </w:r>
            <w:r w:rsidRPr="005A3815">
              <w:rPr>
                <w:rFonts w:ascii="Arial" w:eastAsia="MS Mincho" w:hAnsi="Arial" w:cs="Arial"/>
                <w:color w:val="000000"/>
                <w:sz w:val="16"/>
                <w:szCs w:val="16"/>
              </w:rPr>
              <w:t>.</w:t>
            </w:r>
          </w:p>
        </w:tc>
      </w:tr>
      <w:tr w:rsidR="00231CC0" w:rsidRPr="005A3815" w:rsidTr="00971596">
        <w:tc>
          <w:tcPr>
            <w:tcW w:w="648" w:type="dxa"/>
            <w:shd w:val="clear" w:color="auto" w:fill="EAF1DD" w:themeFill="accent3" w:themeFillTint="33"/>
          </w:tcPr>
          <w:p w:rsidR="00231CC0" w:rsidRPr="005A3815" w:rsidRDefault="00231CC0" w:rsidP="008E2FF7">
            <w:pPr>
              <w:ind w:left="360" w:hanging="360"/>
              <w:rPr>
                <w:rFonts w:ascii="Arial" w:hAnsi="Arial" w:cs="Arial"/>
                <w:sz w:val="16"/>
                <w:szCs w:val="16"/>
              </w:rPr>
            </w:pPr>
            <w:r w:rsidRPr="005A3815">
              <w:rPr>
                <w:rFonts w:ascii="Arial" w:hAnsi="Arial" w:cs="Arial"/>
                <w:sz w:val="16"/>
                <w:szCs w:val="16"/>
              </w:rPr>
              <w:t>20</w:t>
            </w:r>
          </w:p>
        </w:tc>
        <w:tc>
          <w:tcPr>
            <w:tcW w:w="10170" w:type="dxa"/>
            <w:shd w:val="clear" w:color="auto" w:fill="EAF1DD" w:themeFill="accent3" w:themeFillTint="33"/>
          </w:tcPr>
          <w:p w:rsidR="00231CC0" w:rsidRPr="005A3815" w:rsidRDefault="00231CC0" w:rsidP="00D270B4">
            <w:pPr>
              <w:pStyle w:val="PlainText"/>
              <w:ind w:hanging="18"/>
              <w:rPr>
                <w:rFonts w:ascii="Arial" w:eastAsia="MS Mincho" w:hAnsi="Arial" w:cs="Arial"/>
                <w:color w:val="000000"/>
                <w:sz w:val="16"/>
                <w:szCs w:val="16"/>
              </w:rPr>
            </w:pPr>
            <w:r w:rsidRPr="005A3815">
              <w:rPr>
                <w:rFonts w:ascii="Arial" w:eastAsia="MS Mincho" w:hAnsi="Arial" w:cs="Arial"/>
                <w:color w:val="000000"/>
                <w:sz w:val="16"/>
                <w:szCs w:val="16"/>
              </w:rPr>
              <w:t>Incipient Dental Caries – A Diagnostic challenge – 32</w:t>
            </w:r>
            <w:r w:rsidRPr="005A3815">
              <w:rPr>
                <w:rFonts w:ascii="Arial" w:eastAsia="MS Mincho" w:hAnsi="Arial" w:cs="Arial"/>
                <w:color w:val="000000"/>
                <w:sz w:val="16"/>
                <w:szCs w:val="16"/>
                <w:vertAlign w:val="superscript"/>
              </w:rPr>
              <w:t>nd</w:t>
            </w:r>
            <w:r w:rsidRPr="005A3815">
              <w:rPr>
                <w:rFonts w:ascii="Arial" w:eastAsia="MS Mincho" w:hAnsi="Arial" w:cs="Arial"/>
                <w:color w:val="000000"/>
                <w:sz w:val="16"/>
                <w:szCs w:val="16"/>
              </w:rPr>
              <w:t xml:space="preserve"> Indian Society of Pedodontics &amp; Preventive Dentistry National Conference, Amritsar,  2010.</w:t>
            </w:r>
          </w:p>
        </w:tc>
      </w:tr>
      <w:tr w:rsidR="00231CC0" w:rsidRPr="005A3815" w:rsidTr="00971596">
        <w:tc>
          <w:tcPr>
            <w:tcW w:w="648" w:type="dxa"/>
            <w:shd w:val="clear" w:color="auto" w:fill="EAF1DD" w:themeFill="accent3" w:themeFillTint="33"/>
          </w:tcPr>
          <w:p w:rsidR="00231CC0" w:rsidRPr="005A3815" w:rsidRDefault="00231CC0" w:rsidP="008E2FF7">
            <w:pPr>
              <w:ind w:left="360" w:hanging="360"/>
              <w:rPr>
                <w:rFonts w:ascii="Arial" w:hAnsi="Arial" w:cs="Arial"/>
                <w:sz w:val="16"/>
                <w:szCs w:val="16"/>
              </w:rPr>
            </w:pPr>
            <w:r w:rsidRPr="005A3815">
              <w:rPr>
                <w:rFonts w:ascii="Arial" w:hAnsi="Arial" w:cs="Arial"/>
                <w:sz w:val="16"/>
                <w:szCs w:val="16"/>
              </w:rPr>
              <w:t>22</w:t>
            </w:r>
          </w:p>
        </w:tc>
        <w:tc>
          <w:tcPr>
            <w:tcW w:w="10170" w:type="dxa"/>
            <w:shd w:val="clear" w:color="auto" w:fill="EAF1DD" w:themeFill="accent3" w:themeFillTint="33"/>
          </w:tcPr>
          <w:p w:rsidR="00231CC0" w:rsidRPr="005A3815" w:rsidRDefault="00231CC0" w:rsidP="00D270B4">
            <w:pPr>
              <w:ind w:hanging="18"/>
              <w:rPr>
                <w:rFonts w:ascii="Arial" w:hAnsi="Arial" w:cs="Arial"/>
                <w:sz w:val="16"/>
                <w:szCs w:val="16"/>
              </w:rPr>
            </w:pPr>
            <w:r w:rsidRPr="005A3815">
              <w:rPr>
                <w:rFonts w:ascii="Arial" w:hAnsi="Arial" w:cs="Arial"/>
                <w:sz w:val="16"/>
                <w:szCs w:val="16"/>
              </w:rPr>
              <w:t xml:space="preserve">S Ramachandra Oration Lecture </w:t>
            </w:r>
            <w:r w:rsidR="005A4AEE" w:rsidRPr="005A3815">
              <w:rPr>
                <w:rFonts w:ascii="Arial" w:hAnsi="Arial" w:cs="Arial"/>
                <w:sz w:val="16"/>
                <w:szCs w:val="16"/>
              </w:rPr>
              <w:t>,</w:t>
            </w:r>
            <w:r w:rsidRPr="005A3815">
              <w:rPr>
                <w:rFonts w:ascii="Arial" w:hAnsi="Arial" w:cs="Arial"/>
                <w:sz w:val="16"/>
                <w:szCs w:val="16"/>
              </w:rPr>
              <w:t xml:space="preserve"> 39</w:t>
            </w:r>
            <w:r w:rsidRPr="005A3815">
              <w:rPr>
                <w:rFonts w:ascii="Arial" w:hAnsi="Arial" w:cs="Arial"/>
                <w:sz w:val="16"/>
                <w:szCs w:val="16"/>
                <w:vertAlign w:val="superscript"/>
              </w:rPr>
              <w:t>th</w:t>
            </w:r>
            <w:r w:rsidRPr="005A3815">
              <w:rPr>
                <w:rFonts w:ascii="Arial" w:hAnsi="Arial" w:cs="Arial"/>
                <w:sz w:val="16"/>
                <w:szCs w:val="16"/>
              </w:rPr>
              <w:t xml:space="preserve"> Indian Dental Association, Karnataka State Branch, Mysore,</w:t>
            </w:r>
            <w:r w:rsidRPr="005A3815">
              <w:rPr>
                <w:rFonts w:ascii="Arial" w:hAnsi="Arial" w:cs="Arial"/>
                <w:bCs/>
                <w:sz w:val="16"/>
                <w:szCs w:val="16"/>
              </w:rPr>
              <w:t xml:space="preserve"> 2011</w:t>
            </w:r>
            <w:r w:rsidR="00206C03" w:rsidRPr="005A3815">
              <w:rPr>
                <w:rFonts w:ascii="Arial" w:hAnsi="Arial" w:cs="Arial"/>
                <w:bCs/>
                <w:sz w:val="16"/>
                <w:szCs w:val="16"/>
              </w:rPr>
              <w:t>.</w:t>
            </w:r>
          </w:p>
        </w:tc>
      </w:tr>
      <w:tr w:rsidR="00231CC0" w:rsidRPr="005A3815" w:rsidTr="00971596">
        <w:tc>
          <w:tcPr>
            <w:tcW w:w="648" w:type="dxa"/>
            <w:shd w:val="clear" w:color="auto" w:fill="EAF1DD" w:themeFill="accent3" w:themeFillTint="33"/>
          </w:tcPr>
          <w:p w:rsidR="00231CC0" w:rsidRPr="005A3815" w:rsidRDefault="00231CC0" w:rsidP="008E2FF7">
            <w:pPr>
              <w:ind w:left="360" w:hanging="360"/>
              <w:rPr>
                <w:rFonts w:ascii="Arial" w:hAnsi="Arial" w:cs="Arial"/>
                <w:sz w:val="16"/>
                <w:szCs w:val="16"/>
              </w:rPr>
            </w:pPr>
            <w:r w:rsidRPr="005A3815">
              <w:rPr>
                <w:rFonts w:ascii="Arial" w:hAnsi="Arial" w:cs="Arial"/>
                <w:sz w:val="16"/>
                <w:szCs w:val="16"/>
              </w:rPr>
              <w:t>23</w:t>
            </w:r>
          </w:p>
        </w:tc>
        <w:tc>
          <w:tcPr>
            <w:tcW w:w="10170" w:type="dxa"/>
            <w:shd w:val="clear" w:color="auto" w:fill="EAF1DD" w:themeFill="accent3" w:themeFillTint="33"/>
          </w:tcPr>
          <w:p w:rsidR="0040472C" w:rsidRDefault="00231CC0" w:rsidP="00D270B4">
            <w:pPr>
              <w:ind w:hanging="18"/>
              <w:rPr>
                <w:rFonts w:ascii="Arial" w:hAnsi="Arial" w:cs="Arial"/>
                <w:sz w:val="16"/>
                <w:szCs w:val="16"/>
              </w:rPr>
            </w:pPr>
            <w:r w:rsidRPr="005A3815">
              <w:rPr>
                <w:rFonts w:ascii="Arial" w:hAnsi="Arial" w:cs="Arial"/>
                <w:sz w:val="16"/>
                <w:szCs w:val="16"/>
              </w:rPr>
              <w:t xml:space="preserve">Orientation Lecture on importance of oral health care to the I &amp; II year D.Ed., students Teacher Training Institute (TTI) for Women, Mysore </w:t>
            </w:r>
            <w:r w:rsidR="003A7570" w:rsidRPr="005A3815">
              <w:rPr>
                <w:rFonts w:ascii="Arial" w:hAnsi="Arial" w:cs="Arial"/>
                <w:sz w:val="16"/>
                <w:szCs w:val="16"/>
              </w:rPr>
              <w:t xml:space="preserve">, </w:t>
            </w:r>
            <w:r w:rsidRPr="005A3815">
              <w:rPr>
                <w:rFonts w:ascii="Arial" w:hAnsi="Arial" w:cs="Arial"/>
                <w:sz w:val="16"/>
                <w:szCs w:val="16"/>
              </w:rPr>
              <w:t>2011</w:t>
            </w:r>
            <w:r w:rsidR="00206C03" w:rsidRPr="005A3815">
              <w:rPr>
                <w:rFonts w:ascii="Arial" w:hAnsi="Arial" w:cs="Arial"/>
                <w:sz w:val="16"/>
                <w:szCs w:val="16"/>
              </w:rPr>
              <w:t>.</w:t>
            </w:r>
          </w:p>
          <w:p w:rsidR="0040472C" w:rsidRPr="005A3815" w:rsidRDefault="0040472C" w:rsidP="00D270B4">
            <w:pPr>
              <w:ind w:hanging="18"/>
              <w:rPr>
                <w:rFonts w:ascii="Arial" w:hAnsi="Arial" w:cs="Arial"/>
                <w:sz w:val="16"/>
                <w:szCs w:val="16"/>
              </w:rPr>
            </w:pPr>
            <w:r w:rsidRPr="005A3815">
              <w:rPr>
                <w:rFonts w:ascii="Arial" w:hAnsi="Arial" w:cs="Arial"/>
                <w:sz w:val="16"/>
                <w:szCs w:val="16"/>
              </w:rPr>
              <w:t>Healthy Teeth for Happy Smile - Presented a Lecture for children at JSS Spiritual Mission, Gaithersburg,USA  April,2011.</w:t>
            </w:r>
          </w:p>
          <w:p w:rsidR="0040472C" w:rsidRPr="005A3815" w:rsidRDefault="0040472C" w:rsidP="00D270B4">
            <w:pPr>
              <w:ind w:hanging="18"/>
              <w:rPr>
                <w:rFonts w:ascii="Arial" w:hAnsi="Arial" w:cs="Arial"/>
                <w:sz w:val="16"/>
                <w:szCs w:val="16"/>
              </w:rPr>
            </w:pPr>
            <w:r w:rsidRPr="005A3815">
              <w:rPr>
                <w:rFonts w:ascii="Arial" w:hAnsi="Arial" w:cs="Arial"/>
                <w:sz w:val="16"/>
                <w:szCs w:val="16"/>
              </w:rPr>
              <w:t>Alternative Restorative Care in Primary Dentition - Clinical observer, Faculty to College of Dentistry, New York University, New York, April,2011</w:t>
            </w:r>
            <w:r w:rsidR="00A42687">
              <w:rPr>
                <w:rFonts w:ascii="Arial" w:hAnsi="Arial" w:cs="Arial"/>
                <w:sz w:val="16"/>
                <w:szCs w:val="16"/>
              </w:rPr>
              <w:t>.</w:t>
            </w:r>
          </w:p>
        </w:tc>
      </w:tr>
      <w:tr w:rsidR="00231CC0" w:rsidRPr="005A3815" w:rsidTr="00971596">
        <w:trPr>
          <w:trHeight w:val="80"/>
        </w:trPr>
        <w:tc>
          <w:tcPr>
            <w:tcW w:w="648" w:type="dxa"/>
            <w:shd w:val="clear" w:color="auto" w:fill="EAF1DD" w:themeFill="accent3" w:themeFillTint="33"/>
          </w:tcPr>
          <w:p w:rsidR="00231CC0" w:rsidRPr="005A3815" w:rsidRDefault="003A7570" w:rsidP="008E2FF7">
            <w:pPr>
              <w:ind w:left="360" w:hanging="360"/>
              <w:rPr>
                <w:rFonts w:ascii="Arial" w:hAnsi="Arial" w:cs="Arial"/>
                <w:sz w:val="16"/>
                <w:szCs w:val="16"/>
              </w:rPr>
            </w:pPr>
            <w:r w:rsidRPr="005A3815">
              <w:rPr>
                <w:rFonts w:ascii="Arial" w:hAnsi="Arial" w:cs="Arial"/>
                <w:sz w:val="16"/>
                <w:szCs w:val="16"/>
              </w:rPr>
              <w:t>24</w:t>
            </w:r>
          </w:p>
        </w:tc>
        <w:tc>
          <w:tcPr>
            <w:tcW w:w="10170" w:type="dxa"/>
            <w:shd w:val="clear" w:color="auto" w:fill="EAF1DD" w:themeFill="accent3" w:themeFillTint="33"/>
          </w:tcPr>
          <w:p w:rsidR="00231CC0" w:rsidRPr="005A3815" w:rsidRDefault="00231CC0" w:rsidP="00D270B4">
            <w:pPr>
              <w:ind w:hanging="18"/>
              <w:rPr>
                <w:rFonts w:ascii="Arial" w:hAnsi="Arial" w:cs="Arial"/>
                <w:sz w:val="16"/>
                <w:szCs w:val="16"/>
              </w:rPr>
            </w:pPr>
            <w:r w:rsidRPr="005A3815">
              <w:rPr>
                <w:rFonts w:ascii="Arial" w:hAnsi="Arial" w:cs="Arial"/>
                <w:color w:val="000000"/>
                <w:sz w:val="16"/>
                <w:szCs w:val="16"/>
              </w:rPr>
              <w:t xml:space="preserve">Cariology research standardization – Physiological caries Model - </w:t>
            </w:r>
            <w:r w:rsidRPr="005A3815">
              <w:rPr>
                <w:rFonts w:ascii="Arial" w:hAnsi="Arial" w:cs="Arial"/>
                <w:sz w:val="16"/>
                <w:szCs w:val="16"/>
              </w:rPr>
              <w:t>34</w:t>
            </w:r>
            <w:r w:rsidRPr="005A3815">
              <w:rPr>
                <w:rFonts w:ascii="Arial" w:hAnsi="Arial" w:cs="Arial"/>
                <w:sz w:val="16"/>
                <w:szCs w:val="16"/>
                <w:vertAlign w:val="superscript"/>
              </w:rPr>
              <w:t>th</w:t>
            </w:r>
            <w:r w:rsidRPr="005A3815">
              <w:rPr>
                <w:rFonts w:ascii="Arial" w:hAnsi="Arial" w:cs="Arial"/>
                <w:sz w:val="16"/>
                <w:szCs w:val="16"/>
              </w:rPr>
              <w:t xml:space="preserve"> Indian Society of Paedodontics and Preventive Dentistry (ISPPD) Conference, Pattaya, Thailand -  2012</w:t>
            </w:r>
            <w:r w:rsidR="00206C03" w:rsidRPr="005A3815">
              <w:rPr>
                <w:rFonts w:ascii="Arial" w:hAnsi="Arial" w:cs="Arial"/>
                <w:sz w:val="16"/>
                <w:szCs w:val="16"/>
              </w:rPr>
              <w:t>.</w:t>
            </w:r>
          </w:p>
        </w:tc>
      </w:tr>
      <w:tr w:rsidR="00231CC0" w:rsidRPr="005A3815" w:rsidTr="00971596">
        <w:trPr>
          <w:trHeight w:val="80"/>
        </w:trPr>
        <w:tc>
          <w:tcPr>
            <w:tcW w:w="648" w:type="dxa"/>
            <w:shd w:val="clear" w:color="auto" w:fill="EAF1DD" w:themeFill="accent3" w:themeFillTint="33"/>
          </w:tcPr>
          <w:p w:rsidR="00231CC0" w:rsidRPr="005A3815" w:rsidRDefault="00231CC0" w:rsidP="008E2FF7">
            <w:pPr>
              <w:ind w:left="360" w:hanging="360"/>
              <w:rPr>
                <w:rFonts w:ascii="Arial" w:hAnsi="Arial" w:cs="Arial"/>
                <w:sz w:val="16"/>
                <w:szCs w:val="16"/>
              </w:rPr>
            </w:pPr>
            <w:r w:rsidRPr="005A3815">
              <w:rPr>
                <w:rFonts w:ascii="Arial" w:hAnsi="Arial" w:cs="Arial"/>
                <w:sz w:val="16"/>
                <w:szCs w:val="16"/>
              </w:rPr>
              <w:t>2</w:t>
            </w:r>
            <w:r w:rsidR="003A7570" w:rsidRPr="005A3815">
              <w:rPr>
                <w:rFonts w:ascii="Arial" w:hAnsi="Arial" w:cs="Arial"/>
                <w:sz w:val="16"/>
                <w:szCs w:val="16"/>
              </w:rPr>
              <w:t>5</w:t>
            </w:r>
          </w:p>
        </w:tc>
        <w:tc>
          <w:tcPr>
            <w:tcW w:w="10170" w:type="dxa"/>
            <w:shd w:val="clear" w:color="auto" w:fill="EAF1DD" w:themeFill="accent3" w:themeFillTint="33"/>
          </w:tcPr>
          <w:p w:rsidR="00231CC0" w:rsidRPr="005A3815" w:rsidRDefault="00231CC0" w:rsidP="00D270B4">
            <w:pPr>
              <w:ind w:hanging="18"/>
              <w:rPr>
                <w:rFonts w:ascii="Arial" w:hAnsi="Arial" w:cs="Arial"/>
                <w:sz w:val="16"/>
                <w:szCs w:val="16"/>
              </w:rPr>
            </w:pPr>
            <w:r w:rsidRPr="005A3815">
              <w:rPr>
                <w:rFonts w:ascii="Arial" w:hAnsi="Arial" w:cs="Arial"/>
                <w:color w:val="000000"/>
                <w:sz w:val="16"/>
                <w:szCs w:val="16"/>
              </w:rPr>
              <w:t>QLF Diagnostics investigation method for clinical research and development of artificial stimulatory caries model</w:t>
            </w:r>
            <w:r w:rsidRPr="005A3815">
              <w:rPr>
                <w:rFonts w:ascii="Arial" w:hAnsi="Arial" w:cs="Arial"/>
                <w:sz w:val="16"/>
                <w:szCs w:val="16"/>
              </w:rPr>
              <w:t xml:space="preserve"> - Khon Khen University, Khon Khen  2012</w:t>
            </w:r>
            <w:r w:rsidR="00206C03" w:rsidRPr="005A3815">
              <w:rPr>
                <w:rFonts w:ascii="Arial" w:hAnsi="Arial" w:cs="Arial"/>
                <w:sz w:val="16"/>
                <w:szCs w:val="16"/>
              </w:rPr>
              <w:t>.</w:t>
            </w:r>
          </w:p>
        </w:tc>
      </w:tr>
      <w:tr w:rsidR="00231CC0" w:rsidRPr="005A3815" w:rsidTr="00971596">
        <w:trPr>
          <w:trHeight w:val="80"/>
        </w:trPr>
        <w:tc>
          <w:tcPr>
            <w:tcW w:w="648" w:type="dxa"/>
            <w:shd w:val="clear" w:color="auto" w:fill="EAF1DD" w:themeFill="accent3" w:themeFillTint="33"/>
          </w:tcPr>
          <w:p w:rsidR="00231CC0" w:rsidRPr="005A3815" w:rsidRDefault="00231CC0" w:rsidP="008E2FF7">
            <w:pPr>
              <w:ind w:left="360" w:hanging="360"/>
              <w:rPr>
                <w:rFonts w:ascii="Arial" w:hAnsi="Arial" w:cs="Arial"/>
                <w:sz w:val="16"/>
                <w:szCs w:val="16"/>
              </w:rPr>
            </w:pPr>
            <w:r w:rsidRPr="005A3815">
              <w:rPr>
                <w:rFonts w:ascii="Arial" w:hAnsi="Arial" w:cs="Arial"/>
                <w:sz w:val="16"/>
                <w:szCs w:val="16"/>
              </w:rPr>
              <w:t>2</w:t>
            </w:r>
            <w:r w:rsidR="003A7570" w:rsidRPr="005A3815">
              <w:rPr>
                <w:rFonts w:ascii="Arial" w:hAnsi="Arial" w:cs="Arial"/>
                <w:sz w:val="16"/>
                <w:szCs w:val="16"/>
              </w:rPr>
              <w:t>6</w:t>
            </w:r>
          </w:p>
        </w:tc>
        <w:tc>
          <w:tcPr>
            <w:tcW w:w="10170" w:type="dxa"/>
            <w:shd w:val="clear" w:color="auto" w:fill="EAF1DD" w:themeFill="accent3" w:themeFillTint="33"/>
          </w:tcPr>
          <w:p w:rsidR="00231CC0" w:rsidRPr="005A3815" w:rsidRDefault="00231CC0" w:rsidP="00D270B4">
            <w:pPr>
              <w:ind w:hanging="18"/>
              <w:rPr>
                <w:rFonts w:ascii="Arial" w:hAnsi="Arial" w:cs="Arial"/>
                <w:sz w:val="16"/>
                <w:szCs w:val="16"/>
              </w:rPr>
            </w:pPr>
            <w:r w:rsidRPr="005A3815">
              <w:rPr>
                <w:rFonts w:ascii="Arial" w:hAnsi="Arial" w:cs="Arial"/>
                <w:bCs/>
                <w:sz w:val="16"/>
                <w:szCs w:val="16"/>
              </w:rPr>
              <w:t>Space management - 10</w:t>
            </w:r>
            <w:r w:rsidRPr="005A3815">
              <w:rPr>
                <w:rFonts w:ascii="Arial" w:hAnsi="Arial" w:cs="Arial"/>
                <w:bCs/>
                <w:sz w:val="16"/>
                <w:szCs w:val="16"/>
                <w:vertAlign w:val="superscript"/>
              </w:rPr>
              <w:t>th</w:t>
            </w:r>
            <w:r w:rsidRPr="005A3815">
              <w:rPr>
                <w:rFonts w:ascii="Arial" w:hAnsi="Arial" w:cs="Arial"/>
                <w:bCs/>
                <w:sz w:val="16"/>
                <w:szCs w:val="16"/>
              </w:rPr>
              <w:t xml:space="preserve"> PG Convention, Indian Society of Paedodontics and Preventive Dentistry (ISPPD), New Delhi,  2013</w:t>
            </w:r>
            <w:r w:rsidR="00206C03" w:rsidRPr="005A3815">
              <w:rPr>
                <w:rFonts w:ascii="Arial" w:hAnsi="Arial" w:cs="Arial"/>
                <w:bCs/>
                <w:sz w:val="16"/>
                <w:szCs w:val="16"/>
              </w:rPr>
              <w:t>.</w:t>
            </w:r>
          </w:p>
        </w:tc>
      </w:tr>
    </w:tbl>
    <w:p w:rsidR="00116A36" w:rsidRPr="005A3815" w:rsidRDefault="00C8758E" w:rsidP="00FB5396">
      <w:pPr>
        <w:ind w:left="360" w:hanging="360"/>
        <w:rPr>
          <w:rFonts w:ascii="Arial" w:hAnsi="Arial" w:cs="Arial"/>
          <w:b/>
          <w:color w:val="244061" w:themeColor="accent1" w:themeShade="80"/>
          <w:sz w:val="16"/>
          <w:szCs w:val="16"/>
        </w:rPr>
      </w:pPr>
      <w:r>
        <w:rPr>
          <w:rFonts w:ascii="Arial" w:hAnsi="Arial" w:cs="Arial"/>
          <w:b/>
          <w:color w:val="244061" w:themeColor="accent1" w:themeShade="80"/>
          <w:sz w:val="16"/>
          <w:szCs w:val="16"/>
        </w:rPr>
        <w:t xml:space="preserve">Conference </w:t>
      </w:r>
      <w:r w:rsidR="00116A36" w:rsidRPr="005A3815">
        <w:rPr>
          <w:rFonts w:ascii="Arial" w:hAnsi="Arial" w:cs="Arial"/>
          <w:b/>
          <w:color w:val="244061" w:themeColor="accent1" w:themeShade="80"/>
          <w:sz w:val="16"/>
          <w:szCs w:val="16"/>
        </w:rPr>
        <w:t>Poster Presentation</w:t>
      </w:r>
      <w:r>
        <w:rPr>
          <w:rFonts w:ascii="Arial" w:hAnsi="Arial" w:cs="Arial"/>
          <w:b/>
          <w:color w:val="244061" w:themeColor="accent1" w:themeShade="80"/>
          <w:sz w:val="16"/>
          <w:szCs w:val="16"/>
        </w:rPr>
        <w:t xml:space="preserve"> Abstracts</w:t>
      </w:r>
      <w:r w:rsidR="00116A36" w:rsidRPr="005A3815">
        <w:rPr>
          <w:rFonts w:ascii="Arial" w:hAnsi="Arial" w:cs="Arial"/>
          <w:b/>
          <w:color w:val="244061" w:themeColor="accent1" w:themeShade="80"/>
          <w:sz w:val="16"/>
          <w:szCs w:val="16"/>
        </w:rPr>
        <w:t>:</w:t>
      </w:r>
      <w:r w:rsidR="00A42687">
        <w:rPr>
          <w:rFonts w:ascii="Arial" w:hAnsi="Arial" w:cs="Arial"/>
          <w:b/>
          <w:color w:val="244061" w:themeColor="accent1" w:themeShade="80"/>
          <w:sz w:val="16"/>
          <w:szCs w:val="16"/>
        </w:rPr>
        <w:t xml:space="preserve"> </w:t>
      </w:r>
      <w:r w:rsidR="006A0F8C" w:rsidRPr="005A3815">
        <w:rPr>
          <w:rFonts w:ascii="Arial" w:hAnsi="Arial" w:cs="Arial"/>
          <w:b/>
          <w:color w:val="244061" w:themeColor="accent1" w:themeShade="80"/>
          <w:sz w:val="16"/>
          <w:szCs w:val="16"/>
        </w:rPr>
        <w:t>First and</w:t>
      </w:r>
      <w:r w:rsidR="00B61A78">
        <w:rPr>
          <w:rFonts w:ascii="Arial" w:hAnsi="Arial" w:cs="Arial"/>
          <w:b/>
          <w:color w:val="244061" w:themeColor="accent1" w:themeShade="80"/>
          <w:sz w:val="16"/>
          <w:szCs w:val="16"/>
        </w:rPr>
        <w:t xml:space="preserve"> </w:t>
      </w:r>
      <w:r w:rsidR="00A42687">
        <w:rPr>
          <w:rFonts w:ascii="Arial" w:hAnsi="Arial" w:cs="Arial"/>
          <w:b/>
          <w:color w:val="244061" w:themeColor="accent1" w:themeShade="80"/>
          <w:sz w:val="16"/>
          <w:szCs w:val="16"/>
        </w:rPr>
        <w:t>C</w:t>
      </w:r>
      <w:r w:rsidR="00B61A78">
        <w:rPr>
          <w:rFonts w:ascii="Arial" w:hAnsi="Arial" w:cs="Arial"/>
          <w:b/>
          <w:color w:val="244061" w:themeColor="accent1" w:themeShade="80"/>
          <w:sz w:val="16"/>
          <w:szCs w:val="16"/>
        </w:rPr>
        <w:t xml:space="preserve">o </w:t>
      </w:r>
      <w:r w:rsidR="006A0F8C" w:rsidRPr="005A3815">
        <w:rPr>
          <w:rFonts w:ascii="Arial" w:hAnsi="Arial" w:cs="Arial"/>
          <w:b/>
          <w:color w:val="244061" w:themeColor="accent1" w:themeShade="80"/>
          <w:sz w:val="16"/>
          <w:szCs w:val="16"/>
        </w:rPr>
        <w:t xml:space="preserve">authored </w:t>
      </w:r>
    </w:p>
    <w:p w:rsidR="003A7570" w:rsidRPr="005A3815" w:rsidRDefault="00231CC0" w:rsidP="006C1021">
      <w:pPr>
        <w:pStyle w:val="PlainText"/>
        <w:numPr>
          <w:ilvl w:val="0"/>
          <w:numId w:val="6"/>
        </w:numPr>
        <w:tabs>
          <w:tab w:val="clear" w:pos="360"/>
        </w:tabs>
        <w:rPr>
          <w:rFonts w:ascii="Arial" w:eastAsia="MS Mincho" w:hAnsi="Arial" w:cs="Arial"/>
          <w:color w:val="000000"/>
          <w:sz w:val="16"/>
          <w:szCs w:val="16"/>
        </w:rPr>
      </w:pPr>
      <w:r w:rsidRPr="005A3815">
        <w:rPr>
          <w:rFonts w:ascii="Arial" w:eastAsia="MS Mincho" w:hAnsi="Arial" w:cs="Arial"/>
          <w:color w:val="000000"/>
          <w:sz w:val="16"/>
          <w:szCs w:val="16"/>
        </w:rPr>
        <w:t>Long term following of luxated anterior teeth after  immobilization with  Direct Bond splints, 17</w:t>
      </w:r>
      <w:r w:rsidRPr="005A3815">
        <w:rPr>
          <w:rFonts w:ascii="Arial" w:eastAsia="MS Mincho" w:hAnsi="Arial" w:cs="Arial"/>
          <w:color w:val="000000"/>
          <w:sz w:val="16"/>
          <w:szCs w:val="16"/>
          <w:vertAlign w:val="superscript"/>
        </w:rPr>
        <w:t>th</w:t>
      </w:r>
      <w:r w:rsidRPr="005A3815">
        <w:rPr>
          <w:rFonts w:ascii="Arial" w:eastAsia="MS Mincho" w:hAnsi="Arial" w:cs="Arial"/>
          <w:color w:val="000000"/>
          <w:sz w:val="16"/>
          <w:szCs w:val="16"/>
        </w:rPr>
        <w:t xml:space="preserve"> Congress of IAPD, London, Sept. 1999</w:t>
      </w:r>
      <w:r w:rsidR="00A42687">
        <w:rPr>
          <w:rFonts w:ascii="Arial" w:eastAsia="MS Mincho" w:hAnsi="Arial" w:cs="Arial"/>
          <w:color w:val="000000"/>
          <w:sz w:val="16"/>
          <w:szCs w:val="16"/>
        </w:rPr>
        <w:t>.</w:t>
      </w:r>
    </w:p>
    <w:p w:rsidR="003A7570" w:rsidRPr="005A3815" w:rsidRDefault="00231CC0" w:rsidP="006C1021">
      <w:pPr>
        <w:pStyle w:val="PlainText"/>
        <w:numPr>
          <w:ilvl w:val="0"/>
          <w:numId w:val="6"/>
        </w:numPr>
        <w:tabs>
          <w:tab w:val="clear" w:pos="360"/>
        </w:tabs>
        <w:rPr>
          <w:rFonts w:ascii="Arial" w:eastAsia="MS Mincho" w:hAnsi="Arial" w:cs="Arial"/>
          <w:color w:val="000000"/>
          <w:sz w:val="16"/>
          <w:szCs w:val="16"/>
        </w:rPr>
      </w:pPr>
      <w:r w:rsidRPr="005A3815">
        <w:rPr>
          <w:rFonts w:ascii="Arial" w:eastAsia="MS Mincho" w:hAnsi="Arial" w:cs="Arial"/>
          <w:color w:val="000000"/>
          <w:sz w:val="16"/>
          <w:szCs w:val="16"/>
        </w:rPr>
        <w:t>Early  management of collapsed arches in repaired complete  cleft  lip and palate cases, 17</w:t>
      </w:r>
      <w:r w:rsidRPr="005A3815">
        <w:rPr>
          <w:rFonts w:ascii="Arial" w:eastAsia="MS Mincho" w:hAnsi="Arial" w:cs="Arial"/>
          <w:color w:val="000000"/>
          <w:sz w:val="16"/>
          <w:szCs w:val="16"/>
          <w:vertAlign w:val="superscript"/>
        </w:rPr>
        <w:t>th</w:t>
      </w:r>
      <w:r w:rsidRPr="005A3815">
        <w:rPr>
          <w:rFonts w:ascii="Arial" w:eastAsia="MS Mincho" w:hAnsi="Arial" w:cs="Arial"/>
          <w:color w:val="000000"/>
          <w:sz w:val="16"/>
          <w:szCs w:val="16"/>
        </w:rPr>
        <w:t xml:space="preserve"> Congress of IAPD, London, Sept. 1999</w:t>
      </w:r>
      <w:r w:rsidR="00A42687">
        <w:rPr>
          <w:rFonts w:ascii="Arial" w:eastAsia="MS Mincho" w:hAnsi="Arial" w:cs="Arial"/>
          <w:color w:val="000000"/>
          <w:sz w:val="16"/>
          <w:szCs w:val="16"/>
        </w:rPr>
        <w:t>.</w:t>
      </w:r>
      <w:r w:rsidRPr="005A3815">
        <w:rPr>
          <w:rFonts w:ascii="Arial" w:eastAsia="MS Mincho" w:hAnsi="Arial" w:cs="Arial"/>
          <w:color w:val="000000"/>
          <w:sz w:val="16"/>
          <w:szCs w:val="16"/>
        </w:rPr>
        <w:t xml:space="preserve"> </w:t>
      </w:r>
    </w:p>
    <w:p w:rsidR="00231CC0" w:rsidRPr="005A3815" w:rsidRDefault="00231CC0" w:rsidP="006C1021">
      <w:pPr>
        <w:pStyle w:val="PlainText"/>
        <w:numPr>
          <w:ilvl w:val="0"/>
          <w:numId w:val="6"/>
        </w:numPr>
        <w:tabs>
          <w:tab w:val="clear" w:pos="360"/>
        </w:tabs>
        <w:rPr>
          <w:rFonts w:ascii="Arial" w:eastAsia="MS Mincho" w:hAnsi="Arial" w:cs="Arial"/>
          <w:color w:val="000000"/>
          <w:sz w:val="16"/>
          <w:szCs w:val="16"/>
        </w:rPr>
      </w:pPr>
      <w:r w:rsidRPr="005A3815">
        <w:rPr>
          <w:rFonts w:ascii="Arial" w:eastAsia="MS Mincho" w:hAnsi="Arial" w:cs="Arial"/>
          <w:color w:val="000000"/>
          <w:sz w:val="16"/>
          <w:szCs w:val="16"/>
        </w:rPr>
        <w:t>Primary Preventive Oral Health Education Strategies for Children with special needs, 17</w:t>
      </w:r>
      <w:r w:rsidRPr="005A3815">
        <w:rPr>
          <w:rFonts w:ascii="Arial" w:eastAsia="MS Mincho" w:hAnsi="Arial" w:cs="Arial"/>
          <w:color w:val="000000"/>
          <w:sz w:val="16"/>
          <w:szCs w:val="16"/>
          <w:vertAlign w:val="superscript"/>
        </w:rPr>
        <w:t>th</w:t>
      </w:r>
      <w:r w:rsidRPr="005A3815">
        <w:rPr>
          <w:rFonts w:ascii="Arial" w:eastAsia="MS Mincho" w:hAnsi="Arial" w:cs="Arial"/>
          <w:color w:val="000000"/>
          <w:sz w:val="16"/>
          <w:szCs w:val="16"/>
        </w:rPr>
        <w:t xml:space="preserve"> Congress of IAPD, London, Sept. 1999</w:t>
      </w:r>
      <w:r w:rsidR="00A42687">
        <w:rPr>
          <w:rFonts w:ascii="Arial" w:eastAsia="MS Mincho" w:hAnsi="Arial" w:cs="Arial"/>
          <w:color w:val="000000"/>
          <w:sz w:val="16"/>
          <w:szCs w:val="16"/>
        </w:rPr>
        <w:t>.</w:t>
      </w:r>
      <w:r w:rsidRPr="005A3815">
        <w:rPr>
          <w:rFonts w:ascii="Arial" w:eastAsia="MS Mincho" w:hAnsi="Arial" w:cs="Arial"/>
          <w:color w:val="000000"/>
          <w:sz w:val="16"/>
          <w:szCs w:val="16"/>
        </w:rPr>
        <w:t xml:space="preserve"> </w:t>
      </w:r>
    </w:p>
    <w:p w:rsidR="00D545B3" w:rsidRPr="005A3815" w:rsidRDefault="00231CC0" w:rsidP="006C1021">
      <w:pPr>
        <w:numPr>
          <w:ilvl w:val="0"/>
          <w:numId w:val="6"/>
        </w:numPr>
        <w:tabs>
          <w:tab w:val="clear" w:pos="360"/>
        </w:tabs>
        <w:rPr>
          <w:rFonts w:ascii="Arial" w:hAnsi="Arial" w:cs="Arial"/>
          <w:sz w:val="16"/>
          <w:szCs w:val="16"/>
        </w:rPr>
      </w:pPr>
      <w:r w:rsidRPr="005A3815">
        <w:rPr>
          <w:rFonts w:ascii="Arial" w:hAnsi="Arial" w:cs="Arial"/>
          <w:sz w:val="16"/>
          <w:szCs w:val="16"/>
        </w:rPr>
        <w:t xml:space="preserve">Step by step technique of restoring primary anterior teeth using polycarbonate crowns, 26th ISPPD Conference, Kolkata,Nov 2004, Dr Rishwanth </w:t>
      </w:r>
    </w:p>
    <w:p w:rsidR="00231CC0" w:rsidRPr="005A3815" w:rsidRDefault="00231CC0" w:rsidP="006C1021">
      <w:pPr>
        <w:numPr>
          <w:ilvl w:val="0"/>
          <w:numId w:val="6"/>
        </w:numPr>
        <w:tabs>
          <w:tab w:val="clear" w:pos="360"/>
        </w:tabs>
        <w:rPr>
          <w:rFonts w:ascii="Arial" w:hAnsi="Arial" w:cs="Arial"/>
          <w:sz w:val="16"/>
          <w:szCs w:val="16"/>
        </w:rPr>
      </w:pPr>
      <w:r w:rsidRPr="005A3815">
        <w:rPr>
          <w:rFonts w:ascii="Arial" w:hAnsi="Arial" w:cs="Arial"/>
          <w:sz w:val="16"/>
          <w:szCs w:val="16"/>
        </w:rPr>
        <w:t xml:space="preserve">Step by step technique for restoring extensively decayed primary molar by laminate restoration, 26th ISPPD Conference, Kolkata, Nov 2004, Dr Ravi </w:t>
      </w:r>
    </w:p>
    <w:p w:rsidR="00231CC0" w:rsidRPr="005A3815" w:rsidRDefault="00231CC0" w:rsidP="006C1021">
      <w:pPr>
        <w:numPr>
          <w:ilvl w:val="0"/>
          <w:numId w:val="6"/>
        </w:numPr>
        <w:tabs>
          <w:tab w:val="clear" w:pos="360"/>
        </w:tabs>
        <w:rPr>
          <w:rFonts w:ascii="Arial" w:hAnsi="Arial" w:cs="Arial"/>
          <w:sz w:val="16"/>
          <w:szCs w:val="16"/>
        </w:rPr>
      </w:pPr>
      <w:r w:rsidRPr="005A3815">
        <w:rPr>
          <w:rFonts w:ascii="Arial" w:hAnsi="Arial" w:cs="Arial"/>
          <w:sz w:val="16"/>
          <w:szCs w:val="16"/>
        </w:rPr>
        <w:t>Non Accidental injuries, 26th ISPPD Conference, Kolkata, Nov 2004, Dr Kapil Gandhi</w:t>
      </w:r>
      <w:r w:rsidR="00A42687">
        <w:rPr>
          <w:rFonts w:ascii="Arial" w:hAnsi="Arial" w:cs="Arial"/>
          <w:sz w:val="16"/>
          <w:szCs w:val="16"/>
        </w:rPr>
        <w:t>.</w:t>
      </w:r>
      <w:r w:rsidRPr="005A3815">
        <w:rPr>
          <w:rFonts w:ascii="Arial" w:hAnsi="Arial" w:cs="Arial"/>
          <w:sz w:val="16"/>
          <w:szCs w:val="16"/>
        </w:rPr>
        <w:t xml:space="preserve">  </w:t>
      </w:r>
    </w:p>
    <w:p w:rsidR="00231CC0" w:rsidRPr="005A3815" w:rsidRDefault="00231CC0" w:rsidP="006C1021">
      <w:pPr>
        <w:numPr>
          <w:ilvl w:val="0"/>
          <w:numId w:val="6"/>
        </w:numPr>
        <w:tabs>
          <w:tab w:val="clear" w:pos="360"/>
        </w:tabs>
        <w:rPr>
          <w:rFonts w:ascii="Arial" w:hAnsi="Arial" w:cs="Arial"/>
          <w:sz w:val="16"/>
          <w:szCs w:val="16"/>
        </w:rPr>
      </w:pPr>
      <w:r w:rsidRPr="005A3815">
        <w:rPr>
          <w:rFonts w:ascii="Arial" w:hAnsi="Arial" w:cs="Arial"/>
          <w:sz w:val="16"/>
          <w:szCs w:val="16"/>
        </w:rPr>
        <w:t>Mouth guards – Providing professionally made custom mouth guards, 26th ISPPD Conference, Kolkata, Nov 2004, Dr Vijai &amp; Dr B Nandla</w:t>
      </w:r>
      <w:r w:rsidR="00A42687">
        <w:rPr>
          <w:rFonts w:ascii="Arial" w:hAnsi="Arial" w:cs="Arial"/>
          <w:sz w:val="16"/>
          <w:szCs w:val="16"/>
        </w:rPr>
        <w:t>.</w:t>
      </w:r>
      <w:r w:rsidRPr="005A3815">
        <w:rPr>
          <w:rFonts w:ascii="Arial" w:hAnsi="Arial" w:cs="Arial"/>
          <w:sz w:val="16"/>
          <w:szCs w:val="16"/>
        </w:rPr>
        <w:t>l</w:t>
      </w:r>
    </w:p>
    <w:p w:rsidR="00231CC0" w:rsidRPr="005A3815" w:rsidRDefault="00231CC0" w:rsidP="006C1021">
      <w:pPr>
        <w:numPr>
          <w:ilvl w:val="0"/>
          <w:numId w:val="6"/>
        </w:numPr>
        <w:tabs>
          <w:tab w:val="clear" w:pos="360"/>
        </w:tabs>
        <w:rPr>
          <w:rFonts w:ascii="Arial" w:hAnsi="Arial" w:cs="Arial"/>
          <w:sz w:val="16"/>
          <w:szCs w:val="16"/>
        </w:rPr>
      </w:pPr>
      <w:r w:rsidRPr="005A3815">
        <w:rPr>
          <w:rFonts w:ascii="Arial" w:hAnsi="Arial" w:cs="Arial"/>
          <w:sz w:val="16"/>
          <w:szCs w:val="16"/>
        </w:rPr>
        <w:t>Step by step technique for veneering anterior stainless steel crowns, 26th ISPPD Conference, Kolkata, Nov 2004, Dr Nikhil Grover &amp; Dr B Nandlal</w:t>
      </w:r>
    </w:p>
    <w:p w:rsidR="00231CC0" w:rsidRPr="005A3815" w:rsidRDefault="00231CC0" w:rsidP="006C1021">
      <w:pPr>
        <w:numPr>
          <w:ilvl w:val="0"/>
          <w:numId w:val="6"/>
        </w:numPr>
        <w:tabs>
          <w:tab w:val="clear" w:pos="360"/>
        </w:tabs>
        <w:rPr>
          <w:rFonts w:ascii="Arial" w:hAnsi="Arial" w:cs="Arial"/>
          <w:sz w:val="16"/>
          <w:szCs w:val="16"/>
        </w:rPr>
      </w:pPr>
      <w:r w:rsidRPr="005A3815">
        <w:rPr>
          <w:rFonts w:ascii="Arial" w:hAnsi="Arial" w:cs="Arial"/>
          <w:sz w:val="16"/>
          <w:szCs w:val="16"/>
        </w:rPr>
        <w:t xml:space="preserve">Non accidental injuries - 33rd Karnataka State </w:t>
      </w:r>
      <w:smartTag w:uri="urn:schemas-microsoft-com:office:smarttags" w:element="stockticker">
        <w:r w:rsidRPr="005A3815">
          <w:rPr>
            <w:rFonts w:ascii="Arial" w:hAnsi="Arial" w:cs="Arial"/>
            <w:sz w:val="16"/>
            <w:szCs w:val="16"/>
          </w:rPr>
          <w:t>IDA</w:t>
        </w:r>
      </w:smartTag>
      <w:r w:rsidRPr="005A3815">
        <w:rPr>
          <w:rFonts w:ascii="Arial" w:hAnsi="Arial" w:cs="Arial"/>
          <w:sz w:val="16"/>
          <w:szCs w:val="16"/>
        </w:rPr>
        <w:t xml:space="preserve"> Conference, Bantwal, 2004, Dr Kapil Gandhi &amp; Dr B Nandlal</w:t>
      </w:r>
      <w:r w:rsidR="00A42687">
        <w:rPr>
          <w:rFonts w:ascii="Arial" w:hAnsi="Arial" w:cs="Arial"/>
          <w:sz w:val="16"/>
          <w:szCs w:val="16"/>
        </w:rPr>
        <w:t>.</w:t>
      </w:r>
    </w:p>
    <w:p w:rsidR="00231CC0" w:rsidRPr="005A3815" w:rsidRDefault="00231CC0" w:rsidP="006C1021">
      <w:pPr>
        <w:numPr>
          <w:ilvl w:val="0"/>
          <w:numId w:val="6"/>
        </w:numPr>
        <w:tabs>
          <w:tab w:val="clear" w:pos="360"/>
        </w:tabs>
        <w:rPr>
          <w:rFonts w:ascii="Arial" w:hAnsi="Arial" w:cs="Arial"/>
          <w:sz w:val="16"/>
          <w:szCs w:val="16"/>
        </w:rPr>
      </w:pPr>
      <w:r w:rsidRPr="005A3815">
        <w:rPr>
          <w:rFonts w:ascii="Arial" w:hAnsi="Arial" w:cs="Arial"/>
          <w:sz w:val="16"/>
          <w:szCs w:val="16"/>
        </w:rPr>
        <w:t xml:space="preserve">Modern mouth guards providing professionally made custom made mouth guards - 33rd Karnataka State </w:t>
      </w:r>
      <w:smartTag w:uri="urn:schemas-microsoft-com:office:smarttags" w:element="stockticker">
        <w:r w:rsidRPr="005A3815">
          <w:rPr>
            <w:rFonts w:ascii="Arial" w:hAnsi="Arial" w:cs="Arial"/>
            <w:sz w:val="16"/>
            <w:szCs w:val="16"/>
          </w:rPr>
          <w:t>IDA</w:t>
        </w:r>
      </w:smartTag>
      <w:r w:rsidRPr="005A3815">
        <w:rPr>
          <w:rFonts w:ascii="Arial" w:hAnsi="Arial" w:cs="Arial"/>
          <w:sz w:val="16"/>
          <w:szCs w:val="16"/>
        </w:rPr>
        <w:t xml:space="preserve"> Conference Bantwal, 2004, Dr Vijai &amp; Dr B Nandlal</w:t>
      </w:r>
      <w:r w:rsidR="00A42687">
        <w:rPr>
          <w:rFonts w:ascii="Arial" w:hAnsi="Arial" w:cs="Arial"/>
          <w:sz w:val="16"/>
          <w:szCs w:val="16"/>
        </w:rPr>
        <w:t>.</w:t>
      </w:r>
    </w:p>
    <w:p w:rsidR="00231CC0" w:rsidRPr="005A3815" w:rsidRDefault="00231CC0" w:rsidP="006C1021">
      <w:pPr>
        <w:numPr>
          <w:ilvl w:val="0"/>
          <w:numId w:val="6"/>
        </w:numPr>
        <w:tabs>
          <w:tab w:val="clear" w:pos="360"/>
        </w:tabs>
        <w:rPr>
          <w:rFonts w:ascii="Arial" w:hAnsi="Arial" w:cs="Arial"/>
          <w:sz w:val="16"/>
          <w:szCs w:val="16"/>
        </w:rPr>
      </w:pPr>
      <w:r w:rsidRPr="005A3815">
        <w:rPr>
          <w:rFonts w:ascii="Arial" w:hAnsi="Arial" w:cs="Arial"/>
          <w:sz w:val="16"/>
          <w:szCs w:val="16"/>
        </w:rPr>
        <w:t xml:space="preserve">Technique of restoring extensively decayed primary molar – laminate restoration - 33rd Karnataka State </w:t>
      </w:r>
      <w:smartTag w:uri="urn:schemas-microsoft-com:office:smarttags" w:element="stockticker">
        <w:r w:rsidRPr="005A3815">
          <w:rPr>
            <w:rFonts w:ascii="Arial" w:hAnsi="Arial" w:cs="Arial"/>
            <w:sz w:val="16"/>
            <w:szCs w:val="16"/>
          </w:rPr>
          <w:t>IDA</w:t>
        </w:r>
      </w:smartTag>
      <w:r w:rsidRPr="005A3815">
        <w:rPr>
          <w:rFonts w:ascii="Arial" w:hAnsi="Arial" w:cs="Arial"/>
          <w:sz w:val="16"/>
          <w:szCs w:val="16"/>
        </w:rPr>
        <w:t xml:space="preserve"> Conference Bantwal, 2004, Dr Ravi &amp; Dr B Nandlal</w:t>
      </w:r>
      <w:r w:rsidR="00A42687">
        <w:rPr>
          <w:rFonts w:ascii="Arial" w:hAnsi="Arial" w:cs="Arial"/>
          <w:sz w:val="16"/>
          <w:szCs w:val="16"/>
        </w:rPr>
        <w:t>.</w:t>
      </w:r>
    </w:p>
    <w:p w:rsidR="00F61756" w:rsidRPr="005A3815" w:rsidRDefault="00231CC0" w:rsidP="006C1021">
      <w:pPr>
        <w:numPr>
          <w:ilvl w:val="0"/>
          <w:numId w:val="6"/>
        </w:numPr>
        <w:tabs>
          <w:tab w:val="clear" w:pos="360"/>
        </w:tabs>
        <w:rPr>
          <w:rFonts w:ascii="Arial" w:hAnsi="Arial" w:cs="Arial"/>
          <w:sz w:val="16"/>
          <w:szCs w:val="16"/>
        </w:rPr>
      </w:pPr>
      <w:r w:rsidRPr="005A3815">
        <w:rPr>
          <w:rFonts w:ascii="Arial" w:hAnsi="Arial" w:cs="Arial"/>
          <w:sz w:val="16"/>
          <w:szCs w:val="16"/>
        </w:rPr>
        <w:t xml:space="preserve">Bioactive glass – Rising new horizons - 33rd Karnataka State </w:t>
      </w:r>
      <w:smartTag w:uri="urn:schemas-microsoft-com:office:smarttags" w:element="stockticker">
        <w:r w:rsidRPr="005A3815">
          <w:rPr>
            <w:rFonts w:ascii="Arial" w:hAnsi="Arial" w:cs="Arial"/>
            <w:sz w:val="16"/>
            <w:szCs w:val="16"/>
          </w:rPr>
          <w:t>IDA</w:t>
        </w:r>
      </w:smartTag>
      <w:r w:rsidRPr="005A3815">
        <w:rPr>
          <w:rFonts w:ascii="Arial" w:hAnsi="Arial" w:cs="Arial"/>
          <w:sz w:val="16"/>
          <w:szCs w:val="16"/>
        </w:rPr>
        <w:t xml:space="preserve"> Conference Bantwal, 2004, Dr Dhaneshwari </w:t>
      </w:r>
    </w:p>
    <w:p w:rsidR="00231CC0" w:rsidRPr="005A3815" w:rsidRDefault="00231CC0" w:rsidP="006C1021">
      <w:pPr>
        <w:numPr>
          <w:ilvl w:val="0"/>
          <w:numId w:val="6"/>
        </w:numPr>
        <w:tabs>
          <w:tab w:val="clear" w:pos="360"/>
        </w:tabs>
        <w:rPr>
          <w:rFonts w:ascii="Arial" w:hAnsi="Arial" w:cs="Arial"/>
          <w:sz w:val="16"/>
          <w:szCs w:val="16"/>
        </w:rPr>
      </w:pPr>
      <w:r w:rsidRPr="005A3815">
        <w:rPr>
          <w:rFonts w:ascii="Arial" w:hAnsi="Arial" w:cs="Arial"/>
          <w:sz w:val="16"/>
          <w:szCs w:val="16"/>
        </w:rPr>
        <w:t xml:space="preserve">A step by step technique for restoring primary anterior teeth using polycarbonate crowns - 33rd Karnataka State </w:t>
      </w:r>
      <w:smartTag w:uri="urn:schemas-microsoft-com:office:smarttags" w:element="stockticker">
        <w:r w:rsidRPr="005A3815">
          <w:rPr>
            <w:rFonts w:ascii="Arial" w:hAnsi="Arial" w:cs="Arial"/>
            <w:sz w:val="16"/>
            <w:szCs w:val="16"/>
          </w:rPr>
          <w:t>IDA</w:t>
        </w:r>
      </w:smartTag>
      <w:r w:rsidRPr="005A3815">
        <w:rPr>
          <w:rFonts w:ascii="Arial" w:hAnsi="Arial" w:cs="Arial"/>
          <w:sz w:val="16"/>
          <w:szCs w:val="16"/>
        </w:rPr>
        <w:t xml:space="preserve"> Conference Bantwal, 2004, Dr Rishwanth &amp; Dr B Nandlal</w:t>
      </w:r>
    </w:p>
    <w:p w:rsidR="00231CC0" w:rsidRPr="005A3815" w:rsidRDefault="00231CC0" w:rsidP="006C1021">
      <w:pPr>
        <w:numPr>
          <w:ilvl w:val="0"/>
          <w:numId w:val="6"/>
        </w:numPr>
        <w:tabs>
          <w:tab w:val="clear" w:pos="360"/>
        </w:tabs>
        <w:rPr>
          <w:rFonts w:ascii="Arial" w:hAnsi="Arial" w:cs="Arial"/>
          <w:sz w:val="16"/>
          <w:szCs w:val="16"/>
        </w:rPr>
      </w:pPr>
      <w:r w:rsidRPr="005A3815">
        <w:rPr>
          <w:rFonts w:ascii="Arial" w:hAnsi="Arial" w:cs="Arial"/>
          <w:sz w:val="16"/>
          <w:szCs w:val="16"/>
        </w:rPr>
        <w:t>Dentures in Pediatric Dentistry, 33</w:t>
      </w:r>
      <w:r w:rsidRPr="005A3815">
        <w:rPr>
          <w:rFonts w:ascii="Arial" w:hAnsi="Arial" w:cs="Arial"/>
          <w:sz w:val="16"/>
          <w:szCs w:val="16"/>
          <w:vertAlign w:val="superscript"/>
        </w:rPr>
        <w:t>rd</w:t>
      </w:r>
      <w:r w:rsidRPr="005A3815">
        <w:rPr>
          <w:rFonts w:ascii="Arial" w:hAnsi="Arial" w:cs="Arial"/>
          <w:sz w:val="16"/>
          <w:szCs w:val="16"/>
        </w:rPr>
        <w:t xml:space="preserve"> Karnataka State Dental Conference, B C Road, Mangalore, 2004, Dr Prashanth &amp; Dr B Nandlal</w:t>
      </w:r>
    </w:p>
    <w:p w:rsidR="00231CC0" w:rsidRPr="005A3815" w:rsidRDefault="00231CC0" w:rsidP="006C1021">
      <w:pPr>
        <w:numPr>
          <w:ilvl w:val="0"/>
          <w:numId w:val="6"/>
        </w:numPr>
        <w:tabs>
          <w:tab w:val="clear" w:pos="360"/>
        </w:tabs>
        <w:rPr>
          <w:rFonts w:ascii="Arial" w:hAnsi="Arial" w:cs="Arial"/>
          <w:sz w:val="16"/>
          <w:szCs w:val="16"/>
        </w:rPr>
      </w:pPr>
      <w:r w:rsidRPr="005A3815">
        <w:rPr>
          <w:rFonts w:ascii="Arial" w:hAnsi="Arial" w:cs="Arial"/>
          <w:sz w:val="16"/>
          <w:szCs w:val="16"/>
        </w:rPr>
        <w:t>Temperomandibular Joint, Speech And Hearing Impairment, 33</w:t>
      </w:r>
      <w:r w:rsidRPr="005A3815">
        <w:rPr>
          <w:rFonts w:ascii="Arial" w:hAnsi="Arial" w:cs="Arial"/>
          <w:sz w:val="16"/>
          <w:szCs w:val="16"/>
          <w:vertAlign w:val="superscript"/>
        </w:rPr>
        <w:t>rd</w:t>
      </w:r>
      <w:r w:rsidRPr="005A3815">
        <w:rPr>
          <w:rFonts w:ascii="Arial" w:hAnsi="Arial" w:cs="Arial"/>
          <w:sz w:val="16"/>
          <w:szCs w:val="16"/>
        </w:rPr>
        <w:t xml:space="preserve"> Karnataka State Dental Conference, Mangalore, 2004, Dr Seema D &amp; Dr B Nandlal</w:t>
      </w:r>
    </w:p>
    <w:p w:rsidR="00231CC0" w:rsidRPr="005A3815" w:rsidRDefault="00231CC0" w:rsidP="006C1021">
      <w:pPr>
        <w:numPr>
          <w:ilvl w:val="0"/>
          <w:numId w:val="6"/>
        </w:numPr>
        <w:tabs>
          <w:tab w:val="clear" w:pos="360"/>
        </w:tabs>
        <w:rPr>
          <w:rFonts w:ascii="Arial" w:hAnsi="Arial" w:cs="Arial"/>
          <w:sz w:val="16"/>
          <w:szCs w:val="16"/>
        </w:rPr>
      </w:pPr>
      <w:r w:rsidRPr="005A3815">
        <w:rPr>
          <w:rFonts w:ascii="Arial" w:hAnsi="Arial" w:cs="Arial"/>
          <w:sz w:val="16"/>
          <w:szCs w:val="16"/>
        </w:rPr>
        <w:t>Non accidental injuries - International conference of health sciences, Mysore 2005, Dr Kapil Gandhi &amp; Dr B Nandlal</w:t>
      </w:r>
    </w:p>
    <w:p w:rsidR="00231CC0" w:rsidRPr="005A3815" w:rsidRDefault="00231CC0" w:rsidP="006C1021">
      <w:pPr>
        <w:numPr>
          <w:ilvl w:val="0"/>
          <w:numId w:val="6"/>
        </w:numPr>
        <w:tabs>
          <w:tab w:val="clear" w:pos="360"/>
        </w:tabs>
        <w:rPr>
          <w:rFonts w:ascii="Arial" w:hAnsi="Arial" w:cs="Arial"/>
          <w:sz w:val="16"/>
          <w:szCs w:val="16"/>
        </w:rPr>
      </w:pPr>
      <w:r w:rsidRPr="005A3815">
        <w:rPr>
          <w:rFonts w:ascii="Arial" w:hAnsi="Arial" w:cs="Arial"/>
          <w:sz w:val="16"/>
          <w:szCs w:val="16"/>
        </w:rPr>
        <w:t>Modern mouth guards providing professionally made custom made mouth guards - International conference of health sciences, Mysore 2005, Dr Vijai &amp; Dr B Nandlal</w:t>
      </w:r>
    </w:p>
    <w:p w:rsidR="00231CC0" w:rsidRPr="005A3815" w:rsidRDefault="00231CC0" w:rsidP="006C1021">
      <w:pPr>
        <w:numPr>
          <w:ilvl w:val="0"/>
          <w:numId w:val="6"/>
        </w:numPr>
        <w:tabs>
          <w:tab w:val="clear" w:pos="360"/>
        </w:tabs>
        <w:rPr>
          <w:rFonts w:ascii="Arial" w:hAnsi="Arial" w:cs="Arial"/>
          <w:sz w:val="16"/>
          <w:szCs w:val="16"/>
        </w:rPr>
      </w:pPr>
      <w:r w:rsidRPr="005A3815">
        <w:rPr>
          <w:rFonts w:ascii="Arial" w:hAnsi="Arial" w:cs="Arial"/>
          <w:sz w:val="16"/>
          <w:szCs w:val="16"/>
        </w:rPr>
        <w:t>Technique of restoring extensively decayed primary molar – laminate restoration - International conference of health sciences, Mysore 2005, Dr Ravi &amp; Dr B Nandlal</w:t>
      </w:r>
    </w:p>
    <w:p w:rsidR="00231CC0" w:rsidRPr="005A3815" w:rsidRDefault="00231CC0" w:rsidP="006C1021">
      <w:pPr>
        <w:numPr>
          <w:ilvl w:val="0"/>
          <w:numId w:val="6"/>
        </w:numPr>
        <w:tabs>
          <w:tab w:val="clear" w:pos="360"/>
        </w:tabs>
        <w:rPr>
          <w:rFonts w:ascii="Arial" w:hAnsi="Arial" w:cs="Arial"/>
          <w:sz w:val="16"/>
          <w:szCs w:val="16"/>
        </w:rPr>
      </w:pPr>
      <w:r w:rsidRPr="005A3815">
        <w:rPr>
          <w:rFonts w:ascii="Arial" w:hAnsi="Arial" w:cs="Arial"/>
          <w:sz w:val="16"/>
          <w:szCs w:val="16"/>
        </w:rPr>
        <w:t>Bioactive glass – Rising new horizons - International conference of health sciences, Mysore 2005, Dr Dhaneshwari &amp; Dr B Nandlal</w:t>
      </w:r>
    </w:p>
    <w:p w:rsidR="00231CC0" w:rsidRPr="005A3815" w:rsidRDefault="00231CC0" w:rsidP="006C1021">
      <w:pPr>
        <w:numPr>
          <w:ilvl w:val="0"/>
          <w:numId w:val="6"/>
        </w:numPr>
        <w:tabs>
          <w:tab w:val="clear" w:pos="360"/>
        </w:tabs>
        <w:rPr>
          <w:rFonts w:ascii="Arial" w:hAnsi="Arial" w:cs="Arial"/>
          <w:sz w:val="16"/>
          <w:szCs w:val="16"/>
        </w:rPr>
      </w:pPr>
      <w:r w:rsidRPr="005A3815">
        <w:rPr>
          <w:rFonts w:ascii="Arial" w:hAnsi="Arial" w:cs="Arial"/>
          <w:sz w:val="16"/>
          <w:szCs w:val="16"/>
        </w:rPr>
        <w:t>A step by step technique for restoring primary anterior teeth using polycarbonate crowns - International conference of h</w:t>
      </w:r>
      <w:r w:rsidR="00DF58A6" w:rsidRPr="005A3815">
        <w:rPr>
          <w:rFonts w:ascii="Arial" w:hAnsi="Arial" w:cs="Arial"/>
          <w:sz w:val="16"/>
          <w:szCs w:val="16"/>
        </w:rPr>
        <w:t>ealth sciences, Mysore 2005, Dr</w:t>
      </w:r>
      <w:r w:rsidRPr="005A3815">
        <w:rPr>
          <w:rFonts w:ascii="Arial" w:hAnsi="Arial" w:cs="Arial"/>
          <w:sz w:val="16"/>
          <w:szCs w:val="16"/>
        </w:rPr>
        <w:t>Rishwanth &amp; Dr B Nandlal</w:t>
      </w:r>
    </w:p>
    <w:p w:rsidR="00231CC0" w:rsidRPr="005A3815" w:rsidRDefault="00231CC0" w:rsidP="006C1021">
      <w:pPr>
        <w:numPr>
          <w:ilvl w:val="0"/>
          <w:numId w:val="6"/>
        </w:numPr>
        <w:tabs>
          <w:tab w:val="clear" w:pos="360"/>
        </w:tabs>
        <w:rPr>
          <w:rFonts w:ascii="Arial" w:hAnsi="Arial" w:cs="Arial"/>
          <w:sz w:val="16"/>
          <w:szCs w:val="16"/>
        </w:rPr>
      </w:pPr>
      <w:r w:rsidRPr="005A3815">
        <w:rPr>
          <w:rFonts w:ascii="Arial" w:hAnsi="Arial" w:cs="Arial"/>
          <w:sz w:val="16"/>
          <w:szCs w:val="16"/>
        </w:rPr>
        <w:t>Children with chronic health conditions implications for oral health - International conference of health sciences, Mysore 2005, Dr Amith Khathri &amp; Dr B Nandlal</w:t>
      </w:r>
    </w:p>
    <w:p w:rsidR="00231CC0" w:rsidRPr="005A3815" w:rsidRDefault="00231CC0" w:rsidP="006C1021">
      <w:pPr>
        <w:numPr>
          <w:ilvl w:val="0"/>
          <w:numId w:val="6"/>
        </w:numPr>
        <w:tabs>
          <w:tab w:val="clear" w:pos="360"/>
        </w:tabs>
        <w:rPr>
          <w:rFonts w:ascii="Arial" w:hAnsi="Arial" w:cs="Arial"/>
          <w:sz w:val="16"/>
          <w:szCs w:val="16"/>
        </w:rPr>
      </w:pPr>
      <w:r w:rsidRPr="005A3815">
        <w:rPr>
          <w:rFonts w:ascii="Arial" w:hAnsi="Arial" w:cs="Arial"/>
          <w:sz w:val="16"/>
          <w:szCs w:val="16"/>
        </w:rPr>
        <w:t>Dentures in Pediatric Dentistry - International Conference of Health Sciences, JSS Institutes, Mysore, 2005, Dr Prashanth &amp; Dr B Nandlal</w:t>
      </w:r>
    </w:p>
    <w:p w:rsidR="00231CC0" w:rsidRPr="005A3815" w:rsidRDefault="00231CC0" w:rsidP="006C1021">
      <w:pPr>
        <w:numPr>
          <w:ilvl w:val="0"/>
          <w:numId w:val="6"/>
        </w:numPr>
        <w:tabs>
          <w:tab w:val="clear" w:pos="360"/>
        </w:tabs>
        <w:rPr>
          <w:rFonts w:ascii="Arial" w:hAnsi="Arial" w:cs="Arial"/>
          <w:sz w:val="16"/>
          <w:szCs w:val="16"/>
        </w:rPr>
      </w:pPr>
      <w:r w:rsidRPr="005A3815">
        <w:rPr>
          <w:rFonts w:ascii="Arial" w:hAnsi="Arial" w:cs="Arial"/>
          <w:sz w:val="16"/>
          <w:szCs w:val="16"/>
        </w:rPr>
        <w:t>Temperomandibular Joint, Speech and Hearing Impairment - International Conference of Health Sciences, JSS Institutes, Mysore, 2005, Dr Seema D &amp; Dr B Nandlal</w:t>
      </w:r>
    </w:p>
    <w:p w:rsidR="00231CC0" w:rsidRPr="005A3815" w:rsidRDefault="00231CC0" w:rsidP="006C1021">
      <w:pPr>
        <w:numPr>
          <w:ilvl w:val="0"/>
          <w:numId w:val="6"/>
        </w:numPr>
        <w:tabs>
          <w:tab w:val="clear" w:pos="360"/>
        </w:tabs>
        <w:rPr>
          <w:rFonts w:ascii="Arial" w:hAnsi="Arial" w:cs="Arial"/>
          <w:sz w:val="16"/>
          <w:szCs w:val="16"/>
        </w:rPr>
      </w:pPr>
      <w:r w:rsidRPr="005A3815">
        <w:rPr>
          <w:rFonts w:ascii="Arial" w:hAnsi="Arial" w:cs="Arial"/>
          <w:sz w:val="16"/>
          <w:szCs w:val="16"/>
        </w:rPr>
        <w:t>Non accidental injuries - 27th annual conference of ISPPD, Dharwad 2005, Dr Kapil Gandhi &amp; Dr B Nandlal</w:t>
      </w:r>
    </w:p>
    <w:p w:rsidR="00231CC0" w:rsidRPr="005A3815" w:rsidRDefault="00231CC0" w:rsidP="006C1021">
      <w:pPr>
        <w:numPr>
          <w:ilvl w:val="0"/>
          <w:numId w:val="6"/>
        </w:numPr>
        <w:tabs>
          <w:tab w:val="clear" w:pos="360"/>
        </w:tabs>
        <w:rPr>
          <w:rFonts w:ascii="Arial" w:hAnsi="Arial" w:cs="Arial"/>
          <w:sz w:val="16"/>
          <w:szCs w:val="16"/>
        </w:rPr>
      </w:pPr>
      <w:r w:rsidRPr="005A3815">
        <w:rPr>
          <w:rFonts w:ascii="Arial" w:hAnsi="Arial" w:cs="Arial"/>
          <w:sz w:val="16"/>
          <w:szCs w:val="16"/>
        </w:rPr>
        <w:t>Modern mouth guards providing professionally made custom made mouth guards - 27th annual conference of ISPPD, Dharwad 2005, Dr Vijai &amp; Dr B Nandlal</w:t>
      </w:r>
    </w:p>
    <w:p w:rsidR="00231CC0" w:rsidRPr="005A3815" w:rsidRDefault="00231CC0" w:rsidP="006C1021">
      <w:pPr>
        <w:numPr>
          <w:ilvl w:val="0"/>
          <w:numId w:val="6"/>
        </w:numPr>
        <w:tabs>
          <w:tab w:val="clear" w:pos="360"/>
        </w:tabs>
        <w:rPr>
          <w:rFonts w:ascii="Arial" w:hAnsi="Arial" w:cs="Arial"/>
          <w:sz w:val="16"/>
          <w:szCs w:val="16"/>
        </w:rPr>
      </w:pPr>
      <w:r w:rsidRPr="005A3815">
        <w:rPr>
          <w:rFonts w:ascii="Arial" w:hAnsi="Arial" w:cs="Arial"/>
          <w:sz w:val="16"/>
          <w:szCs w:val="16"/>
        </w:rPr>
        <w:t>Technique of restoring extensively decayed primary molar – laminate restoration - 27th annual conference of ISPPD, Dharwad, 2005, Dr Ravi &amp; Dr B Nandlal</w:t>
      </w:r>
    </w:p>
    <w:p w:rsidR="00231CC0" w:rsidRPr="005A3815" w:rsidRDefault="00231CC0" w:rsidP="006C1021">
      <w:pPr>
        <w:numPr>
          <w:ilvl w:val="0"/>
          <w:numId w:val="6"/>
        </w:numPr>
        <w:tabs>
          <w:tab w:val="clear" w:pos="360"/>
        </w:tabs>
        <w:rPr>
          <w:rFonts w:ascii="Arial" w:hAnsi="Arial" w:cs="Arial"/>
          <w:sz w:val="16"/>
          <w:szCs w:val="16"/>
        </w:rPr>
      </w:pPr>
      <w:r w:rsidRPr="005A3815">
        <w:rPr>
          <w:rFonts w:ascii="Arial" w:hAnsi="Arial" w:cs="Arial"/>
          <w:sz w:val="16"/>
          <w:szCs w:val="16"/>
        </w:rPr>
        <w:t>Bioactive glass – Rising new horizons - 27th annual conference of ISPPD, Dharwad, 2005, Dr Dhaneshwari &amp; Dr B Nandlal</w:t>
      </w:r>
    </w:p>
    <w:p w:rsidR="00677A5C" w:rsidRDefault="00231CC0" w:rsidP="006C1021">
      <w:pPr>
        <w:numPr>
          <w:ilvl w:val="0"/>
          <w:numId w:val="6"/>
        </w:numPr>
        <w:tabs>
          <w:tab w:val="clear" w:pos="360"/>
        </w:tabs>
        <w:rPr>
          <w:rFonts w:ascii="Arial" w:hAnsi="Arial" w:cs="Arial"/>
          <w:sz w:val="16"/>
          <w:szCs w:val="16"/>
        </w:rPr>
      </w:pPr>
      <w:r w:rsidRPr="005A3815">
        <w:rPr>
          <w:rFonts w:ascii="Arial" w:hAnsi="Arial" w:cs="Arial"/>
          <w:sz w:val="16"/>
          <w:szCs w:val="16"/>
        </w:rPr>
        <w:t>A step by step technique for restoring primary anterior teeth using polycarbonate crowns - 27th annual conference of ISPPD, Dharwad 2005,</w:t>
      </w:r>
    </w:p>
    <w:p w:rsidR="00231CC0" w:rsidRPr="005A3815" w:rsidRDefault="00231CC0" w:rsidP="00677A5C">
      <w:pPr>
        <w:ind w:left="360"/>
        <w:rPr>
          <w:rFonts w:ascii="Arial" w:hAnsi="Arial" w:cs="Arial"/>
          <w:sz w:val="16"/>
          <w:szCs w:val="16"/>
        </w:rPr>
      </w:pPr>
      <w:r w:rsidRPr="005A3815">
        <w:rPr>
          <w:rFonts w:ascii="Arial" w:hAnsi="Arial" w:cs="Arial"/>
          <w:sz w:val="16"/>
          <w:szCs w:val="16"/>
        </w:rPr>
        <w:t xml:space="preserve"> Dr Rishwanth &amp; Dr B Nandlal</w:t>
      </w:r>
    </w:p>
    <w:p w:rsidR="00677A5C" w:rsidRDefault="00231CC0" w:rsidP="006C1021">
      <w:pPr>
        <w:numPr>
          <w:ilvl w:val="0"/>
          <w:numId w:val="6"/>
        </w:numPr>
        <w:tabs>
          <w:tab w:val="clear" w:pos="360"/>
        </w:tabs>
        <w:rPr>
          <w:rFonts w:ascii="Arial" w:hAnsi="Arial" w:cs="Arial"/>
          <w:sz w:val="16"/>
          <w:szCs w:val="16"/>
        </w:rPr>
      </w:pPr>
      <w:r w:rsidRPr="005A3815">
        <w:rPr>
          <w:rFonts w:ascii="Arial" w:hAnsi="Arial" w:cs="Arial"/>
          <w:sz w:val="16"/>
          <w:szCs w:val="16"/>
        </w:rPr>
        <w:t>Children with chronic health conditions implications for oral health 27th annual conference of ISPPD, Dharwad 2005, Dr Amith Khathri &amp;</w:t>
      </w:r>
    </w:p>
    <w:p w:rsidR="00231CC0" w:rsidRPr="005A3815" w:rsidRDefault="00231CC0" w:rsidP="00677A5C">
      <w:pPr>
        <w:ind w:left="360"/>
        <w:rPr>
          <w:rFonts w:ascii="Arial" w:hAnsi="Arial" w:cs="Arial"/>
          <w:sz w:val="16"/>
          <w:szCs w:val="16"/>
        </w:rPr>
      </w:pPr>
      <w:r w:rsidRPr="005A3815">
        <w:rPr>
          <w:rFonts w:ascii="Arial" w:hAnsi="Arial" w:cs="Arial"/>
          <w:sz w:val="16"/>
          <w:szCs w:val="16"/>
        </w:rPr>
        <w:t xml:space="preserve"> Dr B Nandlal</w:t>
      </w:r>
    </w:p>
    <w:p w:rsidR="00F025D9" w:rsidRPr="005A3815" w:rsidRDefault="00231CC0" w:rsidP="006C1021">
      <w:pPr>
        <w:numPr>
          <w:ilvl w:val="0"/>
          <w:numId w:val="6"/>
        </w:numPr>
        <w:tabs>
          <w:tab w:val="clear" w:pos="360"/>
        </w:tabs>
        <w:rPr>
          <w:rFonts w:ascii="Arial" w:hAnsi="Arial" w:cs="Arial"/>
          <w:sz w:val="16"/>
          <w:szCs w:val="16"/>
        </w:rPr>
      </w:pPr>
      <w:r w:rsidRPr="005A3815">
        <w:rPr>
          <w:rFonts w:ascii="Arial" w:hAnsi="Arial" w:cs="Arial"/>
          <w:sz w:val="16"/>
          <w:szCs w:val="16"/>
        </w:rPr>
        <w:t>Oral Pathology of infants and toddlers, 27</w:t>
      </w:r>
      <w:r w:rsidRPr="005A3815">
        <w:rPr>
          <w:rFonts w:ascii="Arial" w:hAnsi="Arial" w:cs="Arial"/>
          <w:sz w:val="16"/>
          <w:szCs w:val="16"/>
          <w:vertAlign w:val="superscript"/>
        </w:rPr>
        <w:t>th</w:t>
      </w:r>
      <w:r w:rsidRPr="005A3815">
        <w:rPr>
          <w:rFonts w:ascii="Arial" w:hAnsi="Arial" w:cs="Arial"/>
          <w:sz w:val="16"/>
          <w:szCs w:val="16"/>
        </w:rPr>
        <w:t xml:space="preserve"> Annual Conference of Indian Society of Pedodontics and  Preventive Dentistry, SDM College of Dental Sciences, Dharwad, 2005, Dr Hariharan, Dr Harsimran K </w:t>
      </w:r>
    </w:p>
    <w:p w:rsidR="00F025D9" w:rsidRPr="005A3815" w:rsidRDefault="00231CC0" w:rsidP="006C1021">
      <w:pPr>
        <w:numPr>
          <w:ilvl w:val="0"/>
          <w:numId w:val="6"/>
        </w:numPr>
        <w:tabs>
          <w:tab w:val="clear" w:pos="360"/>
        </w:tabs>
        <w:rPr>
          <w:rFonts w:ascii="Arial" w:hAnsi="Arial" w:cs="Arial"/>
          <w:sz w:val="16"/>
          <w:szCs w:val="16"/>
        </w:rPr>
      </w:pPr>
      <w:r w:rsidRPr="005A3815">
        <w:rPr>
          <w:rFonts w:ascii="Arial" w:hAnsi="Arial" w:cs="Arial"/>
          <w:sz w:val="16"/>
          <w:szCs w:val="16"/>
        </w:rPr>
        <w:t>Grotesqueness of Medication on teeth, 27</w:t>
      </w:r>
      <w:r w:rsidRPr="005A3815">
        <w:rPr>
          <w:rFonts w:ascii="Arial" w:hAnsi="Arial" w:cs="Arial"/>
          <w:sz w:val="16"/>
          <w:szCs w:val="16"/>
          <w:vertAlign w:val="superscript"/>
        </w:rPr>
        <w:t>th</w:t>
      </w:r>
      <w:r w:rsidRPr="005A3815">
        <w:rPr>
          <w:rFonts w:ascii="Arial" w:hAnsi="Arial" w:cs="Arial"/>
          <w:sz w:val="16"/>
          <w:szCs w:val="16"/>
        </w:rPr>
        <w:t xml:space="preserve"> Annual Conference of Indian Society of Pedodontics and Preventive Dentistry, SDM College of Dental Sciences, Dharwad, 2005, Dr Jayasudha K </w:t>
      </w:r>
    </w:p>
    <w:p w:rsidR="00F025D9" w:rsidRPr="005A3815" w:rsidRDefault="00231CC0" w:rsidP="006C1021">
      <w:pPr>
        <w:numPr>
          <w:ilvl w:val="0"/>
          <w:numId w:val="6"/>
        </w:numPr>
        <w:tabs>
          <w:tab w:val="clear" w:pos="360"/>
        </w:tabs>
        <w:rPr>
          <w:rFonts w:ascii="Arial" w:hAnsi="Arial" w:cs="Arial"/>
          <w:sz w:val="16"/>
          <w:szCs w:val="16"/>
        </w:rPr>
      </w:pPr>
      <w:r w:rsidRPr="005A3815">
        <w:rPr>
          <w:rFonts w:ascii="Arial" w:hAnsi="Arial" w:cs="Arial"/>
          <w:sz w:val="16"/>
          <w:szCs w:val="16"/>
        </w:rPr>
        <w:t>Dentures in Pediatric Dentistry, 27</w:t>
      </w:r>
      <w:r w:rsidRPr="005A3815">
        <w:rPr>
          <w:rFonts w:ascii="Arial" w:hAnsi="Arial" w:cs="Arial"/>
          <w:sz w:val="16"/>
          <w:szCs w:val="16"/>
          <w:vertAlign w:val="superscript"/>
        </w:rPr>
        <w:t>th</w:t>
      </w:r>
      <w:r w:rsidRPr="005A3815">
        <w:rPr>
          <w:rFonts w:ascii="Arial" w:hAnsi="Arial" w:cs="Arial"/>
          <w:sz w:val="16"/>
          <w:szCs w:val="16"/>
        </w:rPr>
        <w:t xml:space="preserve"> Annual Conference of Indian Society of Pedodontics and Preventive Dentistry, Dharwad, 2005, Dr Prashanth </w:t>
      </w:r>
    </w:p>
    <w:p w:rsidR="00F025D9" w:rsidRPr="005A3815" w:rsidRDefault="00231CC0" w:rsidP="006C1021">
      <w:pPr>
        <w:numPr>
          <w:ilvl w:val="0"/>
          <w:numId w:val="6"/>
        </w:numPr>
        <w:tabs>
          <w:tab w:val="clear" w:pos="360"/>
        </w:tabs>
        <w:rPr>
          <w:rFonts w:ascii="Arial" w:hAnsi="Arial" w:cs="Arial"/>
          <w:sz w:val="16"/>
          <w:szCs w:val="16"/>
        </w:rPr>
      </w:pPr>
      <w:r w:rsidRPr="005A3815">
        <w:rPr>
          <w:rFonts w:ascii="Arial" w:hAnsi="Arial" w:cs="Arial"/>
          <w:sz w:val="16"/>
          <w:szCs w:val="16"/>
        </w:rPr>
        <w:t>Chronic health conditions in Children - 27</w:t>
      </w:r>
      <w:r w:rsidRPr="005A3815">
        <w:rPr>
          <w:rFonts w:ascii="Arial" w:hAnsi="Arial" w:cs="Arial"/>
          <w:sz w:val="16"/>
          <w:szCs w:val="16"/>
          <w:vertAlign w:val="superscript"/>
        </w:rPr>
        <w:t>th</w:t>
      </w:r>
      <w:r w:rsidRPr="005A3815">
        <w:rPr>
          <w:rFonts w:ascii="Arial" w:hAnsi="Arial" w:cs="Arial"/>
          <w:sz w:val="16"/>
          <w:szCs w:val="16"/>
        </w:rPr>
        <w:t xml:space="preserve">  Annual Conference of Indian Society of Pedodontics and Preventive Dentistry, SDM college of Dental Sciences, Dharwad, 2005, Dr Amit Khatri </w:t>
      </w:r>
    </w:p>
    <w:p w:rsidR="00F025D9" w:rsidRPr="005A3815" w:rsidRDefault="00A42687" w:rsidP="006C1021">
      <w:pPr>
        <w:numPr>
          <w:ilvl w:val="0"/>
          <w:numId w:val="6"/>
        </w:numPr>
        <w:tabs>
          <w:tab w:val="clear" w:pos="360"/>
        </w:tabs>
        <w:rPr>
          <w:rFonts w:ascii="Arial" w:hAnsi="Arial" w:cs="Arial"/>
          <w:sz w:val="16"/>
          <w:szCs w:val="16"/>
        </w:rPr>
      </w:pPr>
      <w:r w:rsidRPr="005A3815">
        <w:rPr>
          <w:rFonts w:ascii="Arial" w:hAnsi="Arial" w:cs="Arial"/>
          <w:sz w:val="16"/>
          <w:szCs w:val="16"/>
        </w:rPr>
        <w:t>Temporomandibular</w:t>
      </w:r>
      <w:r w:rsidR="00231CC0" w:rsidRPr="005A3815">
        <w:rPr>
          <w:rFonts w:ascii="Arial" w:hAnsi="Arial" w:cs="Arial"/>
          <w:sz w:val="16"/>
          <w:szCs w:val="16"/>
        </w:rPr>
        <w:t xml:space="preserve"> Joint, Speech and Hearing Impairment, 27</w:t>
      </w:r>
      <w:r w:rsidR="00231CC0" w:rsidRPr="005A3815">
        <w:rPr>
          <w:rFonts w:ascii="Arial" w:hAnsi="Arial" w:cs="Arial"/>
          <w:sz w:val="16"/>
          <w:szCs w:val="16"/>
          <w:vertAlign w:val="superscript"/>
        </w:rPr>
        <w:t>th</w:t>
      </w:r>
      <w:r w:rsidR="00231CC0" w:rsidRPr="005A3815">
        <w:rPr>
          <w:rFonts w:ascii="Arial" w:hAnsi="Arial" w:cs="Arial"/>
          <w:sz w:val="16"/>
          <w:szCs w:val="16"/>
        </w:rPr>
        <w:t xml:space="preserve"> Annual Conference of Indian Society of Pedodontics and Preventive dentistry, Dharwad, 2005, Dr Seema D</w:t>
      </w:r>
      <w:r>
        <w:rPr>
          <w:rFonts w:ascii="Arial" w:hAnsi="Arial" w:cs="Arial"/>
          <w:sz w:val="16"/>
          <w:szCs w:val="16"/>
        </w:rPr>
        <w:t>.</w:t>
      </w:r>
      <w:r w:rsidR="00231CC0" w:rsidRPr="005A3815">
        <w:rPr>
          <w:rFonts w:ascii="Arial" w:hAnsi="Arial" w:cs="Arial"/>
          <w:sz w:val="16"/>
          <w:szCs w:val="16"/>
        </w:rPr>
        <w:t xml:space="preserve"> </w:t>
      </w:r>
    </w:p>
    <w:p w:rsidR="00F025D9" w:rsidRPr="005A3815" w:rsidRDefault="00231CC0" w:rsidP="006C1021">
      <w:pPr>
        <w:numPr>
          <w:ilvl w:val="0"/>
          <w:numId w:val="6"/>
        </w:numPr>
        <w:tabs>
          <w:tab w:val="clear" w:pos="360"/>
        </w:tabs>
        <w:rPr>
          <w:rFonts w:ascii="Arial" w:hAnsi="Arial" w:cs="Arial"/>
          <w:sz w:val="16"/>
          <w:szCs w:val="16"/>
        </w:rPr>
      </w:pPr>
      <w:r w:rsidRPr="005A3815">
        <w:rPr>
          <w:rFonts w:ascii="Arial" w:hAnsi="Arial" w:cs="Arial"/>
          <w:sz w:val="16"/>
          <w:szCs w:val="16"/>
        </w:rPr>
        <w:t>Dynamics Behind Innocent Smiles, 35</w:t>
      </w:r>
      <w:r w:rsidRPr="005A3815">
        <w:rPr>
          <w:rFonts w:ascii="Arial" w:hAnsi="Arial" w:cs="Arial"/>
          <w:sz w:val="16"/>
          <w:szCs w:val="16"/>
          <w:vertAlign w:val="superscript"/>
        </w:rPr>
        <w:t>th</w:t>
      </w:r>
      <w:r w:rsidRPr="005A3815">
        <w:rPr>
          <w:rFonts w:ascii="Arial" w:hAnsi="Arial" w:cs="Arial"/>
          <w:sz w:val="16"/>
          <w:szCs w:val="16"/>
        </w:rPr>
        <w:t xml:space="preserve"> Karnataka State &amp; 3</w:t>
      </w:r>
      <w:r w:rsidRPr="005A3815">
        <w:rPr>
          <w:rFonts w:ascii="Arial" w:hAnsi="Arial" w:cs="Arial"/>
          <w:sz w:val="16"/>
          <w:szCs w:val="16"/>
          <w:vertAlign w:val="superscript"/>
        </w:rPr>
        <w:t>rd</w:t>
      </w:r>
      <w:r w:rsidRPr="005A3815">
        <w:rPr>
          <w:rFonts w:ascii="Arial" w:hAnsi="Arial" w:cs="Arial"/>
          <w:sz w:val="16"/>
          <w:szCs w:val="16"/>
        </w:rPr>
        <w:t xml:space="preserve"> Interstate </w:t>
      </w:r>
      <w:smartTag w:uri="urn:schemas-microsoft-com:office:smarttags" w:element="stockticker">
        <w:r w:rsidRPr="005A3815">
          <w:rPr>
            <w:rFonts w:ascii="Arial" w:hAnsi="Arial" w:cs="Arial"/>
            <w:sz w:val="16"/>
            <w:szCs w:val="16"/>
          </w:rPr>
          <w:t>IDA</w:t>
        </w:r>
      </w:smartTag>
      <w:r w:rsidRPr="005A3815">
        <w:rPr>
          <w:rFonts w:ascii="Arial" w:hAnsi="Arial" w:cs="Arial"/>
          <w:sz w:val="16"/>
          <w:szCs w:val="16"/>
        </w:rPr>
        <w:t xml:space="preserve"> conference, Bangalore, 2006, Dr Indira M D </w:t>
      </w:r>
    </w:p>
    <w:p w:rsidR="00F025D9" w:rsidRPr="005A3815" w:rsidRDefault="00231CC0" w:rsidP="006C1021">
      <w:pPr>
        <w:numPr>
          <w:ilvl w:val="0"/>
          <w:numId w:val="6"/>
        </w:numPr>
        <w:tabs>
          <w:tab w:val="clear" w:pos="360"/>
        </w:tabs>
        <w:rPr>
          <w:rFonts w:ascii="Arial" w:hAnsi="Arial" w:cs="Arial"/>
          <w:sz w:val="16"/>
          <w:szCs w:val="16"/>
        </w:rPr>
      </w:pPr>
      <w:r w:rsidRPr="005A3815">
        <w:rPr>
          <w:rFonts w:ascii="Arial" w:hAnsi="Arial" w:cs="Arial"/>
          <w:sz w:val="16"/>
          <w:szCs w:val="16"/>
        </w:rPr>
        <w:lastRenderedPageBreak/>
        <w:t>Say No to Extension Minimal Intervention, 35</w:t>
      </w:r>
      <w:r w:rsidRPr="005A3815">
        <w:rPr>
          <w:rFonts w:ascii="Arial" w:hAnsi="Arial" w:cs="Arial"/>
          <w:sz w:val="16"/>
          <w:szCs w:val="16"/>
          <w:vertAlign w:val="superscript"/>
        </w:rPr>
        <w:t>th</w:t>
      </w:r>
      <w:r w:rsidRPr="005A3815">
        <w:rPr>
          <w:rFonts w:ascii="Arial" w:hAnsi="Arial" w:cs="Arial"/>
          <w:sz w:val="16"/>
          <w:szCs w:val="16"/>
        </w:rPr>
        <w:t xml:space="preserve"> Karnataka State and 3</w:t>
      </w:r>
      <w:r w:rsidRPr="005A3815">
        <w:rPr>
          <w:rFonts w:ascii="Arial" w:hAnsi="Arial" w:cs="Arial"/>
          <w:sz w:val="16"/>
          <w:szCs w:val="16"/>
          <w:vertAlign w:val="superscript"/>
        </w:rPr>
        <w:t>rd</w:t>
      </w:r>
      <w:r w:rsidRPr="005A3815">
        <w:rPr>
          <w:rFonts w:ascii="Arial" w:hAnsi="Arial" w:cs="Arial"/>
          <w:sz w:val="16"/>
          <w:szCs w:val="16"/>
        </w:rPr>
        <w:t xml:space="preserve"> Interstate </w:t>
      </w:r>
      <w:smartTag w:uri="urn:schemas-microsoft-com:office:smarttags" w:element="stockticker">
        <w:r w:rsidRPr="005A3815">
          <w:rPr>
            <w:rFonts w:ascii="Arial" w:hAnsi="Arial" w:cs="Arial"/>
            <w:sz w:val="16"/>
            <w:szCs w:val="16"/>
          </w:rPr>
          <w:t>IDA</w:t>
        </w:r>
      </w:smartTag>
      <w:r w:rsidRPr="005A3815">
        <w:rPr>
          <w:rFonts w:ascii="Arial" w:hAnsi="Arial" w:cs="Arial"/>
          <w:sz w:val="16"/>
          <w:szCs w:val="16"/>
        </w:rPr>
        <w:t xml:space="preserve"> conference</w:t>
      </w:r>
      <w:r w:rsidR="00677A5C">
        <w:rPr>
          <w:rFonts w:ascii="Arial" w:hAnsi="Arial" w:cs="Arial"/>
          <w:sz w:val="16"/>
          <w:szCs w:val="16"/>
        </w:rPr>
        <w:t>,</w:t>
      </w:r>
      <w:r w:rsidRPr="005A3815">
        <w:rPr>
          <w:rFonts w:ascii="Arial" w:hAnsi="Arial" w:cs="Arial"/>
          <w:sz w:val="16"/>
          <w:szCs w:val="16"/>
        </w:rPr>
        <w:t xml:space="preserve"> Bangalore, 2006, Dr Kanika S D, Dr Praveen P S </w:t>
      </w:r>
    </w:p>
    <w:p w:rsidR="00F025D9" w:rsidRPr="005A3815" w:rsidRDefault="00231CC0" w:rsidP="006C1021">
      <w:pPr>
        <w:numPr>
          <w:ilvl w:val="0"/>
          <w:numId w:val="6"/>
        </w:numPr>
        <w:tabs>
          <w:tab w:val="clear" w:pos="360"/>
        </w:tabs>
        <w:rPr>
          <w:rFonts w:ascii="Arial" w:hAnsi="Arial" w:cs="Arial"/>
          <w:sz w:val="16"/>
          <w:szCs w:val="16"/>
        </w:rPr>
      </w:pPr>
      <w:r w:rsidRPr="005A3815">
        <w:rPr>
          <w:rFonts w:ascii="Arial" w:hAnsi="Arial" w:cs="Arial"/>
          <w:sz w:val="16"/>
          <w:szCs w:val="16"/>
        </w:rPr>
        <w:t>Say No to Extension  Minimal Intervention, 28</w:t>
      </w:r>
      <w:r w:rsidRPr="005A3815">
        <w:rPr>
          <w:rFonts w:ascii="Arial" w:hAnsi="Arial" w:cs="Arial"/>
          <w:sz w:val="16"/>
          <w:szCs w:val="16"/>
          <w:vertAlign w:val="superscript"/>
        </w:rPr>
        <w:t>th</w:t>
      </w:r>
      <w:r w:rsidRPr="005A3815">
        <w:rPr>
          <w:rFonts w:ascii="Arial" w:hAnsi="Arial" w:cs="Arial"/>
          <w:sz w:val="16"/>
          <w:szCs w:val="16"/>
        </w:rPr>
        <w:t xml:space="preserve">  Annual ISPPD Conference at Rohthak, 2006, Dr Kanika S D, Dr Praveen P S </w:t>
      </w:r>
    </w:p>
    <w:p w:rsidR="00F025D9" w:rsidRPr="005A3815" w:rsidRDefault="00231CC0" w:rsidP="006C1021">
      <w:pPr>
        <w:numPr>
          <w:ilvl w:val="0"/>
          <w:numId w:val="6"/>
        </w:numPr>
        <w:tabs>
          <w:tab w:val="clear" w:pos="360"/>
        </w:tabs>
        <w:rPr>
          <w:rFonts w:ascii="Arial" w:hAnsi="Arial" w:cs="Arial"/>
          <w:sz w:val="16"/>
          <w:szCs w:val="16"/>
        </w:rPr>
      </w:pPr>
      <w:r w:rsidRPr="005A3815">
        <w:rPr>
          <w:rFonts w:ascii="Arial" w:hAnsi="Arial" w:cs="Arial"/>
          <w:sz w:val="16"/>
          <w:szCs w:val="16"/>
        </w:rPr>
        <w:t>Management of Internally resorbed Central Incisor with recurrent fracture by using Light transmitting (Luminex) post, 4</w:t>
      </w:r>
      <w:r w:rsidRPr="005A3815">
        <w:rPr>
          <w:rFonts w:ascii="Arial" w:hAnsi="Arial" w:cs="Arial"/>
          <w:sz w:val="16"/>
          <w:szCs w:val="16"/>
          <w:vertAlign w:val="superscript"/>
        </w:rPr>
        <w:t>th</w:t>
      </w:r>
      <w:r w:rsidRPr="005A3815">
        <w:rPr>
          <w:rFonts w:ascii="Arial" w:hAnsi="Arial" w:cs="Arial"/>
          <w:sz w:val="16"/>
          <w:szCs w:val="16"/>
        </w:rPr>
        <w:t xml:space="preserve"> ISSPD PG Convention, PGIMER Chandigarh, 2007, Dr Hariharan</w:t>
      </w:r>
      <w:r w:rsidR="00A42687">
        <w:rPr>
          <w:rFonts w:ascii="Arial" w:hAnsi="Arial" w:cs="Arial"/>
          <w:sz w:val="16"/>
          <w:szCs w:val="16"/>
        </w:rPr>
        <w:t>.</w:t>
      </w:r>
      <w:r w:rsidRPr="005A3815">
        <w:rPr>
          <w:rFonts w:ascii="Arial" w:hAnsi="Arial" w:cs="Arial"/>
          <w:sz w:val="16"/>
          <w:szCs w:val="16"/>
        </w:rPr>
        <w:t xml:space="preserve"> </w:t>
      </w:r>
    </w:p>
    <w:p w:rsidR="00231CC0" w:rsidRPr="005A3815" w:rsidRDefault="00231CC0" w:rsidP="006C1021">
      <w:pPr>
        <w:numPr>
          <w:ilvl w:val="0"/>
          <w:numId w:val="6"/>
        </w:numPr>
        <w:tabs>
          <w:tab w:val="clear" w:pos="360"/>
        </w:tabs>
        <w:rPr>
          <w:rFonts w:ascii="Arial" w:hAnsi="Arial" w:cs="Arial"/>
          <w:sz w:val="16"/>
          <w:szCs w:val="16"/>
        </w:rPr>
      </w:pPr>
      <w:r w:rsidRPr="005A3815">
        <w:rPr>
          <w:rFonts w:ascii="Arial" w:hAnsi="Arial" w:cs="Arial"/>
          <w:sz w:val="16"/>
          <w:szCs w:val="16"/>
        </w:rPr>
        <w:t>Esthetic Splint, 4</w:t>
      </w:r>
      <w:r w:rsidRPr="005A3815">
        <w:rPr>
          <w:rFonts w:ascii="Arial" w:hAnsi="Arial" w:cs="Arial"/>
          <w:sz w:val="16"/>
          <w:szCs w:val="16"/>
          <w:vertAlign w:val="superscript"/>
        </w:rPr>
        <w:t>th</w:t>
      </w:r>
      <w:r w:rsidRPr="005A3815">
        <w:rPr>
          <w:rFonts w:ascii="Arial" w:hAnsi="Arial" w:cs="Arial"/>
          <w:sz w:val="16"/>
          <w:szCs w:val="16"/>
        </w:rPr>
        <w:t xml:space="preserve"> ISSPD PG Convention, </w:t>
      </w:r>
      <w:smartTag w:uri="urn:schemas-microsoft-com:office:smarttags" w:element="stockticker">
        <w:r w:rsidRPr="005A3815">
          <w:rPr>
            <w:rFonts w:ascii="Arial" w:hAnsi="Arial" w:cs="Arial"/>
            <w:sz w:val="16"/>
            <w:szCs w:val="16"/>
          </w:rPr>
          <w:t>PGI</w:t>
        </w:r>
      </w:smartTag>
      <w:r w:rsidRPr="005A3815">
        <w:rPr>
          <w:rFonts w:ascii="Arial" w:hAnsi="Arial" w:cs="Arial"/>
          <w:sz w:val="16"/>
          <w:szCs w:val="16"/>
        </w:rPr>
        <w:t xml:space="preserve">MER, Chandigarh, 2007, Dr </w:t>
      </w:r>
      <w:r w:rsidR="00A42687" w:rsidRPr="005A3815">
        <w:rPr>
          <w:rFonts w:ascii="Arial" w:hAnsi="Arial" w:cs="Arial"/>
          <w:sz w:val="16"/>
          <w:szCs w:val="16"/>
        </w:rPr>
        <w:t>Hari Haran</w:t>
      </w:r>
      <w:r w:rsidRPr="005A3815">
        <w:rPr>
          <w:rFonts w:ascii="Arial" w:hAnsi="Arial" w:cs="Arial"/>
          <w:sz w:val="16"/>
          <w:szCs w:val="16"/>
        </w:rPr>
        <w:t xml:space="preserve"> and Dr Kanika S D</w:t>
      </w:r>
      <w:r w:rsidR="00F61756" w:rsidRPr="005A3815">
        <w:rPr>
          <w:rFonts w:ascii="Arial" w:hAnsi="Arial" w:cs="Arial"/>
          <w:sz w:val="16"/>
          <w:szCs w:val="16"/>
        </w:rPr>
        <w:t>.</w:t>
      </w:r>
      <w:r w:rsidRPr="005A3815">
        <w:rPr>
          <w:rFonts w:ascii="Arial" w:hAnsi="Arial" w:cs="Arial"/>
          <w:sz w:val="16"/>
          <w:szCs w:val="16"/>
        </w:rPr>
        <w:t>l</w:t>
      </w:r>
      <w:r w:rsidR="00A42687">
        <w:rPr>
          <w:rFonts w:ascii="Arial" w:hAnsi="Arial" w:cs="Arial"/>
          <w:sz w:val="16"/>
          <w:szCs w:val="16"/>
        </w:rPr>
        <w:t>.</w:t>
      </w:r>
    </w:p>
    <w:p w:rsidR="00231CC0" w:rsidRPr="005A3815" w:rsidRDefault="00231CC0" w:rsidP="006C1021">
      <w:pPr>
        <w:numPr>
          <w:ilvl w:val="0"/>
          <w:numId w:val="6"/>
        </w:numPr>
        <w:tabs>
          <w:tab w:val="clear" w:pos="360"/>
        </w:tabs>
        <w:rPr>
          <w:rFonts w:ascii="Arial" w:hAnsi="Arial" w:cs="Arial"/>
          <w:sz w:val="16"/>
          <w:szCs w:val="16"/>
        </w:rPr>
      </w:pPr>
      <w:r w:rsidRPr="005A3815">
        <w:rPr>
          <w:rFonts w:ascii="Arial" w:hAnsi="Arial" w:cs="Arial"/>
          <w:sz w:val="16"/>
          <w:szCs w:val="16"/>
        </w:rPr>
        <w:t>Rejuvenation, 4</w:t>
      </w:r>
      <w:r w:rsidRPr="005A3815">
        <w:rPr>
          <w:rFonts w:ascii="Arial" w:hAnsi="Arial" w:cs="Arial"/>
          <w:sz w:val="16"/>
          <w:szCs w:val="16"/>
          <w:vertAlign w:val="superscript"/>
        </w:rPr>
        <w:t>th</w:t>
      </w:r>
      <w:r w:rsidRPr="005A3815">
        <w:rPr>
          <w:rFonts w:ascii="Arial" w:hAnsi="Arial" w:cs="Arial"/>
          <w:sz w:val="16"/>
          <w:szCs w:val="16"/>
        </w:rPr>
        <w:t xml:space="preserve"> ISSPD PG Convention, </w:t>
      </w:r>
      <w:smartTag w:uri="urn:schemas-microsoft-com:office:smarttags" w:element="stockticker">
        <w:r w:rsidRPr="005A3815">
          <w:rPr>
            <w:rFonts w:ascii="Arial" w:hAnsi="Arial" w:cs="Arial"/>
            <w:sz w:val="16"/>
            <w:szCs w:val="16"/>
          </w:rPr>
          <w:t>PGI</w:t>
        </w:r>
      </w:smartTag>
      <w:r w:rsidRPr="005A3815">
        <w:rPr>
          <w:rFonts w:ascii="Arial" w:hAnsi="Arial" w:cs="Arial"/>
          <w:sz w:val="16"/>
          <w:szCs w:val="16"/>
        </w:rPr>
        <w:t>MER, Chandigarh, 2007, Dr Harsimran K</w:t>
      </w:r>
      <w:r w:rsidR="00F61756" w:rsidRPr="005A3815">
        <w:rPr>
          <w:rFonts w:ascii="Arial" w:hAnsi="Arial" w:cs="Arial"/>
          <w:sz w:val="16"/>
          <w:szCs w:val="16"/>
        </w:rPr>
        <w:t>.</w:t>
      </w:r>
    </w:p>
    <w:p w:rsidR="00231CC0" w:rsidRPr="005A3815" w:rsidRDefault="00231CC0" w:rsidP="006C1021">
      <w:pPr>
        <w:numPr>
          <w:ilvl w:val="0"/>
          <w:numId w:val="6"/>
        </w:numPr>
        <w:tabs>
          <w:tab w:val="clear" w:pos="360"/>
        </w:tabs>
        <w:rPr>
          <w:rFonts w:ascii="Arial" w:hAnsi="Arial" w:cs="Arial"/>
          <w:sz w:val="16"/>
          <w:szCs w:val="16"/>
        </w:rPr>
      </w:pPr>
      <w:r w:rsidRPr="005A3815">
        <w:rPr>
          <w:rFonts w:ascii="Arial" w:hAnsi="Arial" w:cs="Arial"/>
          <w:sz w:val="16"/>
          <w:szCs w:val="16"/>
        </w:rPr>
        <w:t>Changing traditions of restoration, Twentieth National Conference, Indian Society for Dental Research, Salem, 2007, Dr Naga Sreebala</w:t>
      </w:r>
      <w:r w:rsidR="00F61756" w:rsidRPr="005A3815">
        <w:rPr>
          <w:rFonts w:ascii="Arial" w:hAnsi="Arial" w:cs="Arial"/>
          <w:sz w:val="16"/>
          <w:szCs w:val="16"/>
        </w:rPr>
        <w:t>.</w:t>
      </w:r>
    </w:p>
    <w:p w:rsidR="00231CC0" w:rsidRPr="005A3815" w:rsidRDefault="00231CC0" w:rsidP="006C1021">
      <w:pPr>
        <w:numPr>
          <w:ilvl w:val="0"/>
          <w:numId w:val="6"/>
        </w:numPr>
        <w:tabs>
          <w:tab w:val="clear" w:pos="360"/>
        </w:tabs>
        <w:rPr>
          <w:rFonts w:ascii="Arial" w:hAnsi="Arial" w:cs="Arial"/>
          <w:sz w:val="16"/>
          <w:szCs w:val="16"/>
        </w:rPr>
      </w:pPr>
      <w:r w:rsidRPr="005A3815">
        <w:rPr>
          <w:rFonts w:ascii="Arial" w:hAnsi="Arial" w:cs="Arial"/>
          <w:sz w:val="16"/>
          <w:szCs w:val="16"/>
        </w:rPr>
        <w:t>The long face syndrome, Twentieth National Conference, Indian Society for Dental Research, Salem, 2007, Dr Shruthi S Kuma</w:t>
      </w:r>
      <w:r w:rsidR="00F61756" w:rsidRPr="005A3815">
        <w:rPr>
          <w:rFonts w:ascii="Arial" w:hAnsi="Arial" w:cs="Arial"/>
          <w:sz w:val="16"/>
          <w:szCs w:val="16"/>
        </w:rPr>
        <w:t>r.</w:t>
      </w:r>
    </w:p>
    <w:p w:rsidR="00231CC0" w:rsidRPr="005A3815" w:rsidRDefault="00231CC0" w:rsidP="006C1021">
      <w:pPr>
        <w:numPr>
          <w:ilvl w:val="0"/>
          <w:numId w:val="6"/>
        </w:numPr>
        <w:tabs>
          <w:tab w:val="clear" w:pos="360"/>
        </w:tabs>
        <w:rPr>
          <w:rFonts w:ascii="Arial" w:hAnsi="Arial" w:cs="Arial"/>
          <w:sz w:val="16"/>
          <w:szCs w:val="16"/>
        </w:rPr>
      </w:pPr>
      <w:r w:rsidRPr="005A3815">
        <w:rPr>
          <w:rFonts w:ascii="Arial" w:hAnsi="Arial" w:cs="Arial"/>
          <w:sz w:val="16"/>
          <w:szCs w:val="16"/>
        </w:rPr>
        <w:t xml:space="preserve">Say no to extension – Minimal Intervention, </w:t>
      </w:r>
      <w:r w:rsidR="00677A5C">
        <w:rPr>
          <w:rFonts w:ascii="Arial" w:hAnsi="Arial" w:cs="Arial"/>
          <w:sz w:val="16"/>
          <w:szCs w:val="16"/>
        </w:rPr>
        <w:t>20</w:t>
      </w:r>
      <w:r w:rsidRPr="005A3815">
        <w:rPr>
          <w:rFonts w:ascii="Arial" w:hAnsi="Arial" w:cs="Arial"/>
          <w:sz w:val="16"/>
          <w:szCs w:val="16"/>
        </w:rPr>
        <w:t>th National Conference, Indian Society for Dental Research, Salem, 2007, Dr Praveen Kumar P S</w:t>
      </w:r>
      <w:r w:rsidR="00F61756" w:rsidRPr="005A3815">
        <w:rPr>
          <w:rFonts w:ascii="Arial" w:hAnsi="Arial" w:cs="Arial"/>
          <w:sz w:val="16"/>
          <w:szCs w:val="16"/>
        </w:rPr>
        <w:t>.</w:t>
      </w:r>
    </w:p>
    <w:p w:rsidR="00231CC0" w:rsidRPr="005A3815" w:rsidRDefault="00231CC0" w:rsidP="006C1021">
      <w:pPr>
        <w:numPr>
          <w:ilvl w:val="0"/>
          <w:numId w:val="6"/>
        </w:numPr>
        <w:tabs>
          <w:tab w:val="clear" w:pos="360"/>
        </w:tabs>
        <w:rPr>
          <w:rFonts w:ascii="Arial" w:hAnsi="Arial" w:cs="Arial"/>
          <w:sz w:val="16"/>
          <w:szCs w:val="16"/>
        </w:rPr>
      </w:pPr>
      <w:r w:rsidRPr="005A3815">
        <w:rPr>
          <w:rFonts w:ascii="Arial" w:hAnsi="Arial" w:cs="Arial"/>
          <w:sz w:val="16"/>
          <w:szCs w:val="16"/>
        </w:rPr>
        <w:t>Dynamics behind innocent smile, Twentieth National Conference, Indian Society for Dental Research, Salem, 2007, Dr Indira M D</w:t>
      </w:r>
      <w:r w:rsidR="00F61756" w:rsidRPr="005A3815">
        <w:rPr>
          <w:rFonts w:ascii="Arial" w:hAnsi="Arial" w:cs="Arial"/>
          <w:sz w:val="16"/>
          <w:szCs w:val="16"/>
        </w:rPr>
        <w:t>.</w:t>
      </w:r>
    </w:p>
    <w:p w:rsidR="00231CC0" w:rsidRPr="005A3815" w:rsidRDefault="00231CC0" w:rsidP="006C1021">
      <w:pPr>
        <w:numPr>
          <w:ilvl w:val="0"/>
          <w:numId w:val="6"/>
        </w:numPr>
        <w:tabs>
          <w:tab w:val="clear" w:pos="360"/>
        </w:tabs>
        <w:rPr>
          <w:rFonts w:ascii="Arial" w:hAnsi="Arial" w:cs="Arial"/>
          <w:sz w:val="16"/>
          <w:szCs w:val="16"/>
        </w:rPr>
      </w:pPr>
      <w:r w:rsidRPr="005A3815">
        <w:rPr>
          <w:rFonts w:ascii="Arial" w:hAnsi="Arial" w:cs="Arial"/>
          <w:sz w:val="16"/>
          <w:szCs w:val="16"/>
        </w:rPr>
        <w:t xml:space="preserve">Esthetic splint as a treatment modality for bilateral </w:t>
      </w:r>
      <w:r w:rsidR="00A42687" w:rsidRPr="005A3815">
        <w:rPr>
          <w:rFonts w:ascii="Arial" w:hAnsi="Arial" w:cs="Arial"/>
          <w:sz w:val="16"/>
          <w:szCs w:val="16"/>
        </w:rPr>
        <w:t>sub condylar</w:t>
      </w:r>
      <w:r w:rsidRPr="005A3815">
        <w:rPr>
          <w:rFonts w:ascii="Arial" w:hAnsi="Arial" w:cs="Arial"/>
          <w:sz w:val="16"/>
          <w:szCs w:val="16"/>
        </w:rPr>
        <w:t xml:space="preserve"> fracture – A case report, Twentieth National Conference, Indian Society for Dental Research, Salem, 2007, Dr Kanika Singh Dhull</w:t>
      </w:r>
      <w:r w:rsidR="00A42687">
        <w:rPr>
          <w:rFonts w:ascii="Arial" w:hAnsi="Arial" w:cs="Arial"/>
          <w:sz w:val="16"/>
          <w:szCs w:val="16"/>
        </w:rPr>
        <w:t>.</w:t>
      </w:r>
      <w:r w:rsidRPr="005A3815">
        <w:rPr>
          <w:rFonts w:ascii="Arial" w:hAnsi="Arial" w:cs="Arial"/>
          <w:sz w:val="16"/>
          <w:szCs w:val="16"/>
        </w:rPr>
        <w:t xml:space="preserve"> </w:t>
      </w:r>
    </w:p>
    <w:p w:rsidR="003A4546" w:rsidRPr="005A3815" w:rsidRDefault="00231CC0" w:rsidP="006C1021">
      <w:pPr>
        <w:numPr>
          <w:ilvl w:val="0"/>
          <w:numId w:val="6"/>
        </w:numPr>
        <w:tabs>
          <w:tab w:val="clear" w:pos="360"/>
        </w:tabs>
        <w:rPr>
          <w:rFonts w:ascii="Arial" w:hAnsi="Arial" w:cs="Arial"/>
          <w:sz w:val="16"/>
          <w:szCs w:val="16"/>
        </w:rPr>
      </w:pPr>
      <w:r w:rsidRPr="005A3815">
        <w:rPr>
          <w:rFonts w:ascii="Arial" w:hAnsi="Arial" w:cs="Arial"/>
          <w:sz w:val="16"/>
          <w:szCs w:val="16"/>
        </w:rPr>
        <w:t>Promoting Pedodontics through Pediatrics - 30</w:t>
      </w:r>
      <w:r w:rsidRPr="005A3815">
        <w:rPr>
          <w:rFonts w:ascii="Arial" w:hAnsi="Arial" w:cs="Arial"/>
          <w:sz w:val="16"/>
          <w:szCs w:val="16"/>
          <w:vertAlign w:val="superscript"/>
        </w:rPr>
        <w:t>th</w:t>
      </w:r>
      <w:r w:rsidRPr="005A3815">
        <w:rPr>
          <w:rFonts w:ascii="Arial" w:hAnsi="Arial" w:cs="Arial"/>
          <w:sz w:val="16"/>
          <w:szCs w:val="16"/>
        </w:rPr>
        <w:t xml:space="preserve"> ISPPD Conference, Hyderabad,  Nov 2008, Dr S Sushma</w:t>
      </w:r>
      <w:r w:rsidR="00A42687">
        <w:rPr>
          <w:rFonts w:ascii="Arial" w:hAnsi="Arial" w:cs="Arial"/>
          <w:sz w:val="16"/>
          <w:szCs w:val="16"/>
        </w:rPr>
        <w:t>.</w:t>
      </w:r>
    </w:p>
    <w:p w:rsidR="00231CC0" w:rsidRPr="005A3815" w:rsidRDefault="00231CC0" w:rsidP="006C1021">
      <w:pPr>
        <w:numPr>
          <w:ilvl w:val="0"/>
          <w:numId w:val="6"/>
        </w:numPr>
        <w:tabs>
          <w:tab w:val="clear" w:pos="360"/>
        </w:tabs>
        <w:rPr>
          <w:rFonts w:ascii="Arial" w:hAnsi="Arial" w:cs="Arial"/>
          <w:sz w:val="16"/>
          <w:szCs w:val="16"/>
        </w:rPr>
      </w:pPr>
      <w:r w:rsidRPr="005A3815">
        <w:rPr>
          <w:rFonts w:ascii="Arial" w:hAnsi="Arial" w:cs="Arial"/>
          <w:sz w:val="16"/>
          <w:szCs w:val="16"/>
        </w:rPr>
        <w:t>Promoting Pedodontics through Pediatrics - 30</w:t>
      </w:r>
      <w:r w:rsidRPr="005A3815">
        <w:rPr>
          <w:rFonts w:ascii="Arial" w:hAnsi="Arial" w:cs="Arial"/>
          <w:sz w:val="16"/>
          <w:szCs w:val="16"/>
          <w:vertAlign w:val="superscript"/>
        </w:rPr>
        <w:t>th</w:t>
      </w:r>
      <w:r w:rsidRPr="005A3815">
        <w:rPr>
          <w:rFonts w:ascii="Arial" w:hAnsi="Arial" w:cs="Arial"/>
          <w:sz w:val="16"/>
          <w:szCs w:val="16"/>
        </w:rPr>
        <w:t xml:space="preserve"> ISPPD Conference, Hyderabad,  Nov 2008, Dr H P Chanchala </w:t>
      </w:r>
      <w:r w:rsidR="00F61756" w:rsidRPr="005A3815">
        <w:rPr>
          <w:rFonts w:ascii="Arial" w:hAnsi="Arial" w:cs="Arial"/>
          <w:sz w:val="16"/>
          <w:szCs w:val="16"/>
        </w:rPr>
        <w:t>.</w:t>
      </w:r>
    </w:p>
    <w:p w:rsidR="00231CC0" w:rsidRPr="005A3815" w:rsidRDefault="00231CC0" w:rsidP="006C1021">
      <w:pPr>
        <w:numPr>
          <w:ilvl w:val="0"/>
          <w:numId w:val="6"/>
        </w:numPr>
        <w:tabs>
          <w:tab w:val="clear" w:pos="360"/>
        </w:tabs>
        <w:rPr>
          <w:rFonts w:ascii="Arial" w:hAnsi="Arial" w:cs="Arial"/>
          <w:sz w:val="16"/>
          <w:szCs w:val="16"/>
        </w:rPr>
      </w:pPr>
      <w:r w:rsidRPr="005A3815">
        <w:rPr>
          <w:rFonts w:ascii="Arial" w:hAnsi="Arial" w:cs="Arial"/>
          <w:sz w:val="16"/>
          <w:szCs w:val="16"/>
        </w:rPr>
        <w:t>Promoting Pedodontics through Pediatrics - 30</w:t>
      </w:r>
      <w:r w:rsidRPr="005A3815">
        <w:rPr>
          <w:rFonts w:ascii="Arial" w:hAnsi="Arial" w:cs="Arial"/>
          <w:sz w:val="16"/>
          <w:szCs w:val="16"/>
          <w:vertAlign w:val="superscript"/>
        </w:rPr>
        <w:t>th</w:t>
      </w:r>
      <w:r w:rsidRPr="005A3815">
        <w:rPr>
          <w:rFonts w:ascii="Arial" w:hAnsi="Arial" w:cs="Arial"/>
          <w:sz w:val="16"/>
          <w:szCs w:val="16"/>
        </w:rPr>
        <w:t xml:space="preserve"> ISPPD Conference, Hyderabad,  Nov</w:t>
      </w:r>
      <w:r w:rsidR="00677A5C">
        <w:rPr>
          <w:rFonts w:ascii="Arial" w:hAnsi="Arial" w:cs="Arial"/>
          <w:sz w:val="16"/>
          <w:szCs w:val="16"/>
        </w:rPr>
        <w:t xml:space="preserve"> </w:t>
      </w:r>
      <w:r w:rsidRPr="005A3815">
        <w:rPr>
          <w:rFonts w:ascii="Arial" w:hAnsi="Arial" w:cs="Arial"/>
          <w:sz w:val="16"/>
          <w:szCs w:val="16"/>
        </w:rPr>
        <w:t xml:space="preserve"> 2008, Dr Gurvinder Kaur</w:t>
      </w:r>
      <w:r w:rsidR="00A42687">
        <w:rPr>
          <w:rFonts w:ascii="Arial" w:hAnsi="Arial" w:cs="Arial"/>
          <w:sz w:val="16"/>
          <w:szCs w:val="16"/>
        </w:rPr>
        <w:t>.</w:t>
      </w:r>
      <w:r w:rsidRPr="005A3815">
        <w:rPr>
          <w:rFonts w:ascii="Arial" w:hAnsi="Arial" w:cs="Arial"/>
          <w:sz w:val="16"/>
          <w:szCs w:val="16"/>
        </w:rPr>
        <w:t xml:space="preserve"> </w:t>
      </w:r>
    </w:p>
    <w:p w:rsidR="00231CC0" w:rsidRPr="005A3815" w:rsidRDefault="00231CC0" w:rsidP="006C1021">
      <w:pPr>
        <w:numPr>
          <w:ilvl w:val="0"/>
          <w:numId w:val="6"/>
        </w:numPr>
        <w:tabs>
          <w:tab w:val="clear" w:pos="360"/>
        </w:tabs>
        <w:rPr>
          <w:rFonts w:ascii="Arial" w:hAnsi="Arial" w:cs="Arial"/>
          <w:sz w:val="16"/>
          <w:szCs w:val="16"/>
        </w:rPr>
      </w:pPr>
      <w:r w:rsidRPr="005A3815">
        <w:rPr>
          <w:rFonts w:ascii="Arial" w:hAnsi="Arial" w:cs="Arial"/>
          <w:sz w:val="16"/>
          <w:szCs w:val="16"/>
        </w:rPr>
        <w:t>Promoting Pedodontics through Pediatrics - JSSDCH Scientific meet  2008, Dr S Sushmal</w:t>
      </w:r>
    </w:p>
    <w:p w:rsidR="00F61756" w:rsidRPr="005A3815" w:rsidRDefault="00231CC0" w:rsidP="006C1021">
      <w:pPr>
        <w:numPr>
          <w:ilvl w:val="0"/>
          <w:numId w:val="6"/>
        </w:numPr>
        <w:tabs>
          <w:tab w:val="clear" w:pos="360"/>
        </w:tabs>
        <w:rPr>
          <w:rFonts w:ascii="Arial" w:hAnsi="Arial" w:cs="Arial"/>
          <w:sz w:val="16"/>
          <w:szCs w:val="16"/>
        </w:rPr>
      </w:pPr>
      <w:r w:rsidRPr="005A3815">
        <w:rPr>
          <w:rFonts w:ascii="Arial" w:hAnsi="Arial" w:cs="Arial"/>
          <w:sz w:val="16"/>
          <w:szCs w:val="16"/>
        </w:rPr>
        <w:t>Promoting Pedodontics through Pediatrics - JSSDCH Scientific meet  200</w:t>
      </w:r>
      <w:r w:rsidR="00925C18" w:rsidRPr="005A3815">
        <w:rPr>
          <w:rFonts w:ascii="Arial" w:hAnsi="Arial" w:cs="Arial"/>
          <w:sz w:val="16"/>
          <w:szCs w:val="16"/>
        </w:rPr>
        <w:t>8</w:t>
      </w:r>
      <w:r w:rsidRPr="005A3815">
        <w:rPr>
          <w:rFonts w:ascii="Arial" w:hAnsi="Arial" w:cs="Arial"/>
          <w:sz w:val="16"/>
          <w:szCs w:val="16"/>
        </w:rPr>
        <w:t>, Dr H P Chanchala</w:t>
      </w:r>
      <w:r w:rsidR="00A42687">
        <w:rPr>
          <w:rFonts w:ascii="Arial" w:hAnsi="Arial" w:cs="Arial"/>
          <w:sz w:val="16"/>
          <w:szCs w:val="16"/>
        </w:rPr>
        <w:t>.</w:t>
      </w:r>
      <w:r w:rsidRPr="005A3815">
        <w:rPr>
          <w:rFonts w:ascii="Arial" w:hAnsi="Arial" w:cs="Arial"/>
          <w:sz w:val="16"/>
          <w:szCs w:val="16"/>
        </w:rPr>
        <w:t xml:space="preserve"> </w:t>
      </w:r>
    </w:p>
    <w:p w:rsidR="00231CC0" w:rsidRPr="00677A5C" w:rsidRDefault="00231CC0" w:rsidP="006C1021">
      <w:pPr>
        <w:numPr>
          <w:ilvl w:val="0"/>
          <w:numId w:val="6"/>
        </w:numPr>
        <w:tabs>
          <w:tab w:val="clear" w:pos="360"/>
        </w:tabs>
        <w:rPr>
          <w:rFonts w:ascii="Arial" w:hAnsi="Arial" w:cs="Arial"/>
          <w:sz w:val="16"/>
          <w:szCs w:val="16"/>
        </w:rPr>
      </w:pPr>
      <w:r w:rsidRPr="005A3815">
        <w:rPr>
          <w:rFonts w:ascii="Arial" w:hAnsi="Arial" w:cs="Arial"/>
          <w:sz w:val="16"/>
          <w:szCs w:val="16"/>
        </w:rPr>
        <w:t>Promoting Pedodontics through Pediatrics - JSSDCH Scientific meet  2008</w:t>
      </w:r>
      <w:r w:rsidR="00677A5C">
        <w:rPr>
          <w:rFonts w:ascii="Arial" w:hAnsi="Arial" w:cs="Arial"/>
          <w:sz w:val="16"/>
          <w:szCs w:val="16"/>
        </w:rPr>
        <w:t xml:space="preserve"> ,</w:t>
      </w:r>
      <w:r w:rsidRPr="00677A5C">
        <w:rPr>
          <w:rFonts w:ascii="Arial" w:hAnsi="Arial" w:cs="Arial"/>
          <w:sz w:val="16"/>
          <w:szCs w:val="16"/>
        </w:rPr>
        <w:t xml:space="preserve"> Dr Gurvinder Kau</w:t>
      </w:r>
      <w:r w:rsidR="003A4546" w:rsidRPr="00677A5C">
        <w:rPr>
          <w:rFonts w:ascii="Arial" w:hAnsi="Arial" w:cs="Arial"/>
          <w:sz w:val="16"/>
          <w:szCs w:val="16"/>
        </w:rPr>
        <w:t>r.</w:t>
      </w:r>
    </w:p>
    <w:p w:rsidR="003A4546" w:rsidRPr="005A3815" w:rsidRDefault="00231CC0" w:rsidP="006C1021">
      <w:pPr>
        <w:numPr>
          <w:ilvl w:val="0"/>
          <w:numId w:val="6"/>
        </w:numPr>
        <w:tabs>
          <w:tab w:val="clear" w:pos="360"/>
        </w:tabs>
        <w:rPr>
          <w:rFonts w:ascii="Arial" w:hAnsi="Arial" w:cs="Arial"/>
          <w:sz w:val="16"/>
          <w:szCs w:val="16"/>
        </w:rPr>
      </w:pPr>
      <w:r w:rsidRPr="005A3815">
        <w:rPr>
          <w:rFonts w:ascii="Arial" w:hAnsi="Arial" w:cs="Arial"/>
          <w:sz w:val="16"/>
          <w:szCs w:val="16"/>
        </w:rPr>
        <w:t>Radiographic and Morphologic evaluation of tooth in a plastinised monstrous tumor – 31</w:t>
      </w:r>
      <w:r w:rsidRPr="005A3815">
        <w:rPr>
          <w:rFonts w:ascii="Arial" w:hAnsi="Arial" w:cs="Arial"/>
          <w:sz w:val="16"/>
          <w:szCs w:val="16"/>
          <w:vertAlign w:val="superscript"/>
        </w:rPr>
        <w:t>st</w:t>
      </w:r>
      <w:r w:rsidRPr="005A3815">
        <w:rPr>
          <w:rFonts w:ascii="Arial" w:hAnsi="Arial" w:cs="Arial"/>
          <w:sz w:val="16"/>
          <w:szCs w:val="16"/>
        </w:rPr>
        <w:t xml:space="preserve"> Indian Society of Pedodontics and Preventive Dentistry Conference, Ghaziabad,2009, Dr Priyanka Talwade</w:t>
      </w:r>
      <w:r w:rsidR="003A4546" w:rsidRPr="005A3815">
        <w:rPr>
          <w:rFonts w:ascii="Arial" w:hAnsi="Arial" w:cs="Arial"/>
          <w:sz w:val="16"/>
          <w:szCs w:val="16"/>
        </w:rPr>
        <w:t>.</w:t>
      </w:r>
    </w:p>
    <w:p w:rsidR="00231CC0" w:rsidRPr="005A3815" w:rsidRDefault="00231CC0" w:rsidP="006C1021">
      <w:pPr>
        <w:numPr>
          <w:ilvl w:val="0"/>
          <w:numId w:val="6"/>
        </w:numPr>
        <w:tabs>
          <w:tab w:val="clear" w:pos="360"/>
        </w:tabs>
        <w:rPr>
          <w:rFonts w:ascii="Arial" w:hAnsi="Arial" w:cs="Arial"/>
          <w:sz w:val="16"/>
          <w:szCs w:val="16"/>
        </w:rPr>
      </w:pPr>
      <w:r w:rsidRPr="005A3815">
        <w:rPr>
          <w:rFonts w:ascii="Arial" w:hAnsi="Arial" w:cs="Arial"/>
          <w:sz w:val="16"/>
          <w:szCs w:val="16"/>
        </w:rPr>
        <w:t xml:space="preserve">Radiographic evaluation of Incisive fissure on a plastinated fetus </w:t>
      </w:r>
      <w:r w:rsidR="00566561">
        <w:rPr>
          <w:rFonts w:ascii="Arial" w:hAnsi="Arial" w:cs="Arial"/>
          <w:sz w:val="16"/>
          <w:szCs w:val="16"/>
        </w:rPr>
        <w:t>,</w:t>
      </w:r>
      <w:r w:rsidRPr="005A3815">
        <w:rPr>
          <w:rFonts w:ascii="Arial" w:hAnsi="Arial" w:cs="Arial"/>
          <w:sz w:val="16"/>
          <w:szCs w:val="16"/>
        </w:rPr>
        <w:t xml:space="preserve"> 31</w:t>
      </w:r>
      <w:r w:rsidRPr="005A3815">
        <w:rPr>
          <w:rFonts w:ascii="Arial" w:hAnsi="Arial" w:cs="Arial"/>
          <w:sz w:val="16"/>
          <w:szCs w:val="16"/>
          <w:vertAlign w:val="superscript"/>
        </w:rPr>
        <w:t>st</w:t>
      </w:r>
      <w:r w:rsidRPr="005A3815">
        <w:rPr>
          <w:rFonts w:ascii="Arial" w:hAnsi="Arial" w:cs="Arial"/>
          <w:sz w:val="16"/>
          <w:szCs w:val="16"/>
        </w:rPr>
        <w:t xml:space="preserve"> Indian Society of Pedodontics and Preventive Dentistry Conference, Ghaziabad,Nov 2009, Dr Shilpi Tiwari</w:t>
      </w:r>
      <w:r w:rsidR="00A42687">
        <w:rPr>
          <w:rFonts w:ascii="Arial" w:hAnsi="Arial" w:cs="Arial"/>
          <w:sz w:val="16"/>
          <w:szCs w:val="16"/>
        </w:rPr>
        <w:t>.</w:t>
      </w:r>
      <w:r w:rsidRPr="005A3815">
        <w:rPr>
          <w:rFonts w:ascii="Arial" w:hAnsi="Arial" w:cs="Arial"/>
          <w:sz w:val="16"/>
          <w:szCs w:val="16"/>
        </w:rPr>
        <w:t xml:space="preserve"> </w:t>
      </w:r>
    </w:p>
    <w:p w:rsidR="00231CC0" w:rsidRPr="005A3815" w:rsidRDefault="00231CC0" w:rsidP="006C1021">
      <w:pPr>
        <w:pStyle w:val="PlainText"/>
        <w:numPr>
          <w:ilvl w:val="0"/>
          <w:numId w:val="6"/>
        </w:numPr>
        <w:tabs>
          <w:tab w:val="clear" w:pos="360"/>
        </w:tabs>
        <w:rPr>
          <w:rFonts w:ascii="Arial" w:eastAsia="MS Mincho" w:hAnsi="Arial" w:cs="Arial"/>
          <w:color w:val="000000"/>
          <w:sz w:val="16"/>
          <w:szCs w:val="16"/>
        </w:rPr>
      </w:pPr>
      <w:r w:rsidRPr="005A3815">
        <w:rPr>
          <w:rFonts w:ascii="Arial" w:eastAsia="MS Mincho" w:hAnsi="Arial" w:cs="Arial"/>
          <w:color w:val="000000"/>
          <w:sz w:val="16"/>
          <w:szCs w:val="16"/>
        </w:rPr>
        <w:t>Bottle it up-Take a cup – JSS University Scientific Mee</w:t>
      </w:r>
      <w:r w:rsidR="00647F26">
        <w:rPr>
          <w:rFonts w:ascii="Arial" w:eastAsia="MS Mincho" w:hAnsi="Arial" w:cs="Arial"/>
          <w:color w:val="000000"/>
          <w:sz w:val="16"/>
          <w:szCs w:val="16"/>
        </w:rPr>
        <w:t>,</w:t>
      </w:r>
      <w:r w:rsidRPr="005A3815">
        <w:rPr>
          <w:rFonts w:ascii="Arial" w:eastAsia="MS Mincho" w:hAnsi="Arial" w:cs="Arial"/>
          <w:color w:val="000000"/>
          <w:sz w:val="16"/>
          <w:szCs w:val="16"/>
        </w:rPr>
        <w:t xml:space="preserve"> 2010, JSS Dental College &amp; Hospital, Mysore,2010, Dr.Anukriti Pathek</w:t>
      </w:r>
      <w:r w:rsidR="003A4546" w:rsidRPr="005A3815">
        <w:rPr>
          <w:rFonts w:ascii="Arial" w:eastAsia="MS Mincho" w:hAnsi="Arial" w:cs="Arial"/>
          <w:color w:val="000000"/>
          <w:sz w:val="16"/>
          <w:szCs w:val="16"/>
        </w:rPr>
        <w:t>.</w:t>
      </w:r>
    </w:p>
    <w:p w:rsidR="00231CC0" w:rsidRPr="005A3815" w:rsidRDefault="00231CC0" w:rsidP="006C1021">
      <w:pPr>
        <w:pStyle w:val="PlainText"/>
        <w:numPr>
          <w:ilvl w:val="0"/>
          <w:numId w:val="6"/>
        </w:numPr>
        <w:tabs>
          <w:tab w:val="clear" w:pos="360"/>
        </w:tabs>
        <w:rPr>
          <w:rFonts w:ascii="Arial" w:eastAsia="MS Mincho" w:hAnsi="Arial" w:cs="Arial"/>
          <w:color w:val="000000"/>
          <w:sz w:val="16"/>
          <w:szCs w:val="16"/>
        </w:rPr>
      </w:pPr>
      <w:r w:rsidRPr="005A3815">
        <w:rPr>
          <w:rFonts w:ascii="Arial" w:eastAsia="MS Mincho" w:hAnsi="Arial" w:cs="Arial"/>
          <w:color w:val="000000"/>
          <w:sz w:val="16"/>
          <w:szCs w:val="16"/>
        </w:rPr>
        <w:t>Changing Restorative Traditions – A specific enamel preparation - JSS University Scientific Meet - 2010, JSS Dental College &amp; Hospital, Mysore, 2010, Dr.Sreebala</w:t>
      </w:r>
      <w:r w:rsidR="003A4546" w:rsidRPr="005A3815">
        <w:rPr>
          <w:rFonts w:ascii="Arial" w:eastAsia="MS Mincho" w:hAnsi="Arial" w:cs="Arial"/>
          <w:color w:val="000000"/>
          <w:sz w:val="16"/>
          <w:szCs w:val="16"/>
        </w:rPr>
        <w:t>.</w:t>
      </w:r>
    </w:p>
    <w:p w:rsidR="00231CC0" w:rsidRPr="005A3815" w:rsidRDefault="00231CC0" w:rsidP="006C1021">
      <w:pPr>
        <w:pStyle w:val="PlainText"/>
        <w:numPr>
          <w:ilvl w:val="0"/>
          <w:numId w:val="6"/>
        </w:numPr>
        <w:tabs>
          <w:tab w:val="clear" w:pos="360"/>
        </w:tabs>
        <w:rPr>
          <w:rFonts w:ascii="Arial" w:eastAsia="MS Mincho" w:hAnsi="Arial" w:cs="Arial"/>
          <w:color w:val="000000"/>
          <w:sz w:val="16"/>
          <w:szCs w:val="16"/>
        </w:rPr>
      </w:pPr>
      <w:r w:rsidRPr="005A3815">
        <w:rPr>
          <w:rFonts w:ascii="Arial" w:eastAsia="MS Mincho" w:hAnsi="Arial" w:cs="Arial"/>
          <w:color w:val="000000"/>
          <w:sz w:val="16"/>
          <w:szCs w:val="16"/>
        </w:rPr>
        <w:t>Long face syndrome - JSS University Scientific Mee</w:t>
      </w:r>
      <w:r w:rsidR="00647F26">
        <w:rPr>
          <w:rFonts w:ascii="Arial" w:eastAsia="MS Mincho" w:hAnsi="Arial" w:cs="Arial"/>
          <w:color w:val="000000"/>
          <w:sz w:val="16"/>
          <w:szCs w:val="16"/>
        </w:rPr>
        <w:t>,</w:t>
      </w:r>
      <w:r w:rsidRPr="005A3815">
        <w:rPr>
          <w:rFonts w:ascii="Arial" w:eastAsia="MS Mincho" w:hAnsi="Arial" w:cs="Arial"/>
          <w:color w:val="000000"/>
          <w:sz w:val="16"/>
          <w:szCs w:val="16"/>
        </w:rPr>
        <w:t xml:space="preserve"> 2010, JSS Dental College &amp; Hospital, Mysore,2010, Dr.Shruthi S</w:t>
      </w:r>
      <w:r w:rsidR="003A4546" w:rsidRPr="005A3815">
        <w:rPr>
          <w:rFonts w:ascii="Arial" w:eastAsia="MS Mincho" w:hAnsi="Arial" w:cs="Arial"/>
          <w:color w:val="000000"/>
          <w:sz w:val="16"/>
          <w:szCs w:val="16"/>
        </w:rPr>
        <w:t>.</w:t>
      </w:r>
    </w:p>
    <w:p w:rsidR="00231CC0" w:rsidRPr="005A3815" w:rsidRDefault="00231CC0" w:rsidP="006C1021">
      <w:pPr>
        <w:pStyle w:val="PlainText"/>
        <w:numPr>
          <w:ilvl w:val="0"/>
          <w:numId w:val="6"/>
        </w:numPr>
        <w:tabs>
          <w:tab w:val="clear" w:pos="360"/>
        </w:tabs>
        <w:rPr>
          <w:rFonts w:ascii="Arial" w:eastAsia="MS Mincho" w:hAnsi="Arial" w:cs="Arial"/>
          <w:color w:val="000000"/>
          <w:sz w:val="16"/>
          <w:szCs w:val="16"/>
        </w:rPr>
      </w:pPr>
      <w:r w:rsidRPr="005A3815">
        <w:rPr>
          <w:rFonts w:ascii="Arial" w:eastAsia="MS Mincho" w:hAnsi="Arial" w:cs="Arial"/>
          <w:color w:val="000000"/>
          <w:sz w:val="16"/>
          <w:szCs w:val="16"/>
        </w:rPr>
        <w:t>Morphologic and Radiographic evaluation of tooth in a plastinised monstorous tumour - JSS University Scientific Meet - 2010, JSS Dental College &amp; Hospital, Mysore,</w:t>
      </w:r>
      <w:r w:rsidR="00925C18" w:rsidRPr="005A3815">
        <w:rPr>
          <w:rFonts w:ascii="Arial" w:eastAsia="MS Mincho" w:hAnsi="Arial" w:cs="Arial"/>
          <w:color w:val="000000"/>
          <w:sz w:val="16"/>
          <w:szCs w:val="16"/>
        </w:rPr>
        <w:t>201</w:t>
      </w:r>
      <w:r w:rsidRPr="005A3815">
        <w:rPr>
          <w:rFonts w:ascii="Arial" w:eastAsia="MS Mincho" w:hAnsi="Arial" w:cs="Arial"/>
          <w:color w:val="000000"/>
          <w:sz w:val="16"/>
          <w:szCs w:val="16"/>
        </w:rPr>
        <w:t>0, Dr.Talwade Priyanka</w:t>
      </w:r>
      <w:r w:rsidR="003A4546" w:rsidRPr="005A3815">
        <w:rPr>
          <w:rFonts w:ascii="Arial" w:eastAsia="MS Mincho" w:hAnsi="Arial" w:cs="Arial"/>
          <w:color w:val="000000"/>
          <w:sz w:val="16"/>
          <w:szCs w:val="16"/>
        </w:rPr>
        <w:t>.</w:t>
      </w:r>
    </w:p>
    <w:p w:rsidR="00231CC0" w:rsidRPr="005A3815" w:rsidRDefault="00231CC0" w:rsidP="006C1021">
      <w:pPr>
        <w:pStyle w:val="PlainText"/>
        <w:numPr>
          <w:ilvl w:val="0"/>
          <w:numId w:val="6"/>
        </w:numPr>
        <w:tabs>
          <w:tab w:val="clear" w:pos="360"/>
        </w:tabs>
        <w:rPr>
          <w:rFonts w:ascii="Arial" w:eastAsia="MS Mincho" w:hAnsi="Arial" w:cs="Arial"/>
          <w:color w:val="000000"/>
          <w:sz w:val="16"/>
          <w:szCs w:val="16"/>
        </w:rPr>
      </w:pPr>
      <w:r w:rsidRPr="005A3815">
        <w:rPr>
          <w:rFonts w:ascii="Arial" w:eastAsia="MS Mincho" w:hAnsi="Arial" w:cs="Arial"/>
          <w:color w:val="000000"/>
          <w:sz w:val="16"/>
          <w:szCs w:val="16"/>
        </w:rPr>
        <w:t>Radiographic evaluation of incisive fissure on a plastinised fetus; clinical relevance? - JSS University Scientific Meet - 2010, JSS Dental College &amp; Hospital, Mysore,</w:t>
      </w:r>
      <w:r w:rsidR="00925C18" w:rsidRPr="005A3815">
        <w:rPr>
          <w:rFonts w:ascii="Arial" w:eastAsia="MS Mincho" w:hAnsi="Arial" w:cs="Arial"/>
          <w:color w:val="000000"/>
          <w:sz w:val="16"/>
          <w:szCs w:val="16"/>
        </w:rPr>
        <w:t xml:space="preserve"> </w:t>
      </w:r>
      <w:r w:rsidRPr="005A3815">
        <w:rPr>
          <w:rFonts w:ascii="Arial" w:eastAsia="MS Mincho" w:hAnsi="Arial" w:cs="Arial"/>
          <w:color w:val="000000"/>
          <w:sz w:val="16"/>
          <w:szCs w:val="16"/>
        </w:rPr>
        <w:t>2010, Dr.Shilpi Tiwari</w:t>
      </w:r>
      <w:r w:rsidR="003A4546" w:rsidRPr="005A3815">
        <w:rPr>
          <w:rFonts w:ascii="Arial" w:eastAsia="MS Mincho" w:hAnsi="Arial" w:cs="Arial"/>
          <w:color w:val="000000"/>
          <w:sz w:val="16"/>
          <w:szCs w:val="16"/>
        </w:rPr>
        <w:t>.</w:t>
      </w:r>
    </w:p>
    <w:p w:rsidR="00231CC0" w:rsidRPr="005A3815" w:rsidRDefault="00231CC0" w:rsidP="006C1021">
      <w:pPr>
        <w:pStyle w:val="PlainText"/>
        <w:numPr>
          <w:ilvl w:val="0"/>
          <w:numId w:val="6"/>
        </w:numPr>
        <w:tabs>
          <w:tab w:val="clear" w:pos="360"/>
        </w:tabs>
        <w:rPr>
          <w:rFonts w:ascii="Arial" w:eastAsia="MS Mincho" w:hAnsi="Arial" w:cs="Arial"/>
          <w:color w:val="000000"/>
          <w:sz w:val="16"/>
          <w:szCs w:val="16"/>
        </w:rPr>
      </w:pPr>
      <w:r w:rsidRPr="005A3815">
        <w:rPr>
          <w:rFonts w:ascii="Arial" w:hAnsi="Arial" w:cs="Arial"/>
          <w:sz w:val="16"/>
          <w:szCs w:val="16"/>
          <w:lang w:val="en-IN"/>
        </w:rPr>
        <w:t>Bitewing – A specialists vision</w:t>
      </w:r>
      <w:r w:rsidR="00647F26">
        <w:rPr>
          <w:rFonts w:ascii="Arial" w:hAnsi="Arial" w:cs="Arial"/>
          <w:sz w:val="16"/>
          <w:szCs w:val="16"/>
          <w:lang w:val="en-IN"/>
        </w:rPr>
        <w:t>,</w:t>
      </w:r>
      <w:r w:rsidRPr="005A3815">
        <w:rPr>
          <w:rFonts w:ascii="Arial" w:eastAsia="MS Mincho" w:hAnsi="Arial" w:cs="Arial"/>
          <w:color w:val="000000"/>
          <w:sz w:val="16"/>
          <w:szCs w:val="16"/>
        </w:rPr>
        <w:t>32</w:t>
      </w:r>
      <w:r w:rsidRPr="005A3815">
        <w:rPr>
          <w:rFonts w:ascii="Arial" w:eastAsia="MS Mincho" w:hAnsi="Arial" w:cs="Arial"/>
          <w:color w:val="000000"/>
          <w:sz w:val="16"/>
          <w:szCs w:val="16"/>
          <w:vertAlign w:val="superscript"/>
        </w:rPr>
        <w:t>nd</w:t>
      </w:r>
      <w:r w:rsidRPr="005A3815">
        <w:rPr>
          <w:rFonts w:ascii="Arial" w:eastAsia="MS Mincho" w:hAnsi="Arial" w:cs="Arial"/>
          <w:color w:val="000000"/>
          <w:sz w:val="16"/>
          <w:szCs w:val="16"/>
        </w:rPr>
        <w:t xml:space="preserve"> Indian Society of Pedodontics &amp; Preventive Dentistry National Conference, Amritsar,  2010, Dr Mohit Bangdia</w:t>
      </w:r>
      <w:r w:rsidR="003A4546" w:rsidRPr="005A3815">
        <w:rPr>
          <w:rFonts w:ascii="Arial" w:eastAsia="MS Mincho" w:hAnsi="Arial" w:cs="Arial"/>
          <w:color w:val="000000"/>
          <w:sz w:val="16"/>
          <w:szCs w:val="16"/>
        </w:rPr>
        <w:t>.</w:t>
      </w:r>
    </w:p>
    <w:p w:rsidR="00231CC0" w:rsidRPr="005A3815" w:rsidRDefault="00231CC0" w:rsidP="006C1021">
      <w:pPr>
        <w:pStyle w:val="PlainText"/>
        <w:numPr>
          <w:ilvl w:val="0"/>
          <w:numId w:val="6"/>
        </w:numPr>
        <w:tabs>
          <w:tab w:val="clear" w:pos="360"/>
        </w:tabs>
        <w:rPr>
          <w:rFonts w:ascii="Arial" w:eastAsia="MS Mincho" w:hAnsi="Arial" w:cs="Arial"/>
          <w:color w:val="000000"/>
          <w:sz w:val="16"/>
          <w:szCs w:val="16"/>
        </w:rPr>
      </w:pPr>
      <w:r w:rsidRPr="005A3815">
        <w:rPr>
          <w:rFonts w:ascii="Arial" w:hAnsi="Arial" w:cs="Arial"/>
          <w:sz w:val="16"/>
          <w:szCs w:val="16"/>
          <w:lang w:val="en-IN"/>
        </w:rPr>
        <w:t>Strike before it strikes</w:t>
      </w:r>
      <w:r w:rsidRPr="005A3815">
        <w:rPr>
          <w:rFonts w:ascii="Arial" w:eastAsia="MS Mincho" w:hAnsi="Arial" w:cs="Arial"/>
          <w:color w:val="000000"/>
          <w:sz w:val="16"/>
          <w:szCs w:val="16"/>
        </w:rPr>
        <w:t xml:space="preserve"> </w:t>
      </w:r>
      <w:r w:rsidR="00566561">
        <w:rPr>
          <w:rFonts w:ascii="Arial" w:eastAsia="MS Mincho" w:hAnsi="Arial" w:cs="Arial"/>
          <w:color w:val="000000"/>
          <w:sz w:val="16"/>
          <w:szCs w:val="16"/>
        </w:rPr>
        <w:t>,</w:t>
      </w:r>
      <w:r w:rsidRPr="005A3815">
        <w:rPr>
          <w:rFonts w:ascii="Arial" w:eastAsia="MS Mincho" w:hAnsi="Arial" w:cs="Arial"/>
          <w:color w:val="000000"/>
          <w:sz w:val="16"/>
          <w:szCs w:val="16"/>
        </w:rPr>
        <w:t xml:space="preserve"> 32</w:t>
      </w:r>
      <w:r w:rsidRPr="005A3815">
        <w:rPr>
          <w:rFonts w:ascii="Arial" w:eastAsia="MS Mincho" w:hAnsi="Arial" w:cs="Arial"/>
          <w:color w:val="000000"/>
          <w:sz w:val="16"/>
          <w:szCs w:val="16"/>
          <w:vertAlign w:val="superscript"/>
        </w:rPr>
        <w:t>nd</w:t>
      </w:r>
      <w:r w:rsidRPr="005A3815">
        <w:rPr>
          <w:rFonts w:ascii="Arial" w:eastAsia="MS Mincho" w:hAnsi="Arial" w:cs="Arial"/>
          <w:color w:val="000000"/>
          <w:sz w:val="16"/>
          <w:szCs w:val="16"/>
        </w:rPr>
        <w:t xml:space="preserve"> Indian Society of Pedodontics &amp; Preventive Dentistry National Conference, Amritsar, </w:t>
      </w:r>
      <w:r w:rsidR="00925C18" w:rsidRPr="005A3815">
        <w:rPr>
          <w:rFonts w:ascii="Arial" w:eastAsia="MS Mincho" w:hAnsi="Arial" w:cs="Arial"/>
          <w:color w:val="000000"/>
          <w:sz w:val="16"/>
          <w:szCs w:val="16"/>
        </w:rPr>
        <w:t>2</w:t>
      </w:r>
      <w:r w:rsidRPr="005A3815">
        <w:rPr>
          <w:rFonts w:ascii="Arial" w:eastAsia="MS Mincho" w:hAnsi="Arial" w:cs="Arial"/>
          <w:color w:val="000000"/>
          <w:sz w:val="16"/>
          <w:szCs w:val="16"/>
        </w:rPr>
        <w:t>010, Dr Rahul Mehta</w:t>
      </w:r>
      <w:r w:rsidR="003A4546" w:rsidRPr="005A3815">
        <w:rPr>
          <w:rFonts w:ascii="Arial" w:eastAsia="MS Mincho" w:hAnsi="Arial" w:cs="Arial"/>
          <w:color w:val="000000"/>
          <w:sz w:val="16"/>
          <w:szCs w:val="16"/>
        </w:rPr>
        <w:t>.</w:t>
      </w:r>
    </w:p>
    <w:p w:rsidR="00231CC0" w:rsidRPr="005A3815" w:rsidRDefault="00231CC0" w:rsidP="006C1021">
      <w:pPr>
        <w:pStyle w:val="PlainText"/>
        <w:numPr>
          <w:ilvl w:val="0"/>
          <w:numId w:val="6"/>
        </w:numPr>
        <w:tabs>
          <w:tab w:val="clear" w:pos="360"/>
        </w:tabs>
        <w:rPr>
          <w:rFonts w:ascii="Arial" w:eastAsia="MS Mincho" w:hAnsi="Arial" w:cs="Arial"/>
          <w:color w:val="000000"/>
          <w:sz w:val="16"/>
          <w:szCs w:val="16"/>
        </w:rPr>
      </w:pPr>
      <w:r w:rsidRPr="005A3815">
        <w:rPr>
          <w:rFonts w:ascii="Arial" w:hAnsi="Arial" w:cs="Arial"/>
          <w:sz w:val="16"/>
          <w:szCs w:val="16"/>
          <w:lang w:val="en-IN"/>
        </w:rPr>
        <w:t>Fiberoptic transillumination</w:t>
      </w:r>
      <w:r w:rsidRPr="005A3815">
        <w:rPr>
          <w:rFonts w:ascii="Arial" w:eastAsia="MS Mincho" w:hAnsi="Arial" w:cs="Arial"/>
          <w:color w:val="000000"/>
          <w:sz w:val="16"/>
          <w:szCs w:val="16"/>
        </w:rPr>
        <w:t xml:space="preserve"> </w:t>
      </w:r>
      <w:r w:rsidR="00647F26">
        <w:rPr>
          <w:rFonts w:ascii="Arial" w:eastAsia="MS Mincho" w:hAnsi="Arial" w:cs="Arial"/>
          <w:color w:val="000000"/>
          <w:sz w:val="16"/>
          <w:szCs w:val="16"/>
        </w:rPr>
        <w:t>,</w:t>
      </w:r>
      <w:r w:rsidRPr="005A3815">
        <w:rPr>
          <w:rFonts w:ascii="Arial" w:eastAsia="MS Mincho" w:hAnsi="Arial" w:cs="Arial"/>
          <w:color w:val="000000"/>
          <w:sz w:val="16"/>
          <w:szCs w:val="16"/>
        </w:rPr>
        <w:t xml:space="preserve"> 32</w:t>
      </w:r>
      <w:r w:rsidRPr="005A3815">
        <w:rPr>
          <w:rFonts w:ascii="Arial" w:eastAsia="MS Mincho" w:hAnsi="Arial" w:cs="Arial"/>
          <w:color w:val="000000"/>
          <w:sz w:val="16"/>
          <w:szCs w:val="16"/>
          <w:vertAlign w:val="superscript"/>
        </w:rPr>
        <w:t>nd</w:t>
      </w:r>
      <w:r w:rsidRPr="005A3815">
        <w:rPr>
          <w:rFonts w:ascii="Arial" w:eastAsia="MS Mincho" w:hAnsi="Arial" w:cs="Arial"/>
          <w:color w:val="000000"/>
          <w:sz w:val="16"/>
          <w:szCs w:val="16"/>
        </w:rPr>
        <w:t xml:space="preserve"> Indian Society of Pedodontics &amp; Preventive Dentistry National Conference, Amritsar, 2010, Dr Lakshmi</w:t>
      </w:r>
      <w:r w:rsidR="003A4546" w:rsidRPr="005A3815">
        <w:rPr>
          <w:rFonts w:ascii="Arial" w:eastAsia="MS Mincho" w:hAnsi="Arial" w:cs="Arial"/>
          <w:color w:val="000000"/>
          <w:sz w:val="16"/>
          <w:szCs w:val="16"/>
        </w:rPr>
        <w:t>.</w:t>
      </w:r>
      <w:r w:rsidRPr="005A3815">
        <w:rPr>
          <w:rFonts w:ascii="Arial" w:eastAsia="MS Mincho" w:hAnsi="Arial" w:cs="Arial"/>
          <w:color w:val="000000"/>
          <w:sz w:val="16"/>
          <w:szCs w:val="16"/>
        </w:rPr>
        <w:t>.</w:t>
      </w:r>
    </w:p>
    <w:p w:rsidR="00231CC0" w:rsidRPr="005A3815" w:rsidRDefault="00231CC0" w:rsidP="006C1021">
      <w:pPr>
        <w:numPr>
          <w:ilvl w:val="0"/>
          <w:numId w:val="6"/>
        </w:numPr>
        <w:tabs>
          <w:tab w:val="clear" w:pos="360"/>
        </w:tabs>
        <w:rPr>
          <w:rFonts w:ascii="Arial" w:eastAsia="MS Mincho" w:hAnsi="Arial" w:cs="Arial"/>
          <w:color w:val="000000"/>
          <w:sz w:val="16"/>
          <w:szCs w:val="16"/>
        </w:rPr>
      </w:pPr>
      <w:r w:rsidRPr="005A3815">
        <w:rPr>
          <w:rFonts w:ascii="Arial" w:eastAsia="MS Mincho" w:hAnsi="Arial" w:cs="Arial"/>
          <w:color w:val="000000"/>
          <w:sz w:val="16"/>
          <w:szCs w:val="16"/>
        </w:rPr>
        <w:t>Pediatric Complete Dentures ; When you care enough to deliver the very best</w:t>
      </w:r>
      <w:r w:rsidR="00383184">
        <w:rPr>
          <w:rFonts w:ascii="Arial" w:eastAsia="MS Mincho" w:hAnsi="Arial" w:cs="Arial"/>
          <w:color w:val="000000"/>
          <w:sz w:val="16"/>
          <w:szCs w:val="16"/>
        </w:rPr>
        <w:t>,</w:t>
      </w:r>
      <w:r w:rsidRPr="005A3815">
        <w:rPr>
          <w:rFonts w:ascii="Arial" w:eastAsia="MS Mincho" w:hAnsi="Arial" w:cs="Arial"/>
          <w:color w:val="000000"/>
          <w:sz w:val="16"/>
          <w:szCs w:val="16"/>
        </w:rPr>
        <w:t xml:space="preserve"> 33</w:t>
      </w:r>
      <w:r w:rsidRPr="005A3815">
        <w:rPr>
          <w:rFonts w:ascii="Arial" w:eastAsia="MS Mincho" w:hAnsi="Arial" w:cs="Arial"/>
          <w:color w:val="000000"/>
          <w:sz w:val="16"/>
          <w:szCs w:val="16"/>
          <w:vertAlign w:val="superscript"/>
        </w:rPr>
        <w:t>rd</w:t>
      </w:r>
      <w:r w:rsidRPr="005A3815">
        <w:rPr>
          <w:rFonts w:ascii="Arial" w:eastAsia="MS Mincho" w:hAnsi="Arial" w:cs="Arial"/>
          <w:color w:val="000000"/>
          <w:sz w:val="16"/>
          <w:szCs w:val="16"/>
        </w:rPr>
        <w:t xml:space="preserve"> Indian Society of Pedodontics &amp; Preventive Dentistry National Conference, Mangalore, 2011, Dr Rahul Goyal &amp; Dr Rashmi S</w:t>
      </w:r>
      <w:r w:rsidR="003A4546" w:rsidRPr="005A3815">
        <w:rPr>
          <w:rFonts w:ascii="Arial" w:eastAsia="MS Mincho" w:hAnsi="Arial" w:cs="Arial"/>
          <w:color w:val="000000"/>
          <w:sz w:val="16"/>
          <w:szCs w:val="16"/>
        </w:rPr>
        <w:t>.</w:t>
      </w:r>
      <w:r w:rsidRPr="005A3815">
        <w:rPr>
          <w:rFonts w:ascii="Arial" w:eastAsia="MS Mincho" w:hAnsi="Arial" w:cs="Arial"/>
          <w:color w:val="000000"/>
          <w:sz w:val="16"/>
          <w:szCs w:val="16"/>
        </w:rPr>
        <w:t xml:space="preserve"> </w:t>
      </w:r>
      <w:r w:rsidRPr="005A3815">
        <w:rPr>
          <w:rFonts w:ascii="Arial" w:eastAsia="MS Mincho" w:hAnsi="Arial" w:cs="Arial"/>
          <w:b/>
          <w:color w:val="000000"/>
          <w:sz w:val="16"/>
          <w:szCs w:val="16"/>
        </w:rPr>
        <w:t>(Best poster</w:t>
      </w:r>
      <w:r w:rsidR="003A4546" w:rsidRPr="005A3815">
        <w:rPr>
          <w:rFonts w:ascii="Arial" w:eastAsia="MS Mincho" w:hAnsi="Arial" w:cs="Arial"/>
          <w:b/>
          <w:color w:val="000000"/>
          <w:sz w:val="16"/>
          <w:szCs w:val="16"/>
        </w:rPr>
        <w:t xml:space="preserve"> award</w:t>
      </w:r>
      <w:r w:rsidRPr="005A3815">
        <w:rPr>
          <w:rFonts w:ascii="Arial" w:eastAsia="MS Mincho" w:hAnsi="Arial" w:cs="Arial"/>
          <w:b/>
          <w:color w:val="000000"/>
          <w:sz w:val="16"/>
          <w:szCs w:val="16"/>
        </w:rPr>
        <w:t>)</w:t>
      </w:r>
      <w:r w:rsidR="00A42687">
        <w:rPr>
          <w:rFonts w:ascii="Arial" w:eastAsia="MS Mincho" w:hAnsi="Arial" w:cs="Arial"/>
          <w:b/>
          <w:color w:val="000000"/>
          <w:sz w:val="16"/>
          <w:szCs w:val="16"/>
        </w:rPr>
        <w:t>.</w:t>
      </w:r>
    </w:p>
    <w:p w:rsidR="00231CC0" w:rsidRPr="005A3815" w:rsidRDefault="00231CC0" w:rsidP="006C1021">
      <w:pPr>
        <w:numPr>
          <w:ilvl w:val="0"/>
          <w:numId w:val="6"/>
        </w:numPr>
        <w:tabs>
          <w:tab w:val="clear" w:pos="360"/>
        </w:tabs>
        <w:rPr>
          <w:rFonts w:ascii="Arial" w:eastAsia="MS Mincho" w:hAnsi="Arial" w:cs="Arial"/>
          <w:color w:val="000000"/>
          <w:sz w:val="16"/>
          <w:szCs w:val="16"/>
        </w:rPr>
      </w:pPr>
      <w:r w:rsidRPr="005A3815">
        <w:rPr>
          <w:rFonts w:ascii="Arial" w:eastAsia="MS Mincho" w:hAnsi="Arial" w:cs="Arial"/>
          <w:color w:val="000000"/>
          <w:sz w:val="16"/>
          <w:szCs w:val="16"/>
        </w:rPr>
        <w:t>Just brush and go</w:t>
      </w:r>
      <w:r w:rsidR="00566561">
        <w:rPr>
          <w:rFonts w:ascii="Arial" w:eastAsia="MS Mincho" w:hAnsi="Arial" w:cs="Arial"/>
          <w:color w:val="000000"/>
          <w:sz w:val="16"/>
          <w:szCs w:val="16"/>
        </w:rPr>
        <w:t>,</w:t>
      </w:r>
      <w:r w:rsidRPr="005A3815">
        <w:rPr>
          <w:rFonts w:ascii="Arial" w:eastAsia="MS Mincho" w:hAnsi="Arial" w:cs="Arial"/>
          <w:color w:val="000000"/>
          <w:sz w:val="16"/>
          <w:szCs w:val="16"/>
        </w:rPr>
        <w:t xml:space="preserve"> 33</w:t>
      </w:r>
      <w:r w:rsidRPr="005A3815">
        <w:rPr>
          <w:rFonts w:ascii="Arial" w:eastAsia="MS Mincho" w:hAnsi="Arial" w:cs="Arial"/>
          <w:color w:val="000000"/>
          <w:sz w:val="16"/>
          <w:szCs w:val="16"/>
          <w:vertAlign w:val="superscript"/>
        </w:rPr>
        <w:t>rd</w:t>
      </w:r>
      <w:r w:rsidRPr="005A3815">
        <w:rPr>
          <w:rFonts w:ascii="Arial" w:eastAsia="MS Mincho" w:hAnsi="Arial" w:cs="Arial"/>
          <w:color w:val="000000"/>
          <w:sz w:val="16"/>
          <w:szCs w:val="16"/>
        </w:rPr>
        <w:t xml:space="preserve"> Indian Society of Pedodontics &amp; Preventive Dentistry National Conference, Mangalore,2011, Dr Antarmayee Panigrahi</w:t>
      </w:r>
      <w:r w:rsidR="003A4546" w:rsidRPr="005A3815">
        <w:rPr>
          <w:rFonts w:ascii="Arial" w:eastAsia="MS Mincho" w:hAnsi="Arial" w:cs="Arial"/>
          <w:color w:val="000000"/>
          <w:sz w:val="16"/>
          <w:szCs w:val="16"/>
        </w:rPr>
        <w:t>.</w:t>
      </w:r>
      <w:r w:rsidRPr="005A3815">
        <w:rPr>
          <w:rFonts w:ascii="Arial" w:eastAsia="MS Mincho" w:hAnsi="Arial" w:cs="Arial"/>
          <w:color w:val="000000"/>
          <w:sz w:val="16"/>
          <w:szCs w:val="16"/>
        </w:rPr>
        <w:t xml:space="preserve"> </w:t>
      </w:r>
    </w:p>
    <w:p w:rsidR="003A4546" w:rsidRPr="005A3815" w:rsidRDefault="00231CC0" w:rsidP="006C1021">
      <w:pPr>
        <w:numPr>
          <w:ilvl w:val="0"/>
          <w:numId w:val="6"/>
        </w:numPr>
        <w:tabs>
          <w:tab w:val="clear" w:pos="360"/>
        </w:tabs>
        <w:rPr>
          <w:rFonts w:ascii="Arial" w:eastAsia="MS Mincho" w:hAnsi="Arial" w:cs="Arial"/>
          <w:color w:val="000000"/>
          <w:sz w:val="16"/>
          <w:szCs w:val="16"/>
        </w:rPr>
      </w:pPr>
      <w:r w:rsidRPr="005A3815">
        <w:rPr>
          <w:rFonts w:ascii="Arial" w:hAnsi="Arial" w:cs="Arial"/>
          <w:sz w:val="16"/>
          <w:szCs w:val="16"/>
        </w:rPr>
        <w:t>Complete Oral Rehabilitation in Anodontia - 39</w:t>
      </w:r>
      <w:r w:rsidRPr="005A3815">
        <w:rPr>
          <w:rFonts w:ascii="Arial" w:hAnsi="Arial" w:cs="Arial"/>
          <w:sz w:val="16"/>
          <w:szCs w:val="16"/>
          <w:vertAlign w:val="superscript"/>
        </w:rPr>
        <w:t>th</w:t>
      </w:r>
      <w:r w:rsidRPr="005A3815">
        <w:rPr>
          <w:rFonts w:ascii="Arial" w:hAnsi="Arial" w:cs="Arial"/>
          <w:sz w:val="16"/>
          <w:szCs w:val="16"/>
        </w:rPr>
        <w:t xml:space="preserve"> IDA Karnataka State Dental Conference</w:t>
      </w:r>
      <w:r w:rsidR="00383184">
        <w:rPr>
          <w:rFonts w:ascii="Arial" w:hAnsi="Arial" w:cs="Arial"/>
          <w:sz w:val="16"/>
          <w:szCs w:val="16"/>
        </w:rPr>
        <w:t>,</w:t>
      </w:r>
      <w:r w:rsidRPr="005A3815">
        <w:rPr>
          <w:rFonts w:ascii="Arial" w:hAnsi="Arial" w:cs="Arial"/>
          <w:sz w:val="16"/>
          <w:szCs w:val="16"/>
        </w:rPr>
        <w:t xml:space="preserve"> 2011, Mysore, 2011. Dr Rahul Goyal, Dr Rashmi S</w:t>
      </w:r>
      <w:r w:rsidR="003A4546" w:rsidRPr="005A3815">
        <w:rPr>
          <w:rFonts w:ascii="Arial" w:hAnsi="Arial" w:cs="Arial"/>
          <w:sz w:val="16"/>
          <w:szCs w:val="16"/>
        </w:rPr>
        <w:t>.</w:t>
      </w:r>
    </w:p>
    <w:p w:rsidR="003A4546" w:rsidRPr="005A3815" w:rsidRDefault="00231CC0" w:rsidP="006C1021">
      <w:pPr>
        <w:numPr>
          <w:ilvl w:val="0"/>
          <w:numId w:val="6"/>
        </w:numPr>
        <w:tabs>
          <w:tab w:val="clear" w:pos="360"/>
        </w:tabs>
        <w:rPr>
          <w:rFonts w:ascii="Arial" w:eastAsia="MS Mincho" w:hAnsi="Arial" w:cs="Arial"/>
          <w:color w:val="000000"/>
          <w:sz w:val="16"/>
          <w:szCs w:val="16"/>
        </w:rPr>
      </w:pPr>
      <w:r w:rsidRPr="005A3815">
        <w:rPr>
          <w:rFonts w:ascii="Arial" w:eastAsia="MS Mincho" w:hAnsi="Arial" w:cs="Arial"/>
          <w:color w:val="000000"/>
          <w:sz w:val="16"/>
          <w:szCs w:val="16"/>
        </w:rPr>
        <w:t xml:space="preserve">Just brush and go </w:t>
      </w:r>
      <w:r w:rsidR="00566561">
        <w:rPr>
          <w:rFonts w:ascii="Arial" w:eastAsia="MS Mincho" w:hAnsi="Arial" w:cs="Arial"/>
          <w:color w:val="000000"/>
          <w:sz w:val="16"/>
          <w:szCs w:val="16"/>
        </w:rPr>
        <w:t>,</w:t>
      </w:r>
      <w:r w:rsidRPr="005A3815">
        <w:rPr>
          <w:rFonts w:ascii="Arial" w:eastAsia="MS Mincho" w:hAnsi="Arial" w:cs="Arial"/>
          <w:color w:val="000000"/>
          <w:sz w:val="16"/>
          <w:szCs w:val="16"/>
        </w:rPr>
        <w:t xml:space="preserve"> </w:t>
      </w:r>
      <w:r w:rsidRPr="005A3815">
        <w:rPr>
          <w:rFonts w:ascii="Arial" w:hAnsi="Arial" w:cs="Arial"/>
          <w:sz w:val="16"/>
          <w:szCs w:val="16"/>
        </w:rPr>
        <w:t>39</w:t>
      </w:r>
      <w:r w:rsidRPr="005A3815">
        <w:rPr>
          <w:rFonts w:ascii="Arial" w:hAnsi="Arial" w:cs="Arial"/>
          <w:sz w:val="16"/>
          <w:szCs w:val="16"/>
          <w:vertAlign w:val="superscript"/>
        </w:rPr>
        <w:t>th</w:t>
      </w:r>
      <w:r w:rsidRPr="005A3815">
        <w:rPr>
          <w:rFonts w:ascii="Arial" w:hAnsi="Arial" w:cs="Arial"/>
          <w:sz w:val="16"/>
          <w:szCs w:val="16"/>
        </w:rPr>
        <w:t xml:space="preserve"> IDA Karnataka State Dental Conference – 2011, Mysore, 2011. Dr Rashmi Deepak</w:t>
      </w:r>
      <w:r w:rsidR="003A4546" w:rsidRPr="005A3815">
        <w:rPr>
          <w:rFonts w:ascii="Arial" w:hAnsi="Arial" w:cs="Arial"/>
          <w:sz w:val="16"/>
          <w:szCs w:val="16"/>
        </w:rPr>
        <w:t>.</w:t>
      </w:r>
    </w:p>
    <w:p w:rsidR="003A4546" w:rsidRPr="005A3815" w:rsidRDefault="00231CC0" w:rsidP="006C1021">
      <w:pPr>
        <w:numPr>
          <w:ilvl w:val="0"/>
          <w:numId w:val="6"/>
        </w:numPr>
        <w:tabs>
          <w:tab w:val="clear" w:pos="360"/>
        </w:tabs>
        <w:rPr>
          <w:rFonts w:ascii="Arial" w:eastAsia="MS Mincho" w:hAnsi="Arial" w:cs="Arial"/>
          <w:b/>
          <w:color w:val="000000"/>
          <w:sz w:val="16"/>
          <w:szCs w:val="16"/>
        </w:rPr>
      </w:pPr>
      <w:r w:rsidRPr="005A3815">
        <w:rPr>
          <w:rFonts w:ascii="Arial" w:hAnsi="Arial" w:cs="Arial"/>
          <w:sz w:val="16"/>
          <w:szCs w:val="16"/>
        </w:rPr>
        <w:t>Nasoalveolar molding in cleft lip and palate patients - 39</w:t>
      </w:r>
      <w:r w:rsidRPr="005A3815">
        <w:rPr>
          <w:rFonts w:ascii="Arial" w:hAnsi="Arial" w:cs="Arial"/>
          <w:sz w:val="16"/>
          <w:szCs w:val="16"/>
          <w:vertAlign w:val="superscript"/>
        </w:rPr>
        <w:t>th</w:t>
      </w:r>
      <w:r w:rsidRPr="005A3815">
        <w:rPr>
          <w:rFonts w:ascii="Arial" w:hAnsi="Arial" w:cs="Arial"/>
          <w:sz w:val="16"/>
          <w:szCs w:val="16"/>
        </w:rPr>
        <w:t xml:space="preserve"> IDA Karnataka State Dental Conference </w:t>
      </w:r>
      <w:r w:rsidR="00383184">
        <w:rPr>
          <w:rFonts w:ascii="Arial" w:hAnsi="Arial" w:cs="Arial"/>
          <w:sz w:val="16"/>
          <w:szCs w:val="16"/>
        </w:rPr>
        <w:t>,</w:t>
      </w:r>
      <w:r w:rsidRPr="005A3815">
        <w:rPr>
          <w:rFonts w:ascii="Arial" w:hAnsi="Arial" w:cs="Arial"/>
          <w:sz w:val="16"/>
          <w:szCs w:val="16"/>
        </w:rPr>
        <w:t>2011, Mysore,  2011. Dr Roli Agrawal</w:t>
      </w:r>
      <w:r w:rsidR="003A4546" w:rsidRPr="005A3815">
        <w:rPr>
          <w:rFonts w:ascii="Arial" w:hAnsi="Arial" w:cs="Arial"/>
          <w:sz w:val="16"/>
          <w:szCs w:val="16"/>
        </w:rPr>
        <w:t>.</w:t>
      </w:r>
    </w:p>
    <w:p w:rsidR="00231CC0" w:rsidRPr="005A3815" w:rsidRDefault="00231CC0" w:rsidP="006C1021">
      <w:pPr>
        <w:numPr>
          <w:ilvl w:val="0"/>
          <w:numId w:val="6"/>
        </w:numPr>
        <w:tabs>
          <w:tab w:val="clear" w:pos="360"/>
        </w:tabs>
        <w:rPr>
          <w:rFonts w:ascii="Arial" w:eastAsia="MS Mincho" w:hAnsi="Arial" w:cs="Arial"/>
          <w:b/>
          <w:color w:val="000000"/>
          <w:sz w:val="16"/>
          <w:szCs w:val="16"/>
        </w:rPr>
      </w:pPr>
      <w:r w:rsidRPr="005A3815">
        <w:rPr>
          <w:rFonts w:ascii="Arial" w:hAnsi="Arial" w:cs="Arial"/>
          <w:sz w:val="16"/>
          <w:szCs w:val="16"/>
        </w:rPr>
        <w:t xml:space="preserve">Minimal Intervention Dentistry - </w:t>
      </w:r>
      <w:r w:rsidRPr="005A3815">
        <w:rPr>
          <w:rFonts w:ascii="Arial" w:hAnsi="Arial" w:cs="Arial"/>
          <w:bCs/>
          <w:sz w:val="16"/>
          <w:szCs w:val="16"/>
        </w:rPr>
        <w:t>65</w:t>
      </w:r>
      <w:r w:rsidRPr="005A3815">
        <w:rPr>
          <w:rFonts w:ascii="Arial" w:hAnsi="Arial" w:cs="Arial"/>
          <w:bCs/>
          <w:sz w:val="16"/>
          <w:szCs w:val="16"/>
          <w:vertAlign w:val="superscript"/>
        </w:rPr>
        <w:t xml:space="preserve">th </w:t>
      </w:r>
      <w:r w:rsidRPr="005A3815">
        <w:rPr>
          <w:rFonts w:ascii="Arial" w:hAnsi="Arial" w:cs="Arial"/>
          <w:bCs/>
          <w:sz w:val="16"/>
          <w:szCs w:val="16"/>
        </w:rPr>
        <w:t>Indian Dental Conference, Mumbai, IDA Pepsodent poster competition, 2012</w:t>
      </w:r>
      <w:r w:rsidR="00566561">
        <w:rPr>
          <w:rFonts w:ascii="Arial" w:hAnsi="Arial" w:cs="Arial"/>
          <w:bCs/>
          <w:sz w:val="16"/>
          <w:szCs w:val="16"/>
        </w:rPr>
        <w:t>,</w:t>
      </w:r>
      <w:r w:rsidRPr="005A3815">
        <w:rPr>
          <w:rFonts w:ascii="Arial" w:hAnsi="Arial" w:cs="Arial"/>
          <w:bCs/>
          <w:sz w:val="16"/>
          <w:szCs w:val="16"/>
        </w:rPr>
        <w:t xml:space="preserve"> Dr Rahul Goyal</w:t>
      </w:r>
      <w:r w:rsidR="004152E2">
        <w:rPr>
          <w:rFonts w:ascii="Arial" w:hAnsi="Arial" w:cs="Arial"/>
          <w:bCs/>
          <w:sz w:val="16"/>
          <w:szCs w:val="16"/>
        </w:rPr>
        <w:t xml:space="preserve"> </w:t>
      </w:r>
      <w:r w:rsidRPr="005A3815">
        <w:rPr>
          <w:rFonts w:ascii="Arial" w:hAnsi="Arial" w:cs="Arial"/>
          <w:b/>
          <w:bCs/>
          <w:sz w:val="16"/>
          <w:szCs w:val="16"/>
        </w:rPr>
        <w:t xml:space="preserve">(First </w:t>
      </w:r>
      <w:r w:rsidR="003A4546" w:rsidRPr="005A3815">
        <w:rPr>
          <w:rFonts w:ascii="Arial" w:hAnsi="Arial" w:cs="Arial"/>
          <w:b/>
          <w:bCs/>
          <w:sz w:val="16"/>
          <w:szCs w:val="16"/>
        </w:rPr>
        <w:t xml:space="preserve">place </w:t>
      </w:r>
      <w:r w:rsidRPr="005A3815">
        <w:rPr>
          <w:rFonts w:ascii="Arial" w:hAnsi="Arial" w:cs="Arial"/>
          <w:b/>
          <w:bCs/>
          <w:sz w:val="16"/>
          <w:szCs w:val="16"/>
        </w:rPr>
        <w:t>)</w:t>
      </w:r>
    </w:p>
    <w:p w:rsidR="00231CC0" w:rsidRPr="005A3815" w:rsidRDefault="00231CC0" w:rsidP="006C1021">
      <w:pPr>
        <w:numPr>
          <w:ilvl w:val="0"/>
          <w:numId w:val="6"/>
        </w:numPr>
        <w:tabs>
          <w:tab w:val="clear" w:pos="360"/>
        </w:tabs>
        <w:rPr>
          <w:rFonts w:ascii="Arial" w:eastAsia="MS Mincho" w:hAnsi="Arial" w:cs="Arial"/>
          <w:b/>
          <w:color w:val="000000"/>
          <w:sz w:val="16"/>
          <w:szCs w:val="16"/>
        </w:rPr>
      </w:pPr>
      <w:r w:rsidRPr="005A3815">
        <w:rPr>
          <w:rFonts w:ascii="Arial" w:hAnsi="Arial" w:cs="Arial"/>
          <w:sz w:val="16"/>
          <w:szCs w:val="16"/>
        </w:rPr>
        <w:t xml:space="preserve">TENS – A Boon to Paediatric Dentistry - </w:t>
      </w:r>
      <w:r w:rsidRPr="005A3815">
        <w:rPr>
          <w:rFonts w:ascii="Arial" w:hAnsi="Arial" w:cs="Arial"/>
          <w:bCs/>
          <w:sz w:val="16"/>
          <w:szCs w:val="16"/>
        </w:rPr>
        <w:t>65</w:t>
      </w:r>
      <w:r w:rsidRPr="005A3815">
        <w:rPr>
          <w:rFonts w:ascii="Arial" w:hAnsi="Arial" w:cs="Arial"/>
          <w:bCs/>
          <w:sz w:val="16"/>
          <w:szCs w:val="16"/>
          <w:vertAlign w:val="superscript"/>
        </w:rPr>
        <w:t xml:space="preserve">th </w:t>
      </w:r>
      <w:r w:rsidRPr="005A3815">
        <w:rPr>
          <w:rFonts w:ascii="Arial" w:hAnsi="Arial" w:cs="Arial"/>
          <w:bCs/>
          <w:sz w:val="16"/>
          <w:szCs w:val="16"/>
        </w:rPr>
        <w:t>Indian Dental Conference, Mumbai, IDA Pepsodent poster competition, 2012</w:t>
      </w:r>
      <w:r w:rsidR="00383184">
        <w:rPr>
          <w:rFonts w:ascii="Arial" w:hAnsi="Arial" w:cs="Arial"/>
          <w:bCs/>
          <w:sz w:val="16"/>
          <w:szCs w:val="16"/>
        </w:rPr>
        <w:t>,</w:t>
      </w:r>
      <w:r w:rsidRPr="005A3815">
        <w:rPr>
          <w:rFonts w:ascii="Arial" w:hAnsi="Arial" w:cs="Arial"/>
          <w:bCs/>
          <w:sz w:val="16"/>
          <w:szCs w:val="16"/>
        </w:rPr>
        <w:t>Dr Mohit Bhangdia.</w:t>
      </w:r>
    </w:p>
    <w:p w:rsidR="00231CC0" w:rsidRPr="005A3815" w:rsidRDefault="00231CC0" w:rsidP="006C1021">
      <w:pPr>
        <w:numPr>
          <w:ilvl w:val="0"/>
          <w:numId w:val="6"/>
        </w:numPr>
        <w:tabs>
          <w:tab w:val="clear" w:pos="360"/>
        </w:tabs>
        <w:rPr>
          <w:rFonts w:ascii="Arial" w:eastAsia="MS Mincho" w:hAnsi="Arial" w:cs="Arial"/>
          <w:b/>
          <w:color w:val="000000"/>
          <w:sz w:val="16"/>
          <w:szCs w:val="16"/>
        </w:rPr>
      </w:pPr>
      <w:r w:rsidRPr="005A3815">
        <w:rPr>
          <w:rFonts w:ascii="Arial" w:hAnsi="Arial" w:cs="Arial"/>
          <w:sz w:val="16"/>
          <w:szCs w:val="16"/>
        </w:rPr>
        <w:t>Fascination of Fluorescence</w:t>
      </w:r>
      <w:r w:rsidR="00566561">
        <w:rPr>
          <w:rFonts w:ascii="Arial" w:hAnsi="Arial" w:cs="Arial"/>
          <w:sz w:val="16"/>
          <w:szCs w:val="16"/>
        </w:rPr>
        <w:t>,</w:t>
      </w:r>
      <w:r w:rsidRPr="005A3815">
        <w:rPr>
          <w:rFonts w:ascii="Arial" w:hAnsi="Arial" w:cs="Arial"/>
          <w:sz w:val="16"/>
          <w:szCs w:val="16"/>
        </w:rPr>
        <w:t xml:space="preserve">- </w:t>
      </w:r>
      <w:r w:rsidRPr="005A3815">
        <w:rPr>
          <w:rFonts w:ascii="Arial" w:hAnsi="Arial" w:cs="Arial"/>
          <w:bCs/>
          <w:sz w:val="16"/>
          <w:szCs w:val="16"/>
        </w:rPr>
        <w:t>65</w:t>
      </w:r>
      <w:r w:rsidRPr="005A3815">
        <w:rPr>
          <w:rFonts w:ascii="Arial" w:hAnsi="Arial" w:cs="Arial"/>
          <w:bCs/>
          <w:sz w:val="16"/>
          <w:szCs w:val="16"/>
          <w:vertAlign w:val="superscript"/>
        </w:rPr>
        <w:t xml:space="preserve">th </w:t>
      </w:r>
      <w:r w:rsidRPr="005A3815">
        <w:rPr>
          <w:rFonts w:ascii="Arial" w:hAnsi="Arial" w:cs="Arial"/>
          <w:bCs/>
          <w:sz w:val="16"/>
          <w:szCs w:val="16"/>
        </w:rPr>
        <w:t>Indian Dental Conference, Mumbai, IDA Pepsodent poster competition, 2012</w:t>
      </w:r>
      <w:r w:rsidR="00566561">
        <w:rPr>
          <w:rFonts w:ascii="Arial" w:hAnsi="Arial" w:cs="Arial"/>
          <w:bCs/>
          <w:sz w:val="16"/>
          <w:szCs w:val="16"/>
        </w:rPr>
        <w:t>,</w:t>
      </w:r>
      <w:r w:rsidRPr="005A3815">
        <w:rPr>
          <w:rFonts w:ascii="Arial" w:hAnsi="Arial" w:cs="Arial"/>
          <w:bCs/>
          <w:sz w:val="16"/>
          <w:szCs w:val="16"/>
        </w:rPr>
        <w:t xml:space="preserve"> Dr Rahul Mehta</w:t>
      </w:r>
    </w:p>
    <w:p w:rsidR="00231CC0" w:rsidRPr="005A3815" w:rsidRDefault="00231CC0" w:rsidP="006C1021">
      <w:pPr>
        <w:numPr>
          <w:ilvl w:val="0"/>
          <w:numId w:val="6"/>
        </w:numPr>
        <w:tabs>
          <w:tab w:val="clear" w:pos="360"/>
        </w:tabs>
        <w:rPr>
          <w:rFonts w:ascii="Arial" w:eastAsia="MS Mincho" w:hAnsi="Arial" w:cs="Arial"/>
          <w:b/>
          <w:color w:val="000000"/>
          <w:sz w:val="16"/>
          <w:szCs w:val="16"/>
        </w:rPr>
      </w:pPr>
      <w:r w:rsidRPr="005A3815">
        <w:rPr>
          <w:rFonts w:ascii="Arial" w:hAnsi="Arial" w:cs="Arial"/>
          <w:bCs/>
          <w:sz w:val="16"/>
          <w:szCs w:val="16"/>
        </w:rPr>
        <w:t xml:space="preserve">Dental perspective of BMW </w:t>
      </w:r>
      <w:r w:rsidR="00566561">
        <w:rPr>
          <w:rFonts w:ascii="Arial" w:hAnsi="Arial" w:cs="Arial"/>
          <w:bCs/>
          <w:sz w:val="16"/>
          <w:szCs w:val="16"/>
        </w:rPr>
        <w:t>,</w:t>
      </w:r>
      <w:r w:rsidRPr="005A3815">
        <w:rPr>
          <w:rFonts w:ascii="Arial" w:hAnsi="Arial" w:cs="Arial"/>
          <w:bCs/>
          <w:sz w:val="16"/>
          <w:szCs w:val="16"/>
        </w:rPr>
        <w:t xml:space="preserve"> 40</w:t>
      </w:r>
      <w:r w:rsidRPr="005A3815">
        <w:rPr>
          <w:rFonts w:ascii="Arial" w:hAnsi="Arial" w:cs="Arial"/>
          <w:bCs/>
          <w:sz w:val="16"/>
          <w:szCs w:val="16"/>
          <w:vertAlign w:val="superscript"/>
        </w:rPr>
        <w:t>th</w:t>
      </w:r>
      <w:r w:rsidRPr="005A3815">
        <w:rPr>
          <w:rFonts w:ascii="Arial" w:hAnsi="Arial" w:cs="Arial"/>
          <w:bCs/>
          <w:sz w:val="16"/>
          <w:szCs w:val="16"/>
        </w:rPr>
        <w:t xml:space="preserve"> Karnataka State Dental Conference – 2012, Bantwal, Mangalore, 2012, Dr Indira M D</w:t>
      </w:r>
    </w:p>
    <w:p w:rsidR="00231CC0" w:rsidRPr="005A3815" w:rsidRDefault="00231CC0" w:rsidP="006C1021">
      <w:pPr>
        <w:numPr>
          <w:ilvl w:val="0"/>
          <w:numId w:val="6"/>
        </w:numPr>
        <w:tabs>
          <w:tab w:val="clear" w:pos="360"/>
        </w:tabs>
        <w:rPr>
          <w:rFonts w:ascii="Arial" w:eastAsia="MS Mincho" w:hAnsi="Arial" w:cs="Arial"/>
          <w:b/>
          <w:color w:val="000000"/>
          <w:sz w:val="16"/>
          <w:szCs w:val="16"/>
        </w:rPr>
      </w:pPr>
      <w:r w:rsidRPr="005A3815">
        <w:rPr>
          <w:rFonts w:ascii="Arial" w:hAnsi="Arial" w:cs="Arial"/>
          <w:sz w:val="16"/>
          <w:szCs w:val="16"/>
        </w:rPr>
        <w:t>Tens – A souvenir for painless paediatric Dentistry - 66</w:t>
      </w:r>
      <w:r w:rsidRPr="005A3815">
        <w:rPr>
          <w:rFonts w:ascii="Arial" w:hAnsi="Arial" w:cs="Arial"/>
          <w:sz w:val="16"/>
          <w:szCs w:val="16"/>
          <w:vertAlign w:val="superscript"/>
        </w:rPr>
        <w:t>th</w:t>
      </w:r>
      <w:r w:rsidRPr="005A3815">
        <w:rPr>
          <w:rFonts w:ascii="Arial" w:hAnsi="Arial" w:cs="Arial"/>
          <w:sz w:val="16"/>
          <w:szCs w:val="16"/>
        </w:rPr>
        <w:t xml:space="preserve"> Indian Dental Conference, Kolkata,2013, Dr Rahul Goyal.</w:t>
      </w:r>
    </w:p>
    <w:p w:rsidR="00231CC0" w:rsidRPr="005A3815" w:rsidRDefault="00231CC0" w:rsidP="006C1021">
      <w:pPr>
        <w:numPr>
          <w:ilvl w:val="0"/>
          <w:numId w:val="6"/>
        </w:numPr>
        <w:tabs>
          <w:tab w:val="clear" w:pos="360"/>
        </w:tabs>
        <w:rPr>
          <w:rFonts w:ascii="Arial" w:eastAsia="MS Mincho" w:hAnsi="Arial" w:cs="Arial"/>
          <w:b/>
          <w:color w:val="000000"/>
          <w:sz w:val="16"/>
          <w:szCs w:val="16"/>
        </w:rPr>
      </w:pPr>
      <w:r w:rsidRPr="005A3815">
        <w:rPr>
          <w:rFonts w:ascii="Arial" w:hAnsi="Arial" w:cs="Arial"/>
          <w:bCs/>
          <w:sz w:val="16"/>
          <w:szCs w:val="16"/>
        </w:rPr>
        <w:t>Fluorescence assisted chemo mechanical caries excavation - 10</w:t>
      </w:r>
      <w:r w:rsidRPr="005A3815">
        <w:rPr>
          <w:rFonts w:ascii="Arial" w:hAnsi="Arial" w:cs="Arial"/>
          <w:bCs/>
          <w:sz w:val="16"/>
          <w:szCs w:val="16"/>
          <w:vertAlign w:val="superscript"/>
        </w:rPr>
        <w:t>th</w:t>
      </w:r>
      <w:r w:rsidRPr="005A3815">
        <w:rPr>
          <w:rFonts w:ascii="Arial" w:hAnsi="Arial" w:cs="Arial"/>
          <w:bCs/>
          <w:sz w:val="16"/>
          <w:szCs w:val="16"/>
        </w:rPr>
        <w:t xml:space="preserve"> PG Convention, Indian Society of Paedodontics and Preventive Dentistry (ISPPD), New Delhi,2013, Dr Ranjith M George, Dr Ashwini Korke, Dr Kanupriya Chaudhry</w:t>
      </w:r>
      <w:r w:rsidR="00A42687">
        <w:rPr>
          <w:rFonts w:ascii="Arial" w:hAnsi="Arial" w:cs="Arial"/>
          <w:bCs/>
          <w:sz w:val="16"/>
          <w:szCs w:val="16"/>
        </w:rPr>
        <w:t>.</w:t>
      </w:r>
    </w:p>
    <w:p w:rsidR="00231CC0" w:rsidRPr="005A3815" w:rsidRDefault="00231CC0" w:rsidP="006C1021">
      <w:pPr>
        <w:numPr>
          <w:ilvl w:val="0"/>
          <w:numId w:val="6"/>
        </w:numPr>
        <w:tabs>
          <w:tab w:val="clear" w:pos="360"/>
        </w:tabs>
        <w:rPr>
          <w:rFonts w:ascii="Arial" w:eastAsia="MS Mincho" w:hAnsi="Arial" w:cs="Arial"/>
          <w:b/>
          <w:color w:val="000000"/>
          <w:sz w:val="16"/>
          <w:szCs w:val="16"/>
        </w:rPr>
      </w:pPr>
      <w:r w:rsidRPr="005A3815">
        <w:rPr>
          <w:rFonts w:ascii="Arial" w:hAnsi="Arial" w:cs="Arial"/>
          <w:bCs/>
          <w:sz w:val="16"/>
          <w:szCs w:val="16"/>
        </w:rPr>
        <w:t>Nutrition extemporizing the gift of nature for good oral health – Pedoscope 35</w:t>
      </w:r>
      <w:r w:rsidRPr="005A3815">
        <w:rPr>
          <w:rFonts w:ascii="Arial" w:hAnsi="Arial" w:cs="Arial"/>
          <w:bCs/>
          <w:sz w:val="16"/>
          <w:szCs w:val="16"/>
          <w:vertAlign w:val="superscript"/>
        </w:rPr>
        <w:t>th</w:t>
      </w:r>
      <w:r w:rsidRPr="005A3815">
        <w:rPr>
          <w:rFonts w:ascii="Arial" w:hAnsi="Arial" w:cs="Arial"/>
          <w:bCs/>
          <w:sz w:val="16"/>
          <w:szCs w:val="16"/>
        </w:rPr>
        <w:t xml:space="preserve"> Annual Conference of Indian Society of Paedodontics and Preventive Dentistry, Jaipur, 2013, Dr Abhilash &amp; Dr Bhargavi</w:t>
      </w:r>
      <w:r w:rsidR="00A42687">
        <w:rPr>
          <w:rFonts w:ascii="Arial" w:hAnsi="Arial" w:cs="Arial"/>
          <w:bCs/>
          <w:sz w:val="16"/>
          <w:szCs w:val="16"/>
        </w:rPr>
        <w:t>.</w:t>
      </w:r>
    </w:p>
    <w:p w:rsidR="0040472C" w:rsidRPr="000437EE" w:rsidRDefault="00231CC0" w:rsidP="006C1021">
      <w:pPr>
        <w:numPr>
          <w:ilvl w:val="0"/>
          <w:numId w:val="6"/>
        </w:numPr>
        <w:tabs>
          <w:tab w:val="clear" w:pos="360"/>
        </w:tabs>
        <w:rPr>
          <w:rFonts w:ascii="Arial" w:eastAsia="MS Mincho" w:hAnsi="Arial" w:cs="Arial"/>
          <w:b/>
          <w:color w:val="000000"/>
          <w:sz w:val="16"/>
          <w:szCs w:val="16"/>
        </w:rPr>
      </w:pPr>
      <w:r w:rsidRPr="005A3815">
        <w:rPr>
          <w:rFonts w:ascii="Arial" w:hAnsi="Arial" w:cs="Arial"/>
          <w:bCs/>
          <w:sz w:val="16"/>
          <w:szCs w:val="16"/>
        </w:rPr>
        <w:t>Traumatic dental injuries in blind school children – Pedoscope 35</w:t>
      </w:r>
      <w:r w:rsidRPr="005A3815">
        <w:rPr>
          <w:rFonts w:ascii="Arial" w:hAnsi="Arial" w:cs="Arial"/>
          <w:bCs/>
          <w:sz w:val="16"/>
          <w:szCs w:val="16"/>
          <w:vertAlign w:val="superscript"/>
        </w:rPr>
        <w:t>th</w:t>
      </w:r>
      <w:r w:rsidRPr="005A3815">
        <w:rPr>
          <w:rFonts w:ascii="Arial" w:hAnsi="Arial" w:cs="Arial"/>
          <w:bCs/>
          <w:sz w:val="16"/>
          <w:szCs w:val="16"/>
        </w:rPr>
        <w:t xml:space="preserve"> Annual Conference of Indian Society of Paedodontics and Preventive Dentistry, Jaipur,  2013, Dr Tejaswini</w:t>
      </w:r>
      <w:r w:rsidR="00A42687">
        <w:rPr>
          <w:rFonts w:ascii="Arial" w:hAnsi="Arial" w:cs="Arial"/>
          <w:bCs/>
          <w:sz w:val="16"/>
          <w:szCs w:val="16"/>
        </w:rPr>
        <w:t>.</w:t>
      </w:r>
    </w:p>
    <w:p w:rsidR="000437EE" w:rsidRDefault="000437EE" w:rsidP="000437EE">
      <w:pPr>
        <w:ind w:left="360"/>
        <w:rPr>
          <w:rFonts w:ascii="Arial" w:hAnsi="Arial" w:cs="Arial"/>
          <w:bCs/>
          <w:sz w:val="16"/>
          <w:szCs w:val="16"/>
        </w:rPr>
      </w:pPr>
    </w:p>
    <w:p w:rsidR="00D11275" w:rsidRDefault="00D11275" w:rsidP="00D11275">
      <w:pPr>
        <w:spacing w:line="276" w:lineRule="auto"/>
        <w:ind w:left="450" w:hanging="450"/>
        <w:jc w:val="both"/>
        <w:rPr>
          <w:rFonts w:ascii="Arial" w:hAnsi="Arial" w:cs="Arial"/>
          <w:b/>
          <w:color w:val="244061" w:themeColor="accent1" w:themeShade="80"/>
          <w:sz w:val="22"/>
          <w:szCs w:val="22"/>
        </w:rPr>
      </w:pPr>
      <w:r w:rsidRPr="00D11275">
        <w:rPr>
          <w:rFonts w:ascii="Arial" w:hAnsi="Arial" w:cs="Arial"/>
          <w:b/>
          <w:color w:val="244061" w:themeColor="accent1" w:themeShade="80"/>
          <w:sz w:val="22"/>
          <w:szCs w:val="22"/>
        </w:rPr>
        <w:t xml:space="preserve">Summary of Specific </w:t>
      </w:r>
      <w:r w:rsidR="00557D49">
        <w:rPr>
          <w:rFonts w:ascii="Arial" w:hAnsi="Arial" w:cs="Arial"/>
          <w:b/>
          <w:color w:val="244061" w:themeColor="accent1" w:themeShade="80"/>
          <w:sz w:val="22"/>
          <w:szCs w:val="22"/>
        </w:rPr>
        <w:t>Practice based  Research</w:t>
      </w:r>
    </w:p>
    <w:p w:rsidR="00A562E8" w:rsidRPr="00B61A78" w:rsidRDefault="00A562E8" w:rsidP="00D11275">
      <w:pPr>
        <w:spacing w:line="276" w:lineRule="auto"/>
        <w:ind w:left="450" w:hanging="450"/>
        <w:jc w:val="both"/>
        <w:rPr>
          <w:rFonts w:ascii="Arial" w:hAnsi="Arial" w:cs="Arial"/>
          <w:b/>
          <w:color w:val="244061" w:themeColor="accent1" w:themeShade="80"/>
          <w:sz w:val="18"/>
          <w:szCs w:val="18"/>
        </w:rPr>
      </w:pPr>
      <w:r w:rsidRPr="00B61A78">
        <w:rPr>
          <w:rFonts w:ascii="Arial" w:hAnsi="Arial" w:cs="Arial"/>
          <w:b/>
          <w:color w:val="244061" w:themeColor="accent1" w:themeShade="80"/>
          <w:sz w:val="18"/>
          <w:szCs w:val="18"/>
        </w:rPr>
        <w:t>External Funded Research projects 14</w:t>
      </w:r>
    </w:p>
    <w:p w:rsidR="00A562E8" w:rsidRPr="00B61A78" w:rsidRDefault="00A562E8" w:rsidP="00D11275">
      <w:pPr>
        <w:spacing w:line="276" w:lineRule="auto"/>
        <w:ind w:left="450" w:hanging="450"/>
        <w:jc w:val="both"/>
        <w:rPr>
          <w:rFonts w:ascii="Arial" w:hAnsi="Arial" w:cs="Arial"/>
          <w:b/>
          <w:color w:val="244061" w:themeColor="accent1" w:themeShade="80"/>
          <w:sz w:val="18"/>
          <w:szCs w:val="18"/>
        </w:rPr>
      </w:pPr>
      <w:r w:rsidRPr="00B61A78">
        <w:rPr>
          <w:rFonts w:ascii="Arial" w:hAnsi="Arial" w:cs="Arial"/>
          <w:b/>
          <w:color w:val="244061" w:themeColor="accent1" w:themeShade="80"/>
          <w:sz w:val="18"/>
          <w:szCs w:val="18"/>
        </w:rPr>
        <w:t>Internally Funded Research Projects 14</w:t>
      </w:r>
    </w:p>
    <w:p w:rsidR="000437EE" w:rsidRDefault="000437EE" w:rsidP="00971596">
      <w:pPr>
        <w:pStyle w:val="PlainText"/>
        <w:shd w:val="clear" w:color="auto" w:fill="EAF1DD" w:themeFill="accent3" w:themeFillTint="33"/>
        <w:jc w:val="both"/>
        <w:rPr>
          <w:rFonts w:ascii="Arial" w:eastAsia="MS Mincho" w:hAnsi="Arial" w:cs="Arial"/>
          <w:b/>
          <w:color w:val="17365D"/>
          <w:sz w:val="16"/>
          <w:szCs w:val="16"/>
        </w:rPr>
      </w:pPr>
      <w:r w:rsidRPr="005A3815">
        <w:rPr>
          <w:rFonts w:ascii="Arial" w:eastAsia="MS Mincho" w:hAnsi="Arial" w:cs="Arial"/>
          <w:b/>
          <w:color w:val="17365D"/>
          <w:sz w:val="16"/>
          <w:szCs w:val="16"/>
        </w:rPr>
        <w:t>External  funded Research Projects</w:t>
      </w:r>
      <w:r>
        <w:rPr>
          <w:rFonts w:ascii="Arial" w:eastAsia="MS Mincho" w:hAnsi="Arial" w:cs="Arial"/>
          <w:b/>
          <w:color w:val="17365D"/>
          <w:sz w:val="16"/>
          <w:szCs w:val="16"/>
        </w:rPr>
        <w:t xml:space="preserve"> Reports</w:t>
      </w:r>
    </w:p>
    <w:p w:rsidR="000437EE" w:rsidRDefault="005D48E2" w:rsidP="00971596">
      <w:pPr>
        <w:pStyle w:val="PlainText"/>
        <w:shd w:val="clear" w:color="auto" w:fill="EAF1DD" w:themeFill="accent3" w:themeFillTint="33"/>
        <w:tabs>
          <w:tab w:val="left" w:pos="180"/>
        </w:tabs>
        <w:jc w:val="both"/>
        <w:rPr>
          <w:rFonts w:ascii="Arial" w:eastAsia="MS Mincho" w:hAnsi="Arial" w:cs="Arial"/>
          <w:b/>
          <w:color w:val="17365D"/>
          <w:sz w:val="16"/>
          <w:szCs w:val="16"/>
        </w:rPr>
      </w:pPr>
      <w:r>
        <w:rPr>
          <w:rFonts w:ascii="Arial" w:eastAsia="MS Mincho" w:hAnsi="Arial" w:cs="Arial"/>
          <w:b/>
          <w:color w:val="17365D"/>
          <w:sz w:val="16"/>
          <w:szCs w:val="16"/>
        </w:rPr>
        <w:t>Practise based Research</w:t>
      </w:r>
    </w:p>
    <w:p w:rsidR="000437EE" w:rsidRDefault="000437EE" w:rsidP="006C1021">
      <w:pPr>
        <w:pStyle w:val="PlainText"/>
        <w:numPr>
          <w:ilvl w:val="0"/>
          <w:numId w:val="10"/>
        </w:numPr>
        <w:shd w:val="clear" w:color="auto" w:fill="EAF1DD" w:themeFill="accent3" w:themeFillTint="33"/>
        <w:tabs>
          <w:tab w:val="left" w:pos="180"/>
        </w:tabs>
        <w:jc w:val="both"/>
        <w:rPr>
          <w:rFonts w:ascii="Arial" w:hAnsi="Arial" w:cs="Arial"/>
          <w:sz w:val="16"/>
          <w:szCs w:val="16"/>
        </w:rPr>
      </w:pPr>
      <w:r w:rsidRPr="005A3815">
        <w:rPr>
          <w:rFonts w:ascii="Arial" w:hAnsi="Arial" w:cs="Arial"/>
          <w:sz w:val="16"/>
          <w:szCs w:val="16"/>
        </w:rPr>
        <w:t>Clinical trial on Indigenous Dental Implants, New Delhi</w:t>
      </w:r>
      <w:r w:rsidRPr="000437EE">
        <w:rPr>
          <w:rFonts w:ascii="Arial" w:hAnsi="Arial" w:cs="Arial"/>
          <w:sz w:val="16"/>
          <w:szCs w:val="16"/>
        </w:rPr>
        <w:t xml:space="preserve"> </w:t>
      </w:r>
      <w:r w:rsidRPr="005A3815">
        <w:rPr>
          <w:rFonts w:ascii="Arial" w:hAnsi="Arial" w:cs="Arial"/>
          <w:sz w:val="16"/>
          <w:szCs w:val="16"/>
        </w:rPr>
        <w:t>DRDO</w:t>
      </w:r>
    </w:p>
    <w:p w:rsidR="000437EE" w:rsidRPr="00D11275" w:rsidRDefault="000437EE" w:rsidP="006C1021">
      <w:pPr>
        <w:pStyle w:val="PlainText"/>
        <w:numPr>
          <w:ilvl w:val="0"/>
          <w:numId w:val="10"/>
        </w:numPr>
        <w:shd w:val="clear" w:color="auto" w:fill="EAF1DD" w:themeFill="accent3" w:themeFillTint="33"/>
        <w:tabs>
          <w:tab w:val="left" w:pos="180"/>
        </w:tabs>
        <w:jc w:val="both"/>
        <w:rPr>
          <w:rFonts w:ascii="Arial" w:hAnsi="Arial" w:cs="Arial"/>
          <w:sz w:val="16"/>
          <w:szCs w:val="16"/>
        </w:rPr>
      </w:pPr>
      <w:r w:rsidRPr="00D11275">
        <w:rPr>
          <w:rFonts w:ascii="Arial" w:hAnsi="Arial" w:cs="Arial"/>
          <w:sz w:val="16"/>
          <w:szCs w:val="16"/>
        </w:rPr>
        <w:t>Evaluation of Supervised brushing with toothpaste at Free Residential School, Suttur Toothbrushes for 2000 children A three year randomized control trial of efficacy of tooth brushing in a rural school based programme, Suttur JSSDCH</w:t>
      </w:r>
    </w:p>
    <w:p w:rsidR="000437EE" w:rsidRDefault="000437EE" w:rsidP="006C1021">
      <w:pPr>
        <w:pStyle w:val="PlainText"/>
        <w:numPr>
          <w:ilvl w:val="0"/>
          <w:numId w:val="10"/>
        </w:numPr>
        <w:shd w:val="clear" w:color="auto" w:fill="EAF1DD" w:themeFill="accent3" w:themeFillTint="33"/>
        <w:tabs>
          <w:tab w:val="left" w:pos="180"/>
        </w:tabs>
        <w:jc w:val="both"/>
        <w:rPr>
          <w:rFonts w:ascii="Arial" w:hAnsi="Arial" w:cs="Arial"/>
          <w:sz w:val="16"/>
          <w:szCs w:val="16"/>
        </w:rPr>
      </w:pPr>
      <w:r w:rsidRPr="005A3815">
        <w:rPr>
          <w:rFonts w:ascii="Arial" w:hAnsi="Arial" w:cs="Arial"/>
          <w:sz w:val="16"/>
          <w:szCs w:val="16"/>
        </w:rPr>
        <w:t>A Long term follow up of wire Resin Splinting of Luxated Anterior Traumatized teeth</w:t>
      </w:r>
      <w:r w:rsidRPr="000437EE">
        <w:rPr>
          <w:rFonts w:ascii="Arial" w:hAnsi="Arial" w:cs="Arial"/>
          <w:sz w:val="16"/>
          <w:szCs w:val="16"/>
        </w:rPr>
        <w:t xml:space="preserve"> </w:t>
      </w:r>
      <w:r w:rsidRPr="005A3815">
        <w:rPr>
          <w:rFonts w:ascii="Arial" w:hAnsi="Arial" w:cs="Arial"/>
          <w:sz w:val="16"/>
          <w:szCs w:val="16"/>
        </w:rPr>
        <w:t>RGUHS</w:t>
      </w:r>
    </w:p>
    <w:p w:rsidR="000437EE" w:rsidRPr="000437EE" w:rsidRDefault="000437EE" w:rsidP="006C1021">
      <w:pPr>
        <w:pStyle w:val="ListParagraph"/>
        <w:numPr>
          <w:ilvl w:val="0"/>
          <w:numId w:val="10"/>
        </w:numPr>
        <w:shd w:val="clear" w:color="auto" w:fill="EAF1DD" w:themeFill="accent3" w:themeFillTint="33"/>
        <w:tabs>
          <w:tab w:val="left" w:pos="180"/>
        </w:tabs>
        <w:rPr>
          <w:rFonts w:ascii="Arial" w:hAnsi="Arial" w:cs="Arial"/>
          <w:sz w:val="16"/>
          <w:szCs w:val="16"/>
        </w:rPr>
      </w:pPr>
      <w:r w:rsidRPr="000437EE">
        <w:rPr>
          <w:rFonts w:ascii="Arial" w:hAnsi="Arial" w:cs="Arial"/>
          <w:sz w:val="16"/>
          <w:szCs w:val="16"/>
        </w:rPr>
        <w:t xml:space="preserve">A pilot clinical investigation to evaluate the effects of Ayurvedic formulations on tooth pain </w:t>
      </w:r>
      <w:r w:rsidR="00C04517">
        <w:rPr>
          <w:rFonts w:ascii="Arial" w:hAnsi="Arial" w:cs="Arial"/>
          <w:sz w:val="16"/>
          <w:szCs w:val="16"/>
        </w:rPr>
        <w:t>Colgate</w:t>
      </w:r>
    </w:p>
    <w:p w:rsidR="000437EE" w:rsidRPr="000437EE" w:rsidRDefault="000437EE" w:rsidP="006C1021">
      <w:pPr>
        <w:pStyle w:val="ListParagraph"/>
        <w:numPr>
          <w:ilvl w:val="0"/>
          <w:numId w:val="10"/>
        </w:numPr>
        <w:shd w:val="clear" w:color="auto" w:fill="EAF1DD" w:themeFill="accent3" w:themeFillTint="33"/>
        <w:tabs>
          <w:tab w:val="left" w:pos="180"/>
        </w:tabs>
        <w:rPr>
          <w:rFonts w:ascii="Arial" w:hAnsi="Arial" w:cs="Arial"/>
          <w:sz w:val="16"/>
          <w:szCs w:val="16"/>
        </w:rPr>
      </w:pPr>
      <w:r w:rsidRPr="000437EE">
        <w:rPr>
          <w:rFonts w:ascii="Arial" w:hAnsi="Arial" w:cs="Arial"/>
          <w:sz w:val="16"/>
          <w:szCs w:val="16"/>
        </w:rPr>
        <w:t xml:space="preserve">Quantitative light – induced fluorescence; a novel technology for quantifying the highest &amp; lowest area of hypo-mineralization of endemic </w:t>
      </w:r>
    </w:p>
    <w:p w:rsidR="000437EE" w:rsidRPr="000437EE" w:rsidRDefault="000437EE" w:rsidP="00971596">
      <w:pPr>
        <w:pStyle w:val="ListParagraph"/>
        <w:shd w:val="clear" w:color="auto" w:fill="EAF1DD" w:themeFill="accent3" w:themeFillTint="33"/>
        <w:tabs>
          <w:tab w:val="left" w:pos="180"/>
        </w:tabs>
        <w:ind w:left="0"/>
        <w:rPr>
          <w:rFonts w:ascii="Arial" w:hAnsi="Arial" w:cs="Arial"/>
          <w:color w:val="000000"/>
          <w:sz w:val="16"/>
          <w:szCs w:val="16"/>
        </w:rPr>
      </w:pPr>
      <w:r w:rsidRPr="000437EE">
        <w:rPr>
          <w:rFonts w:ascii="Arial" w:hAnsi="Arial" w:cs="Arial"/>
          <w:sz w:val="16"/>
          <w:szCs w:val="16"/>
        </w:rPr>
        <w:t>fluorosed tooth severity with drinking water fluoride level</w:t>
      </w:r>
      <w:r w:rsidR="005E3FB3">
        <w:rPr>
          <w:rFonts w:ascii="Arial" w:hAnsi="Arial" w:cs="Arial"/>
          <w:sz w:val="16"/>
          <w:szCs w:val="16"/>
        </w:rPr>
        <w:t>-</w:t>
      </w:r>
      <w:r w:rsidRPr="000437EE">
        <w:rPr>
          <w:rFonts w:ascii="Arial" w:hAnsi="Arial" w:cs="Arial"/>
          <w:sz w:val="16"/>
          <w:szCs w:val="16"/>
        </w:rPr>
        <w:t xml:space="preserve"> DST</w:t>
      </w:r>
      <w:r w:rsidRPr="000437EE">
        <w:rPr>
          <w:rFonts w:ascii="Arial" w:hAnsi="Arial" w:cs="Arial"/>
          <w:color w:val="000000"/>
          <w:sz w:val="16"/>
          <w:szCs w:val="16"/>
        </w:rPr>
        <w:t xml:space="preserve"> </w:t>
      </w:r>
    </w:p>
    <w:p w:rsidR="00D11275" w:rsidRPr="00D11275" w:rsidRDefault="000437EE" w:rsidP="006C1021">
      <w:pPr>
        <w:pStyle w:val="ListParagraph"/>
        <w:numPr>
          <w:ilvl w:val="0"/>
          <w:numId w:val="10"/>
        </w:numPr>
        <w:shd w:val="clear" w:color="auto" w:fill="EAF1DD" w:themeFill="accent3" w:themeFillTint="33"/>
        <w:tabs>
          <w:tab w:val="left" w:pos="180"/>
        </w:tabs>
        <w:rPr>
          <w:rFonts w:ascii="Arial" w:hAnsi="Arial" w:cs="Arial"/>
          <w:color w:val="000000"/>
          <w:sz w:val="16"/>
          <w:szCs w:val="16"/>
        </w:rPr>
      </w:pPr>
      <w:r w:rsidRPr="000437EE">
        <w:rPr>
          <w:rFonts w:ascii="Arial" w:hAnsi="Arial" w:cs="Arial"/>
          <w:bCs/>
          <w:sz w:val="16"/>
          <w:szCs w:val="16"/>
        </w:rPr>
        <w:t>Preventive Programme by using Pit and Fissure Sealant at JSS Free Residential School- A 3 years longitudinal evaluation.</w:t>
      </w:r>
      <w:r w:rsidRPr="000437EE">
        <w:rPr>
          <w:rFonts w:ascii="Arial" w:hAnsi="Arial" w:cs="Arial"/>
          <w:sz w:val="16"/>
          <w:szCs w:val="16"/>
        </w:rPr>
        <w:t xml:space="preserve"> JSSU</w:t>
      </w:r>
    </w:p>
    <w:p w:rsidR="00D11275" w:rsidRPr="00FA11EB" w:rsidRDefault="000437EE" w:rsidP="006C1021">
      <w:pPr>
        <w:pStyle w:val="ListParagraph"/>
        <w:numPr>
          <w:ilvl w:val="0"/>
          <w:numId w:val="10"/>
        </w:numPr>
        <w:shd w:val="clear" w:color="auto" w:fill="EAF1DD" w:themeFill="accent3" w:themeFillTint="33"/>
        <w:tabs>
          <w:tab w:val="left" w:pos="180"/>
        </w:tabs>
        <w:rPr>
          <w:rFonts w:ascii="Arial" w:hAnsi="Arial" w:cs="Arial"/>
          <w:color w:val="000000"/>
          <w:sz w:val="16"/>
          <w:szCs w:val="16"/>
        </w:rPr>
      </w:pPr>
      <w:r w:rsidRPr="00D11275">
        <w:rPr>
          <w:rFonts w:ascii="Arial" w:hAnsi="Arial" w:cs="Arial"/>
          <w:sz w:val="16"/>
          <w:szCs w:val="16"/>
        </w:rPr>
        <w:t xml:space="preserve">An eight week clinical study to evaluate the effects of oral hygiene on dental plaque and gingivitis </w:t>
      </w:r>
      <w:r w:rsidRPr="00D11275">
        <w:rPr>
          <w:rFonts w:ascii="Arial" w:hAnsi="Arial" w:cs="Arial"/>
          <w:sz w:val="16"/>
          <w:szCs w:val="16"/>
        </w:rPr>
        <w:tab/>
      </w:r>
      <w:r w:rsidRPr="00FA11EB">
        <w:rPr>
          <w:rFonts w:ascii="Arial" w:hAnsi="Arial" w:cs="Arial"/>
          <w:sz w:val="16"/>
          <w:szCs w:val="16"/>
        </w:rPr>
        <w:t xml:space="preserve">M/s Colgate Palmolive </w:t>
      </w:r>
    </w:p>
    <w:p w:rsidR="00D11275" w:rsidRPr="00FA11EB" w:rsidRDefault="000437EE" w:rsidP="006C1021">
      <w:pPr>
        <w:pStyle w:val="ListParagraph"/>
        <w:numPr>
          <w:ilvl w:val="0"/>
          <w:numId w:val="10"/>
        </w:numPr>
        <w:shd w:val="clear" w:color="auto" w:fill="EAF1DD" w:themeFill="accent3" w:themeFillTint="33"/>
        <w:tabs>
          <w:tab w:val="left" w:pos="180"/>
        </w:tabs>
        <w:rPr>
          <w:rFonts w:ascii="Arial" w:hAnsi="Arial" w:cs="Arial"/>
          <w:color w:val="000000"/>
          <w:sz w:val="16"/>
          <w:szCs w:val="16"/>
        </w:rPr>
      </w:pPr>
      <w:r w:rsidRPr="00FA11EB">
        <w:rPr>
          <w:rFonts w:ascii="Arial" w:hAnsi="Arial" w:cs="Arial"/>
          <w:sz w:val="16"/>
          <w:szCs w:val="16"/>
        </w:rPr>
        <w:t xml:space="preserve">The collection and analysis of oral samples after the use of two commercial tooth pastes – A clinical study </w:t>
      </w:r>
      <w:r w:rsidR="00CF58D1" w:rsidRPr="00FA11EB">
        <w:rPr>
          <w:rFonts w:ascii="Arial" w:hAnsi="Arial" w:cs="Arial"/>
          <w:sz w:val="16"/>
          <w:szCs w:val="16"/>
        </w:rPr>
        <w:t xml:space="preserve"> </w:t>
      </w:r>
      <w:r w:rsidRPr="00FA11EB">
        <w:rPr>
          <w:rFonts w:ascii="Arial" w:hAnsi="Arial" w:cs="Arial"/>
          <w:sz w:val="16"/>
          <w:szCs w:val="16"/>
        </w:rPr>
        <w:t xml:space="preserve">M/s Colgate Palmolive </w:t>
      </w:r>
    </w:p>
    <w:p w:rsidR="00D11275" w:rsidRPr="00FA11EB" w:rsidRDefault="000437EE" w:rsidP="006C1021">
      <w:pPr>
        <w:pStyle w:val="ListParagraph"/>
        <w:numPr>
          <w:ilvl w:val="0"/>
          <w:numId w:val="10"/>
        </w:numPr>
        <w:shd w:val="clear" w:color="auto" w:fill="EAF1DD" w:themeFill="accent3" w:themeFillTint="33"/>
        <w:tabs>
          <w:tab w:val="left" w:pos="180"/>
        </w:tabs>
        <w:rPr>
          <w:rFonts w:ascii="Arial" w:hAnsi="Arial" w:cs="Arial"/>
          <w:color w:val="000000"/>
          <w:sz w:val="16"/>
          <w:szCs w:val="16"/>
        </w:rPr>
      </w:pPr>
      <w:r w:rsidRPr="00FA11EB">
        <w:rPr>
          <w:rFonts w:ascii="Arial" w:hAnsi="Arial" w:cs="Arial"/>
          <w:sz w:val="16"/>
          <w:szCs w:val="16"/>
        </w:rPr>
        <w:t xml:space="preserve">A pilot clinical study to evaluate the effects of oral hygiene with two dentifrices on dental plaque and gingivitis </w:t>
      </w:r>
      <w:r w:rsidR="00CF58D1" w:rsidRPr="00FA11EB">
        <w:rPr>
          <w:rFonts w:ascii="Arial" w:hAnsi="Arial" w:cs="Arial"/>
          <w:sz w:val="16"/>
          <w:szCs w:val="16"/>
        </w:rPr>
        <w:t xml:space="preserve"> </w:t>
      </w:r>
      <w:r w:rsidRPr="00FA11EB">
        <w:rPr>
          <w:rFonts w:ascii="Arial" w:hAnsi="Arial" w:cs="Arial"/>
          <w:sz w:val="16"/>
          <w:szCs w:val="16"/>
        </w:rPr>
        <w:t xml:space="preserve">M/s Colgate Palmolive </w:t>
      </w:r>
    </w:p>
    <w:p w:rsidR="00D11275" w:rsidRPr="00FA11EB" w:rsidRDefault="000437EE" w:rsidP="006C1021">
      <w:pPr>
        <w:pStyle w:val="ListParagraph"/>
        <w:numPr>
          <w:ilvl w:val="0"/>
          <w:numId w:val="10"/>
        </w:numPr>
        <w:shd w:val="clear" w:color="auto" w:fill="EAF1DD" w:themeFill="accent3" w:themeFillTint="33"/>
        <w:tabs>
          <w:tab w:val="left" w:pos="180"/>
        </w:tabs>
        <w:rPr>
          <w:rFonts w:ascii="Arial" w:hAnsi="Arial" w:cs="Arial"/>
          <w:color w:val="000000"/>
          <w:sz w:val="16"/>
          <w:szCs w:val="16"/>
        </w:rPr>
      </w:pPr>
      <w:r w:rsidRPr="00FA11EB">
        <w:rPr>
          <w:rFonts w:ascii="Arial" w:hAnsi="Arial" w:cs="Arial"/>
          <w:sz w:val="16"/>
          <w:szCs w:val="16"/>
        </w:rPr>
        <w:t xml:space="preserve">A six month clinical study in determine the effects of oral hygiene with provided toothpaste on dental plaque and gingivitis M/s Colgate Palmolive </w:t>
      </w:r>
    </w:p>
    <w:p w:rsidR="00D11275" w:rsidRPr="00FA11EB" w:rsidRDefault="000437EE" w:rsidP="006C1021">
      <w:pPr>
        <w:pStyle w:val="ListParagraph"/>
        <w:numPr>
          <w:ilvl w:val="0"/>
          <w:numId w:val="10"/>
        </w:numPr>
        <w:shd w:val="clear" w:color="auto" w:fill="EAF1DD" w:themeFill="accent3" w:themeFillTint="33"/>
        <w:tabs>
          <w:tab w:val="left" w:pos="180"/>
        </w:tabs>
        <w:rPr>
          <w:rFonts w:ascii="Arial" w:hAnsi="Arial" w:cs="Arial"/>
          <w:color w:val="000000"/>
          <w:sz w:val="16"/>
          <w:szCs w:val="16"/>
        </w:rPr>
      </w:pPr>
      <w:r w:rsidRPr="00FA11EB">
        <w:rPr>
          <w:rFonts w:ascii="Arial" w:hAnsi="Arial" w:cs="Arial"/>
          <w:sz w:val="16"/>
          <w:szCs w:val="16"/>
        </w:rPr>
        <w:t>Efficacy of Essential oils (Lemon &amp; Bergamot) on the growth of oral candidiasis in Elderly long standing diabetic population ICMR-STS</w:t>
      </w:r>
    </w:p>
    <w:p w:rsidR="00D11275" w:rsidRPr="00FA11EB" w:rsidRDefault="000437EE" w:rsidP="006C1021">
      <w:pPr>
        <w:pStyle w:val="ListParagraph"/>
        <w:numPr>
          <w:ilvl w:val="0"/>
          <w:numId w:val="10"/>
        </w:numPr>
        <w:shd w:val="clear" w:color="auto" w:fill="EAF1DD" w:themeFill="accent3" w:themeFillTint="33"/>
        <w:tabs>
          <w:tab w:val="left" w:pos="180"/>
        </w:tabs>
        <w:rPr>
          <w:rFonts w:ascii="Arial" w:hAnsi="Arial" w:cs="Arial"/>
          <w:color w:val="000000"/>
          <w:sz w:val="16"/>
          <w:szCs w:val="16"/>
        </w:rPr>
      </w:pPr>
      <w:r w:rsidRPr="00FA11EB">
        <w:rPr>
          <w:rFonts w:ascii="Arial" w:hAnsi="Arial" w:cs="Arial"/>
          <w:sz w:val="16"/>
          <w:szCs w:val="16"/>
        </w:rPr>
        <w:t xml:space="preserve">A pilot study to evaluate relief from mouth ulcer pain M/s Colgate Palmolive </w:t>
      </w:r>
    </w:p>
    <w:p w:rsidR="00D11275" w:rsidRPr="00FA11EB" w:rsidRDefault="000437EE" w:rsidP="006C1021">
      <w:pPr>
        <w:pStyle w:val="ListParagraph"/>
        <w:numPr>
          <w:ilvl w:val="0"/>
          <w:numId w:val="10"/>
        </w:numPr>
        <w:shd w:val="clear" w:color="auto" w:fill="EAF1DD" w:themeFill="accent3" w:themeFillTint="33"/>
        <w:tabs>
          <w:tab w:val="left" w:pos="180"/>
        </w:tabs>
        <w:rPr>
          <w:rFonts w:ascii="Arial" w:hAnsi="Arial" w:cs="Arial"/>
          <w:color w:val="000000"/>
          <w:sz w:val="16"/>
          <w:szCs w:val="16"/>
        </w:rPr>
      </w:pPr>
      <w:r w:rsidRPr="00FA11EB">
        <w:rPr>
          <w:rFonts w:ascii="Arial" w:hAnsi="Arial" w:cs="Arial"/>
          <w:sz w:val="16"/>
          <w:szCs w:val="16"/>
        </w:rPr>
        <w:t xml:space="preserve">A clinical study to collect and analyse oral samples after the use of assigned toothpaste M/s Colgate Palmolive </w:t>
      </w:r>
    </w:p>
    <w:p w:rsidR="000437EE" w:rsidRPr="00D02515" w:rsidRDefault="000437EE" w:rsidP="006C1021">
      <w:pPr>
        <w:pStyle w:val="ListParagraph"/>
        <w:numPr>
          <w:ilvl w:val="0"/>
          <w:numId w:val="10"/>
        </w:numPr>
        <w:shd w:val="clear" w:color="auto" w:fill="EAF1DD" w:themeFill="accent3" w:themeFillTint="33"/>
        <w:tabs>
          <w:tab w:val="left" w:pos="180"/>
        </w:tabs>
        <w:rPr>
          <w:rFonts w:ascii="Arial" w:hAnsi="Arial" w:cs="Arial"/>
          <w:color w:val="000000"/>
          <w:sz w:val="16"/>
          <w:szCs w:val="16"/>
        </w:rPr>
      </w:pPr>
      <w:r w:rsidRPr="00D11275">
        <w:rPr>
          <w:rFonts w:ascii="Arial" w:hAnsi="Arial" w:cs="Arial"/>
          <w:sz w:val="16"/>
          <w:szCs w:val="16"/>
        </w:rPr>
        <w:lastRenderedPageBreak/>
        <w:t xml:space="preserve">A pilot study to evaluate microbial accumulation onto hydroxyapatite disks and natural teeth and the effects of treatments. </w:t>
      </w:r>
      <w:r w:rsidRPr="00FA11EB">
        <w:rPr>
          <w:rFonts w:ascii="Arial" w:hAnsi="Arial" w:cs="Arial"/>
          <w:sz w:val="16"/>
          <w:szCs w:val="16"/>
        </w:rPr>
        <w:t xml:space="preserve">M/s Colgate Palmolive </w:t>
      </w:r>
    </w:p>
    <w:p w:rsidR="000437EE" w:rsidRPr="00312F02" w:rsidRDefault="000437EE" w:rsidP="000437EE">
      <w:pPr>
        <w:rPr>
          <w:rFonts w:ascii="Arial" w:hAnsi="Arial" w:cs="Arial"/>
          <w:sz w:val="16"/>
          <w:szCs w:val="16"/>
        </w:rPr>
      </w:pPr>
    </w:p>
    <w:tbl>
      <w:tblPr>
        <w:tblW w:w="10998" w:type="dxa"/>
        <w:shd w:val="clear" w:color="auto" w:fill="EAF1DD" w:themeFill="accent3" w:themeFillTint="33"/>
        <w:tblLook w:val="0000" w:firstRow="0" w:lastRow="0" w:firstColumn="0" w:lastColumn="0" w:noHBand="0" w:noVBand="0"/>
      </w:tblPr>
      <w:tblGrid>
        <w:gridCol w:w="468"/>
        <w:gridCol w:w="188"/>
        <w:gridCol w:w="10342"/>
      </w:tblGrid>
      <w:tr w:rsidR="008E6586" w:rsidRPr="005A3815" w:rsidTr="00971596">
        <w:tc>
          <w:tcPr>
            <w:tcW w:w="10998" w:type="dxa"/>
            <w:gridSpan w:val="3"/>
            <w:shd w:val="clear" w:color="auto" w:fill="EAF1DD" w:themeFill="accent3" w:themeFillTint="33"/>
          </w:tcPr>
          <w:p w:rsidR="008E6586" w:rsidRDefault="004F2E06" w:rsidP="001C7290">
            <w:pPr>
              <w:pStyle w:val="PlainText"/>
              <w:rPr>
                <w:rFonts w:ascii="Arial" w:eastAsia="MS Mincho" w:hAnsi="Arial" w:cs="Arial"/>
                <w:b/>
                <w:color w:val="244061" w:themeColor="accent1" w:themeShade="80"/>
                <w:sz w:val="16"/>
                <w:szCs w:val="16"/>
              </w:rPr>
            </w:pPr>
            <w:r w:rsidRPr="005A3815">
              <w:rPr>
                <w:rFonts w:ascii="Arial" w:eastAsia="MS Mincho" w:hAnsi="Arial" w:cs="Arial"/>
                <w:b/>
                <w:color w:val="244061" w:themeColor="accent1" w:themeShade="80"/>
                <w:sz w:val="16"/>
                <w:szCs w:val="16"/>
              </w:rPr>
              <w:t xml:space="preserve">Internal </w:t>
            </w:r>
            <w:r w:rsidR="008E6586" w:rsidRPr="005A3815">
              <w:rPr>
                <w:rFonts w:ascii="Arial" w:eastAsia="MS Mincho" w:hAnsi="Arial" w:cs="Arial"/>
                <w:b/>
                <w:color w:val="244061" w:themeColor="accent1" w:themeShade="80"/>
                <w:sz w:val="16"/>
                <w:szCs w:val="16"/>
              </w:rPr>
              <w:t xml:space="preserve"> </w:t>
            </w:r>
            <w:r w:rsidR="00397EFF" w:rsidRPr="005A3815">
              <w:rPr>
                <w:rFonts w:ascii="Arial" w:eastAsia="MS Mincho" w:hAnsi="Arial" w:cs="Arial"/>
                <w:b/>
                <w:color w:val="244061" w:themeColor="accent1" w:themeShade="80"/>
                <w:sz w:val="16"/>
                <w:szCs w:val="16"/>
              </w:rPr>
              <w:t xml:space="preserve">Instituional </w:t>
            </w:r>
            <w:r w:rsidR="008E6586" w:rsidRPr="005A3815">
              <w:rPr>
                <w:rFonts w:ascii="Arial" w:eastAsia="MS Mincho" w:hAnsi="Arial" w:cs="Arial"/>
                <w:b/>
                <w:color w:val="244061" w:themeColor="accent1" w:themeShade="80"/>
                <w:sz w:val="16"/>
                <w:szCs w:val="16"/>
              </w:rPr>
              <w:t xml:space="preserve">Research Projects </w:t>
            </w:r>
            <w:r w:rsidR="00557D49">
              <w:rPr>
                <w:rFonts w:ascii="Arial" w:eastAsia="MS Mincho" w:hAnsi="Arial" w:cs="Arial"/>
                <w:b/>
                <w:color w:val="244061" w:themeColor="accent1" w:themeShade="80"/>
                <w:sz w:val="16"/>
                <w:szCs w:val="16"/>
              </w:rPr>
              <w:t xml:space="preserve">  </w:t>
            </w:r>
          </w:p>
          <w:p w:rsidR="00557D49" w:rsidRPr="005A3815" w:rsidRDefault="00557D49" w:rsidP="001C7290">
            <w:pPr>
              <w:pStyle w:val="PlainText"/>
              <w:rPr>
                <w:rFonts w:ascii="Arial" w:eastAsia="MS Mincho" w:hAnsi="Arial" w:cs="Arial"/>
                <w:b/>
                <w:color w:val="244061" w:themeColor="accent1" w:themeShade="80"/>
                <w:sz w:val="16"/>
                <w:szCs w:val="16"/>
              </w:rPr>
            </w:pPr>
            <w:r>
              <w:rPr>
                <w:rFonts w:ascii="Arial" w:eastAsia="MS Mincho" w:hAnsi="Arial" w:cs="Arial"/>
                <w:b/>
                <w:color w:val="244061" w:themeColor="accent1" w:themeShade="80"/>
                <w:sz w:val="16"/>
                <w:szCs w:val="16"/>
              </w:rPr>
              <w:t xml:space="preserve">Practise based Research </w:t>
            </w:r>
          </w:p>
        </w:tc>
      </w:tr>
      <w:tr w:rsidR="008E6586" w:rsidRPr="005A3815" w:rsidTr="00971596">
        <w:tc>
          <w:tcPr>
            <w:tcW w:w="656" w:type="dxa"/>
            <w:gridSpan w:val="2"/>
            <w:shd w:val="clear" w:color="auto" w:fill="EAF1DD" w:themeFill="accent3" w:themeFillTint="33"/>
          </w:tcPr>
          <w:p w:rsidR="008E6586" w:rsidRPr="005A3815" w:rsidRDefault="008E6586" w:rsidP="001C7290">
            <w:pPr>
              <w:rPr>
                <w:rFonts w:ascii="Arial" w:hAnsi="Arial" w:cs="Arial"/>
                <w:sz w:val="16"/>
                <w:szCs w:val="16"/>
              </w:rPr>
            </w:pPr>
            <w:r w:rsidRPr="005A3815">
              <w:rPr>
                <w:rFonts w:ascii="Arial" w:hAnsi="Arial" w:cs="Arial"/>
                <w:sz w:val="16"/>
                <w:szCs w:val="16"/>
              </w:rPr>
              <w:t>1</w:t>
            </w:r>
          </w:p>
        </w:tc>
        <w:tc>
          <w:tcPr>
            <w:tcW w:w="10342" w:type="dxa"/>
            <w:shd w:val="clear" w:color="auto" w:fill="EAF1DD" w:themeFill="accent3" w:themeFillTint="33"/>
          </w:tcPr>
          <w:p w:rsidR="008E6586" w:rsidRPr="005A3815" w:rsidRDefault="008E6586" w:rsidP="001C7290">
            <w:pPr>
              <w:pStyle w:val="Footer"/>
              <w:tabs>
                <w:tab w:val="clear" w:pos="4320"/>
                <w:tab w:val="clear" w:pos="8640"/>
              </w:tabs>
              <w:rPr>
                <w:rFonts w:ascii="Arial" w:hAnsi="Arial" w:cs="Arial"/>
                <w:sz w:val="16"/>
                <w:szCs w:val="16"/>
              </w:rPr>
            </w:pPr>
            <w:r w:rsidRPr="005A3815">
              <w:rPr>
                <w:rFonts w:ascii="Arial" w:eastAsia="MS Mincho" w:hAnsi="Arial" w:cs="Arial"/>
                <w:sz w:val="16"/>
                <w:szCs w:val="16"/>
              </w:rPr>
              <w:t>Prevalence of Dental Caries in children using medicated syrups and its awareness among their parents.</w:t>
            </w:r>
          </w:p>
        </w:tc>
      </w:tr>
      <w:tr w:rsidR="008E6586" w:rsidRPr="005A3815" w:rsidTr="00971596">
        <w:tc>
          <w:tcPr>
            <w:tcW w:w="656" w:type="dxa"/>
            <w:gridSpan w:val="2"/>
            <w:shd w:val="clear" w:color="auto" w:fill="EAF1DD" w:themeFill="accent3" w:themeFillTint="33"/>
          </w:tcPr>
          <w:p w:rsidR="008E6586" w:rsidRPr="005A3815" w:rsidRDefault="008E6586" w:rsidP="001C7290">
            <w:pPr>
              <w:rPr>
                <w:rFonts w:ascii="Arial" w:hAnsi="Arial" w:cs="Arial"/>
                <w:sz w:val="16"/>
                <w:szCs w:val="16"/>
              </w:rPr>
            </w:pPr>
            <w:r w:rsidRPr="005A3815">
              <w:rPr>
                <w:rFonts w:ascii="Arial" w:hAnsi="Arial" w:cs="Arial"/>
                <w:sz w:val="16"/>
                <w:szCs w:val="16"/>
              </w:rPr>
              <w:t>2</w:t>
            </w:r>
          </w:p>
        </w:tc>
        <w:tc>
          <w:tcPr>
            <w:tcW w:w="10342" w:type="dxa"/>
            <w:shd w:val="clear" w:color="auto" w:fill="EAF1DD" w:themeFill="accent3" w:themeFillTint="33"/>
          </w:tcPr>
          <w:p w:rsidR="008E6586" w:rsidRPr="005A3815" w:rsidRDefault="008E6586" w:rsidP="001C7290">
            <w:pPr>
              <w:pStyle w:val="Footer"/>
              <w:tabs>
                <w:tab w:val="clear" w:pos="4320"/>
                <w:tab w:val="clear" w:pos="8640"/>
              </w:tabs>
              <w:rPr>
                <w:rFonts w:ascii="Arial" w:eastAsia="MS Mincho" w:hAnsi="Arial" w:cs="Arial"/>
                <w:sz w:val="16"/>
                <w:szCs w:val="16"/>
              </w:rPr>
            </w:pPr>
            <w:r w:rsidRPr="005A3815">
              <w:rPr>
                <w:rFonts w:ascii="Arial" w:eastAsia="MS Mincho" w:hAnsi="Arial" w:cs="Arial"/>
                <w:sz w:val="16"/>
                <w:szCs w:val="16"/>
              </w:rPr>
              <w:t>Oral hygiene practices, assessment of DMFT and plaque indices     among deaf and dumb children.</w:t>
            </w:r>
          </w:p>
        </w:tc>
      </w:tr>
      <w:tr w:rsidR="008E6586" w:rsidRPr="005A3815" w:rsidTr="00971596">
        <w:tc>
          <w:tcPr>
            <w:tcW w:w="656" w:type="dxa"/>
            <w:gridSpan w:val="2"/>
            <w:shd w:val="clear" w:color="auto" w:fill="EAF1DD" w:themeFill="accent3" w:themeFillTint="33"/>
          </w:tcPr>
          <w:p w:rsidR="008E6586" w:rsidRPr="005A3815" w:rsidRDefault="008E6586" w:rsidP="001C7290">
            <w:pPr>
              <w:rPr>
                <w:rFonts w:ascii="Arial" w:hAnsi="Arial" w:cs="Arial"/>
                <w:sz w:val="16"/>
                <w:szCs w:val="16"/>
              </w:rPr>
            </w:pPr>
            <w:r w:rsidRPr="005A3815">
              <w:rPr>
                <w:rFonts w:ascii="Arial" w:hAnsi="Arial" w:cs="Arial"/>
                <w:sz w:val="16"/>
                <w:szCs w:val="16"/>
              </w:rPr>
              <w:t>3</w:t>
            </w:r>
          </w:p>
        </w:tc>
        <w:tc>
          <w:tcPr>
            <w:tcW w:w="10342" w:type="dxa"/>
            <w:shd w:val="clear" w:color="auto" w:fill="EAF1DD" w:themeFill="accent3" w:themeFillTint="33"/>
          </w:tcPr>
          <w:p w:rsidR="008E6586" w:rsidRPr="005A3815" w:rsidRDefault="008E6586" w:rsidP="001C7290">
            <w:pPr>
              <w:pStyle w:val="PlainText"/>
              <w:rPr>
                <w:rFonts w:ascii="Arial" w:eastAsia="MS Mincho" w:hAnsi="Arial" w:cs="Arial"/>
                <w:sz w:val="16"/>
                <w:szCs w:val="16"/>
              </w:rPr>
            </w:pPr>
            <w:r w:rsidRPr="005A3815">
              <w:rPr>
                <w:rFonts w:ascii="Arial" w:eastAsia="MS Mincho" w:hAnsi="Arial" w:cs="Arial"/>
                <w:sz w:val="16"/>
                <w:szCs w:val="16"/>
              </w:rPr>
              <w:t>Oral hygiene practices and assessment of DMFT among the blind children.</w:t>
            </w:r>
          </w:p>
        </w:tc>
      </w:tr>
      <w:tr w:rsidR="008E6586" w:rsidRPr="005A3815" w:rsidTr="00971596">
        <w:tc>
          <w:tcPr>
            <w:tcW w:w="656" w:type="dxa"/>
            <w:gridSpan w:val="2"/>
            <w:shd w:val="clear" w:color="auto" w:fill="EAF1DD" w:themeFill="accent3" w:themeFillTint="33"/>
          </w:tcPr>
          <w:p w:rsidR="008E6586" w:rsidRPr="005A3815" w:rsidRDefault="008E6586" w:rsidP="001C7290">
            <w:pPr>
              <w:rPr>
                <w:rFonts w:ascii="Arial" w:hAnsi="Arial" w:cs="Arial"/>
                <w:sz w:val="16"/>
                <w:szCs w:val="16"/>
              </w:rPr>
            </w:pPr>
            <w:r w:rsidRPr="005A3815">
              <w:rPr>
                <w:rFonts w:ascii="Arial" w:hAnsi="Arial" w:cs="Arial"/>
                <w:sz w:val="16"/>
                <w:szCs w:val="16"/>
              </w:rPr>
              <w:t>4</w:t>
            </w:r>
          </w:p>
        </w:tc>
        <w:tc>
          <w:tcPr>
            <w:tcW w:w="10342" w:type="dxa"/>
            <w:shd w:val="clear" w:color="auto" w:fill="EAF1DD" w:themeFill="accent3" w:themeFillTint="33"/>
          </w:tcPr>
          <w:p w:rsidR="008E6586" w:rsidRPr="005A3815" w:rsidRDefault="008E6586" w:rsidP="00971596">
            <w:pPr>
              <w:pStyle w:val="PlainText"/>
              <w:tabs>
                <w:tab w:val="left" w:pos="10234"/>
              </w:tabs>
              <w:rPr>
                <w:rFonts w:ascii="Arial" w:eastAsia="MS Mincho" w:hAnsi="Arial" w:cs="Arial"/>
                <w:sz w:val="16"/>
                <w:szCs w:val="16"/>
              </w:rPr>
            </w:pPr>
            <w:r w:rsidRPr="005A3815">
              <w:rPr>
                <w:rFonts w:ascii="Arial" w:eastAsia="MS Mincho" w:hAnsi="Arial" w:cs="Arial"/>
                <w:sz w:val="16"/>
                <w:szCs w:val="16"/>
              </w:rPr>
              <w:t>A prevalence study to assess the DMFT, Plaque and gingival     indices and co-relation between them among the  inmates  of     Arabic School.</w:t>
            </w:r>
          </w:p>
        </w:tc>
      </w:tr>
      <w:tr w:rsidR="008E6586" w:rsidRPr="005A3815" w:rsidTr="00971596">
        <w:tc>
          <w:tcPr>
            <w:tcW w:w="656" w:type="dxa"/>
            <w:gridSpan w:val="2"/>
            <w:shd w:val="clear" w:color="auto" w:fill="EAF1DD" w:themeFill="accent3" w:themeFillTint="33"/>
          </w:tcPr>
          <w:p w:rsidR="008E6586" w:rsidRPr="005A3815" w:rsidRDefault="008E6586" w:rsidP="001C7290">
            <w:pPr>
              <w:rPr>
                <w:rFonts w:ascii="Arial" w:hAnsi="Arial" w:cs="Arial"/>
                <w:sz w:val="16"/>
                <w:szCs w:val="16"/>
              </w:rPr>
            </w:pPr>
            <w:r w:rsidRPr="005A3815">
              <w:rPr>
                <w:rFonts w:ascii="Arial" w:hAnsi="Arial" w:cs="Arial"/>
                <w:sz w:val="16"/>
                <w:szCs w:val="16"/>
              </w:rPr>
              <w:t>5</w:t>
            </w:r>
          </w:p>
        </w:tc>
        <w:tc>
          <w:tcPr>
            <w:tcW w:w="10342" w:type="dxa"/>
            <w:shd w:val="clear" w:color="auto" w:fill="EAF1DD" w:themeFill="accent3" w:themeFillTint="33"/>
          </w:tcPr>
          <w:p w:rsidR="008E6586" w:rsidRPr="005A3815" w:rsidRDefault="008E6586" w:rsidP="001C7290">
            <w:pPr>
              <w:pStyle w:val="PlainText"/>
              <w:rPr>
                <w:rFonts w:ascii="Arial" w:eastAsia="MS Mincho" w:hAnsi="Arial" w:cs="Arial"/>
                <w:sz w:val="16"/>
                <w:szCs w:val="16"/>
              </w:rPr>
            </w:pPr>
            <w:r w:rsidRPr="005A3815">
              <w:rPr>
                <w:rFonts w:ascii="Arial" w:eastAsia="MS Mincho" w:hAnsi="Arial" w:cs="Arial"/>
                <w:sz w:val="16"/>
                <w:szCs w:val="16"/>
              </w:rPr>
              <w:t>A survey on assessment of oral hygiene status and prevalence of dental caries among the children of Apana Ghar.</w:t>
            </w:r>
          </w:p>
        </w:tc>
      </w:tr>
      <w:tr w:rsidR="008E6586" w:rsidRPr="005A3815" w:rsidTr="00971596">
        <w:tc>
          <w:tcPr>
            <w:tcW w:w="656" w:type="dxa"/>
            <w:gridSpan w:val="2"/>
            <w:shd w:val="clear" w:color="auto" w:fill="EAF1DD" w:themeFill="accent3" w:themeFillTint="33"/>
          </w:tcPr>
          <w:p w:rsidR="008E6586" w:rsidRPr="005A3815" w:rsidRDefault="008E6586" w:rsidP="001C7290">
            <w:pPr>
              <w:rPr>
                <w:rFonts w:ascii="Arial" w:hAnsi="Arial" w:cs="Arial"/>
                <w:sz w:val="16"/>
                <w:szCs w:val="16"/>
              </w:rPr>
            </w:pPr>
            <w:r w:rsidRPr="005A3815">
              <w:rPr>
                <w:rFonts w:ascii="Arial" w:hAnsi="Arial" w:cs="Arial"/>
                <w:sz w:val="16"/>
                <w:szCs w:val="16"/>
              </w:rPr>
              <w:t>6</w:t>
            </w:r>
          </w:p>
        </w:tc>
        <w:tc>
          <w:tcPr>
            <w:tcW w:w="10342" w:type="dxa"/>
            <w:shd w:val="clear" w:color="auto" w:fill="EAF1DD" w:themeFill="accent3" w:themeFillTint="33"/>
          </w:tcPr>
          <w:p w:rsidR="008E6586" w:rsidRPr="005A3815" w:rsidRDefault="008E6586" w:rsidP="001C7290">
            <w:pPr>
              <w:pStyle w:val="PlainText"/>
              <w:rPr>
                <w:rFonts w:ascii="Arial" w:eastAsia="MS Mincho" w:hAnsi="Arial" w:cs="Arial"/>
                <w:sz w:val="16"/>
                <w:szCs w:val="16"/>
              </w:rPr>
            </w:pPr>
            <w:r w:rsidRPr="005A3815">
              <w:rPr>
                <w:rFonts w:ascii="Arial" w:eastAsia="MS Mincho" w:hAnsi="Arial" w:cs="Arial"/>
                <w:sz w:val="16"/>
                <w:szCs w:val="16"/>
              </w:rPr>
              <w:t>Awareness about the primary dental care among the general practitioners in Mysore- A Report.</w:t>
            </w:r>
          </w:p>
        </w:tc>
      </w:tr>
      <w:tr w:rsidR="008E6586" w:rsidRPr="005A3815" w:rsidTr="00971596">
        <w:tc>
          <w:tcPr>
            <w:tcW w:w="656" w:type="dxa"/>
            <w:gridSpan w:val="2"/>
            <w:shd w:val="clear" w:color="auto" w:fill="EAF1DD" w:themeFill="accent3" w:themeFillTint="33"/>
          </w:tcPr>
          <w:p w:rsidR="008E6586" w:rsidRPr="005A3815" w:rsidRDefault="008E6586" w:rsidP="001C7290">
            <w:pPr>
              <w:rPr>
                <w:rFonts w:ascii="Arial" w:hAnsi="Arial" w:cs="Arial"/>
                <w:sz w:val="16"/>
                <w:szCs w:val="16"/>
              </w:rPr>
            </w:pPr>
            <w:r w:rsidRPr="005A3815">
              <w:rPr>
                <w:rFonts w:ascii="Arial" w:hAnsi="Arial" w:cs="Arial"/>
                <w:sz w:val="16"/>
                <w:szCs w:val="16"/>
              </w:rPr>
              <w:t>7</w:t>
            </w:r>
          </w:p>
        </w:tc>
        <w:tc>
          <w:tcPr>
            <w:tcW w:w="10342" w:type="dxa"/>
            <w:shd w:val="clear" w:color="auto" w:fill="EAF1DD" w:themeFill="accent3" w:themeFillTint="33"/>
          </w:tcPr>
          <w:p w:rsidR="008E6586" w:rsidRPr="005A3815" w:rsidRDefault="008E6586" w:rsidP="001C7290">
            <w:pPr>
              <w:pStyle w:val="PlainText"/>
              <w:rPr>
                <w:rFonts w:ascii="Arial" w:eastAsia="MS Mincho" w:hAnsi="Arial" w:cs="Arial"/>
                <w:sz w:val="16"/>
                <w:szCs w:val="16"/>
              </w:rPr>
            </w:pPr>
            <w:r w:rsidRPr="005A3815">
              <w:rPr>
                <w:rFonts w:ascii="Arial" w:eastAsia="MS Mincho" w:hAnsi="Arial" w:cs="Arial"/>
                <w:sz w:val="16"/>
                <w:szCs w:val="16"/>
              </w:rPr>
              <w:t>Survey among the toothpaste distributors to ascertain conference of toothpaste by the citizens of Mysore.</w:t>
            </w:r>
          </w:p>
        </w:tc>
      </w:tr>
      <w:tr w:rsidR="008E6586" w:rsidRPr="005A3815" w:rsidTr="00971596">
        <w:tc>
          <w:tcPr>
            <w:tcW w:w="656" w:type="dxa"/>
            <w:gridSpan w:val="2"/>
            <w:shd w:val="clear" w:color="auto" w:fill="EAF1DD" w:themeFill="accent3" w:themeFillTint="33"/>
          </w:tcPr>
          <w:p w:rsidR="008E6586" w:rsidRPr="005A3815" w:rsidRDefault="008E6586" w:rsidP="001C7290">
            <w:pPr>
              <w:rPr>
                <w:rFonts w:ascii="Arial" w:hAnsi="Arial" w:cs="Arial"/>
                <w:sz w:val="16"/>
                <w:szCs w:val="16"/>
              </w:rPr>
            </w:pPr>
            <w:r w:rsidRPr="005A3815">
              <w:rPr>
                <w:rFonts w:ascii="Arial" w:hAnsi="Arial" w:cs="Arial"/>
                <w:sz w:val="16"/>
                <w:szCs w:val="16"/>
              </w:rPr>
              <w:t>8</w:t>
            </w:r>
          </w:p>
        </w:tc>
        <w:tc>
          <w:tcPr>
            <w:tcW w:w="10342" w:type="dxa"/>
            <w:shd w:val="clear" w:color="auto" w:fill="EAF1DD" w:themeFill="accent3" w:themeFillTint="33"/>
          </w:tcPr>
          <w:p w:rsidR="008E6586" w:rsidRPr="005A3815" w:rsidRDefault="008E6586" w:rsidP="001C7290">
            <w:pPr>
              <w:pStyle w:val="PlainText"/>
              <w:rPr>
                <w:rFonts w:ascii="Arial" w:eastAsia="MS Mincho" w:hAnsi="Arial" w:cs="Arial"/>
                <w:sz w:val="16"/>
                <w:szCs w:val="16"/>
              </w:rPr>
            </w:pPr>
            <w:r w:rsidRPr="005A3815">
              <w:rPr>
                <w:rFonts w:ascii="Arial" w:eastAsia="MS Mincho" w:hAnsi="Arial" w:cs="Arial"/>
                <w:sz w:val="16"/>
                <w:szCs w:val="16"/>
              </w:rPr>
              <w:t>A survey to assess the utility of dental services among the market vendors of Mysore Market.</w:t>
            </w:r>
          </w:p>
        </w:tc>
      </w:tr>
      <w:tr w:rsidR="008E6586" w:rsidRPr="005A3815" w:rsidTr="00971596">
        <w:tc>
          <w:tcPr>
            <w:tcW w:w="656" w:type="dxa"/>
            <w:gridSpan w:val="2"/>
            <w:shd w:val="clear" w:color="auto" w:fill="EAF1DD" w:themeFill="accent3" w:themeFillTint="33"/>
          </w:tcPr>
          <w:p w:rsidR="008E6586" w:rsidRPr="005A3815" w:rsidRDefault="008E6586" w:rsidP="001C7290">
            <w:pPr>
              <w:rPr>
                <w:rFonts w:ascii="Arial" w:hAnsi="Arial" w:cs="Arial"/>
                <w:sz w:val="16"/>
                <w:szCs w:val="16"/>
              </w:rPr>
            </w:pPr>
            <w:r w:rsidRPr="005A3815">
              <w:rPr>
                <w:rFonts w:ascii="Arial" w:hAnsi="Arial" w:cs="Arial"/>
                <w:sz w:val="16"/>
                <w:szCs w:val="16"/>
              </w:rPr>
              <w:t>9</w:t>
            </w:r>
          </w:p>
        </w:tc>
        <w:tc>
          <w:tcPr>
            <w:tcW w:w="10342" w:type="dxa"/>
            <w:shd w:val="clear" w:color="auto" w:fill="EAF1DD" w:themeFill="accent3" w:themeFillTint="33"/>
          </w:tcPr>
          <w:p w:rsidR="008E6586" w:rsidRPr="005A3815" w:rsidRDefault="008E6586" w:rsidP="001C7290">
            <w:pPr>
              <w:pStyle w:val="PlainText"/>
              <w:rPr>
                <w:rFonts w:ascii="Arial" w:eastAsia="MS Mincho" w:hAnsi="Arial" w:cs="Arial"/>
                <w:sz w:val="16"/>
                <w:szCs w:val="16"/>
              </w:rPr>
            </w:pPr>
            <w:r w:rsidRPr="005A3815">
              <w:rPr>
                <w:rFonts w:ascii="Arial" w:eastAsia="MS Mincho" w:hAnsi="Arial" w:cs="Arial"/>
                <w:sz w:val="16"/>
                <w:szCs w:val="16"/>
              </w:rPr>
              <w:t>Assessment of utility of Dental Services among mutton market vendors of Devaraja mutton Market- Mysore City.</w:t>
            </w:r>
          </w:p>
        </w:tc>
      </w:tr>
      <w:tr w:rsidR="008E6586" w:rsidRPr="005A3815" w:rsidTr="00971596">
        <w:tc>
          <w:tcPr>
            <w:tcW w:w="656" w:type="dxa"/>
            <w:gridSpan w:val="2"/>
            <w:shd w:val="clear" w:color="auto" w:fill="EAF1DD" w:themeFill="accent3" w:themeFillTint="33"/>
          </w:tcPr>
          <w:p w:rsidR="008E6586" w:rsidRPr="005A3815" w:rsidRDefault="008E6586" w:rsidP="001C7290">
            <w:pPr>
              <w:rPr>
                <w:rFonts w:ascii="Arial" w:hAnsi="Arial" w:cs="Arial"/>
                <w:sz w:val="16"/>
                <w:szCs w:val="16"/>
              </w:rPr>
            </w:pPr>
            <w:r w:rsidRPr="005A3815">
              <w:rPr>
                <w:rFonts w:ascii="Arial" w:hAnsi="Arial" w:cs="Arial"/>
                <w:sz w:val="16"/>
                <w:szCs w:val="16"/>
              </w:rPr>
              <w:t>10</w:t>
            </w:r>
          </w:p>
        </w:tc>
        <w:tc>
          <w:tcPr>
            <w:tcW w:w="10342" w:type="dxa"/>
            <w:shd w:val="clear" w:color="auto" w:fill="EAF1DD" w:themeFill="accent3" w:themeFillTint="33"/>
          </w:tcPr>
          <w:p w:rsidR="008E6586" w:rsidRPr="005A3815" w:rsidRDefault="008E6586" w:rsidP="001C7290">
            <w:pPr>
              <w:pStyle w:val="PlainText"/>
              <w:rPr>
                <w:rFonts w:ascii="Arial" w:eastAsia="MS Mincho" w:hAnsi="Arial" w:cs="Arial"/>
                <w:sz w:val="16"/>
                <w:szCs w:val="16"/>
              </w:rPr>
            </w:pPr>
            <w:r w:rsidRPr="005A3815">
              <w:rPr>
                <w:rFonts w:ascii="Arial" w:eastAsia="MS Mincho" w:hAnsi="Arial" w:cs="Arial"/>
                <w:sz w:val="16"/>
                <w:szCs w:val="16"/>
              </w:rPr>
              <w:t>To assess the utility of dental services among Devaraja market vendors of Mysore.</w:t>
            </w:r>
          </w:p>
        </w:tc>
      </w:tr>
      <w:tr w:rsidR="008E6586" w:rsidRPr="005A3815" w:rsidTr="00971596">
        <w:tc>
          <w:tcPr>
            <w:tcW w:w="656" w:type="dxa"/>
            <w:gridSpan w:val="2"/>
            <w:shd w:val="clear" w:color="auto" w:fill="EAF1DD" w:themeFill="accent3" w:themeFillTint="33"/>
          </w:tcPr>
          <w:p w:rsidR="008E6586" w:rsidRPr="005A3815" w:rsidRDefault="008E6586" w:rsidP="001C7290">
            <w:pPr>
              <w:rPr>
                <w:rFonts w:ascii="Arial" w:hAnsi="Arial" w:cs="Arial"/>
                <w:sz w:val="16"/>
                <w:szCs w:val="16"/>
              </w:rPr>
            </w:pPr>
            <w:r w:rsidRPr="005A3815">
              <w:rPr>
                <w:rFonts w:ascii="Arial" w:hAnsi="Arial" w:cs="Arial"/>
                <w:sz w:val="16"/>
                <w:szCs w:val="16"/>
              </w:rPr>
              <w:t>11</w:t>
            </w:r>
          </w:p>
        </w:tc>
        <w:tc>
          <w:tcPr>
            <w:tcW w:w="10342" w:type="dxa"/>
            <w:shd w:val="clear" w:color="auto" w:fill="EAF1DD" w:themeFill="accent3" w:themeFillTint="33"/>
          </w:tcPr>
          <w:p w:rsidR="008E6586" w:rsidRPr="005A3815" w:rsidRDefault="008E6586" w:rsidP="001C7290">
            <w:pPr>
              <w:pStyle w:val="PlainText"/>
              <w:rPr>
                <w:rFonts w:ascii="Arial" w:eastAsia="MS Mincho" w:hAnsi="Arial" w:cs="Arial"/>
                <w:sz w:val="16"/>
                <w:szCs w:val="16"/>
              </w:rPr>
            </w:pPr>
            <w:r w:rsidRPr="005A3815">
              <w:rPr>
                <w:rFonts w:ascii="Arial" w:eastAsia="MS Mincho" w:hAnsi="Arial" w:cs="Arial"/>
                <w:sz w:val="16"/>
                <w:szCs w:val="16"/>
              </w:rPr>
              <w:t>Oral health awareness and practices among female medical students of JSS Medical College.</w:t>
            </w:r>
          </w:p>
        </w:tc>
      </w:tr>
      <w:tr w:rsidR="008E6586" w:rsidRPr="005A3815" w:rsidTr="00971596">
        <w:tc>
          <w:tcPr>
            <w:tcW w:w="656" w:type="dxa"/>
            <w:gridSpan w:val="2"/>
            <w:shd w:val="clear" w:color="auto" w:fill="EAF1DD" w:themeFill="accent3" w:themeFillTint="33"/>
          </w:tcPr>
          <w:p w:rsidR="008E6586" w:rsidRPr="005A3815" w:rsidRDefault="008E6586" w:rsidP="001C7290">
            <w:pPr>
              <w:rPr>
                <w:rFonts w:ascii="Arial" w:hAnsi="Arial" w:cs="Arial"/>
                <w:sz w:val="16"/>
                <w:szCs w:val="16"/>
              </w:rPr>
            </w:pPr>
            <w:r w:rsidRPr="005A3815">
              <w:rPr>
                <w:rFonts w:ascii="Arial" w:hAnsi="Arial" w:cs="Arial"/>
                <w:sz w:val="16"/>
                <w:szCs w:val="16"/>
              </w:rPr>
              <w:t>12</w:t>
            </w:r>
          </w:p>
        </w:tc>
        <w:tc>
          <w:tcPr>
            <w:tcW w:w="10342" w:type="dxa"/>
            <w:shd w:val="clear" w:color="auto" w:fill="EAF1DD" w:themeFill="accent3" w:themeFillTint="33"/>
          </w:tcPr>
          <w:p w:rsidR="008E6586" w:rsidRPr="005A3815" w:rsidRDefault="008E6586" w:rsidP="001C7290">
            <w:pPr>
              <w:pStyle w:val="PlainText"/>
              <w:rPr>
                <w:rFonts w:ascii="Arial" w:eastAsia="MS Mincho" w:hAnsi="Arial" w:cs="Arial"/>
                <w:sz w:val="16"/>
                <w:szCs w:val="16"/>
              </w:rPr>
            </w:pPr>
            <w:r w:rsidRPr="005A3815">
              <w:rPr>
                <w:rFonts w:ascii="Arial" w:eastAsia="MS Mincho" w:hAnsi="Arial" w:cs="Arial"/>
                <w:sz w:val="16"/>
                <w:szCs w:val="16"/>
              </w:rPr>
              <w:t>Awareness among medical auxiliary staff about oral health education including preventive methods to be practiced at individual level.</w:t>
            </w:r>
          </w:p>
        </w:tc>
      </w:tr>
      <w:tr w:rsidR="008E6586" w:rsidRPr="005A3815" w:rsidTr="00971596">
        <w:tc>
          <w:tcPr>
            <w:tcW w:w="656" w:type="dxa"/>
            <w:gridSpan w:val="2"/>
            <w:shd w:val="clear" w:color="auto" w:fill="EAF1DD" w:themeFill="accent3" w:themeFillTint="33"/>
          </w:tcPr>
          <w:p w:rsidR="008E6586" w:rsidRPr="005A3815" w:rsidRDefault="008E6586" w:rsidP="001C7290">
            <w:pPr>
              <w:rPr>
                <w:rFonts w:ascii="Arial" w:hAnsi="Arial" w:cs="Arial"/>
                <w:sz w:val="16"/>
                <w:szCs w:val="16"/>
              </w:rPr>
            </w:pPr>
            <w:r w:rsidRPr="005A3815">
              <w:rPr>
                <w:rFonts w:ascii="Arial" w:hAnsi="Arial" w:cs="Arial"/>
                <w:sz w:val="16"/>
                <w:szCs w:val="16"/>
              </w:rPr>
              <w:t>13</w:t>
            </w:r>
          </w:p>
        </w:tc>
        <w:tc>
          <w:tcPr>
            <w:tcW w:w="10342" w:type="dxa"/>
            <w:shd w:val="clear" w:color="auto" w:fill="EAF1DD" w:themeFill="accent3" w:themeFillTint="33"/>
          </w:tcPr>
          <w:p w:rsidR="008E6586" w:rsidRDefault="008E6586" w:rsidP="001C7290">
            <w:pPr>
              <w:pStyle w:val="PlainText"/>
              <w:rPr>
                <w:rFonts w:ascii="Arial" w:eastAsia="MS Mincho" w:hAnsi="Arial" w:cs="Arial"/>
                <w:sz w:val="16"/>
                <w:szCs w:val="16"/>
              </w:rPr>
            </w:pPr>
            <w:r w:rsidRPr="005A3815">
              <w:rPr>
                <w:rFonts w:ascii="Arial" w:eastAsia="MS Mincho" w:hAnsi="Arial" w:cs="Arial"/>
                <w:sz w:val="16"/>
                <w:szCs w:val="16"/>
              </w:rPr>
              <w:t>Indigenous Dental Implants – Clinical Trial – Supported By Institute of Nuclear Medicine &amp; Allied Sciences, Defence Research &amp; Development Organisation, Delhi.</w:t>
            </w:r>
          </w:p>
          <w:p w:rsidR="0015560B" w:rsidRPr="005A3815" w:rsidRDefault="0015560B" w:rsidP="001C7290">
            <w:pPr>
              <w:pStyle w:val="PlainText"/>
              <w:rPr>
                <w:rFonts w:ascii="Arial" w:eastAsia="MS Mincho" w:hAnsi="Arial" w:cs="Arial"/>
                <w:sz w:val="16"/>
                <w:szCs w:val="16"/>
              </w:rPr>
            </w:pPr>
          </w:p>
        </w:tc>
      </w:tr>
      <w:tr w:rsidR="008E6586" w:rsidRPr="005A3815" w:rsidTr="00971596">
        <w:tc>
          <w:tcPr>
            <w:tcW w:w="656" w:type="dxa"/>
            <w:gridSpan w:val="2"/>
            <w:shd w:val="clear" w:color="auto" w:fill="EAF1DD" w:themeFill="accent3" w:themeFillTint="33"/>
          </w:tcPr>
          <w:p w:rsidR="008E6586" w:rsidRPr="005A3815" w:rsidRDefault="008E6586" w:rsidP="001C7290">
            <w:pPr>
              <w:rPr>
                <w:rFonts w:ascii="Arial" w:hAnsi="Arial" w:cs="Arial"/>
                <w:sz w:val="16"/>
                <w:szCs w:val="16"/>
              </w:rPr>
            </w:pPr>
            <w:r w:rsidRPr="005A3815">
              <w:rPr>
                <w:rFonts w:ascii="Arial" w:hAnsi="Arial" w:cs="Arial"/>
                <w:sz w:val="16"/>
                <w:szCs w:val="16"/>
              </w:rPr>
              <w:t>14</w:t>
            </w:r>
          </w:p>
        </w:tc>
        <w:tc>
          <w:tcPr>
            <w:tcW w:w="10342" w:type="dxa"/>
            <w:shd w:val="clear" w:color="auto" w:fill="EAF1DD" w:themeFill="accent3" w:themeFillTint="33"/>
          </w:tcPr>
          <w:p w:rsidR="008E6586" w:rsidRDefault="008E6586" w:rsidP="00312F02">
            <w:pPr>
              <w:pStyle w:val="PlainText"/>
              <w:rPr>
                <w:rFonts w:ascii="Arial" w:eastAsia="MS Mincho" w:hAnsi="Arial" w:cs="Arial"/>
                <w:sz w:val="16"/>
                <w:szCs w:val="16"/>
              </w:rPr>
            </w:pPr>
            <w:r w:rsidRPr="005A3815">
              <w:rPr>
                <w:rFonts w:ascii="Arial" w:eastAsia="MS Mincho" w:hAnsi="Arial" w:cs="Arial"/>
                <w:sz w:val="16"/>
                <w:szCs w:val="16"/>
              </w:rPr>
              <w:t xml:space="preserve">Supervised Oral hygiene </w:t>
            </w:r>
            <w:r w:rsidR="0015560B">
              <w:rPr>
                <w:rFonts w:ascii="Arial" w:eastAsia="MS Mincho" w:hAnsi="Arial" w:cs="Arial"/>
                <w:sz w:val="16"/>
                <w:szCs w:val="16"/>
              </w:rPr>
              <w:t xml:space="preserve"> and sealants </w:t>
            </w:r>
            <w:r w:rsidRPr="005A3815">
              <w:rPr>
                <w:rFonts w:ascii="Arial" w:eastAsia="MS Mincho" w:hAnsi="Arial" w:cs="Arial"/>
                <w:sz w:val="16"/>
                <w:szCs w:val="16"/>
              </w:rPr>
              <w:t>in the Free Residential School, Suttur.</w:t>
            </w:r>
          </w:p>
          <w:p w:rsidR="0015560B" w:rsidRDefault="0015560B" w:rsidP="00312F02">
            <w:pPr>
              <w:pStyle w:val="PlainText"/>
              <w:rPr>
                <w:rFonts w:ascii="Arial" w:eastAsia="MS Mincho" w:hAnsi="Arial" w:cs="Arial"/>
                <w:sz w:val="16"/>
                <w:szCs w:val="16"/>
              </w:rPr>
            </w:pPr>
          </w:p>
          <w:p w:rsidR="0015560B" w:rsidRDefault="0015560B" w:rsidP="00312F02">
            <w:pPr>
              <w:pStyle w:val="PlainText"/>
              <w:rPr>
                <w:rFonts w:ascii="Arial" w:eastAsia="MS Mincho" w:hAnsi="Arial" w:cs="Arial"/>
                <w:sz w:val="16"/>
                <w:szCs w:val="16"/>
              </w:rPr>
            </w:pPr>
          </w:p>
          <w:p w:rsidR="0015560B" w:rsidRPr="005A3815" w:rsidRDefault="0015560B" w:rsidP="00312F02">
            <w:pPr>
              <w:pStyle w:val="PlainText"/>
              <w:rPr>
                <w:rFonts w:ascii="Arial" w:eastAsia="MS Mincho" w:hAnsi="Arial" w:cs="Arial"/>
                <w:sz w:val="16"/>
                <w:szCs w:val="16"/>
              </w:rPr>
            </w:pPr>
          </w:p>
        </w:tc>
      </w:tr>
      <w:tr w:rsidR="008E6586" w:rsidRPr="005A3815" w:rsidTr="00971596">
        <w:tc>
          <w:tcPr>
            <w:tcW w:w="10998" w:type="dxa"/>
            <w:gridSpan w:val="3"/>
            <w:shd w:val="clear" w:color="auto" w:fill="EAF1DD" w:themeFill="accent3" w:themeFillTint="33"/>
          </w:tcPr>
          <w:p w:rsidR="004B2C12" w:rsidRPr="005A3815" w:rsidRDefault="004B2C12" w:rsidP="00397EFF">
            <w:pPr>
              <w:pStyle w:val="PlainText"/>
              <w:rPr>
                <w:rFonts w:ascii="Arial" w:eastAsia="MS Mincho" w:hAnsi="Arial" w:cs="Arial"/>
                <w:b/>
                <w:color w:val="244061" w:themeColor="accent1" w:themeShade="80"/>
                <w:sz w:val="16"/>
                <w:szCs w:val="16"/>
              </w:rPr>
            </w:pPr>
          </w:p>
        </w:tc>
      </w:tr>
      <w:tr w:rsidR="008E6586" w:rsidRPr="005A3815" w:rsidTr="00971596">
        <w:trPr>
          <w:trHeight w:val="261"/>
        </w:trPr>
        <w:tc>
          <w:tcPr>
            <w:tcW w:w="656" w:type="dxa"/>
            <w:gridSpan w:val="2"/>
            <w:shd w:val="clear" w:color="auto" w:fill="EAF1DD" w:themeFill="accent3" w:themeFillTint="33"/>
          </w:tcPr>
          <w:p w:rsidR="00971596" w:rsidRPr="005A3815" w:rsidRDefault="00971596" w:rsidP="001C7290">
            <w:pPr>
              <w:rPr>
                <w:rFonts w:ascii="Arial" w:hAnsi="Arial" w:cs="Arial"/>
                <w:sz w:val="16"/>
                <w:szCs w:val="16"/>
              </w:rPr>
            </w:pPr>
          </w:p>
        </w:tc>
        <w:tc>
          <w:tcPr>
            <w:tcW w:w="10342" w:type="dxa"/>
            <w:shd w:val="clear" w:color="auto" w:fill="EAF1DD" w:themeFill="accent3" w:themeFillTint="33"/>
          </w:tcPr>
          <w:p w:rsidR="008E6586" w:rsidRPr="005A3815" w:rsidRDefault="008E6586" w:rsidP="001C7290">
            <w:pPr>
              <w:pStyle w:val="Footer"/>
              <w:tabs>
                <w:tab w:val="clear" w:pos="4320"/>
                <w:tab w:val="clear" w:pos="8640"/>
              </w:tabs>
              <w:rPr>
                <w:rFonts w:ascii="Arial" w:hAnsi="Arial" w:cs="Arial"/>
                <w:sz w:val="16"/>
                <w:szCs w:val="16"/>
              </w:rPr>
            </w:pPr>
          </w:p>
        </w:tc>
      </w:tr>
      <w:tr w:rsidR="008E6586" w:rsidRPr="005A3815" w:rsidTr="00971596">
        <w:trPr>
          <w:trHeight w:val="80"/>
        </w:trPr>
        <w:tc>
          <w:tcPr>
            <w:tcW w:w="656" w:type="dxa"/>
            <w:gridSpan w:val="2"/>
            <w:shd w:val="clear" w:color="auto" w:fill="EAF1DD" w:themeFill="accent3" w:themeFillTint="33"/>
          </w:tcPr>
          <w:p w:rsidR="008E6586" w:rsidRPr="005A3815" w:rsidRDefault="008E6586" w:rsidP="001C7290">
            <w:pPr>
              <w:rPr>
                <w:rFonts w:ascii="Arial" w:hAnsi="Arial" w:cs="Arial"/>
                <w:sz w:val="16"/>
                <w:szCs w:val="16"/>
              </w:rPr>
            </w:pPr>
          </w:p>
        </w:tc>
        <w:tc>
          <w:tcPr>
            <w:tcW w:w="10342" w:type="dxa"/>
            <w:shd w:val="clear" w:color="auto" w:fill="EAF1DD" w:themeFill="accent3" w:themeFillTint="33"/>
          </w:tcPr>
          <w:p w:rsidR="008E6586" w:rsidRPr="005A3815" w:rsidRDefault="008E6586" w:rsidP="001C7290">
            <w:pPr>
              <w:pStyle w:val="Footer"/>
              <w:tabs>
                <w:tab w:val="clear" w:pos="4320"/>
                <w:tab w:val="clear" w:pos="8640"/>
              </w:tabs>
              <w:rPr>
                <w:rFonts w:ascii="Arial" w:eastAsia="MS Mincho" w:hAnsi="Arial" w:cs="Arial"/>
                <w:sz w:val="16"/>
                <w:szCs w:val="16"/>
              </w:rPr>
            </w:pPr>
          </w:p>
        </w:tc>
      </w:tr>
      <w:tr w:rsidR="00D02515" w:rsidRPr="005A3815" w:rsidTr="00971596">
        <w:tblPrEx>
          <w:tblLook w:val="0020" w:firstRow="1" w:lastRow="0" w:firstColumn="0" w:lastColumn="0" w:noHBand="0" w:noVBand="0"/>
        </w:tblPrEx>
        <w:trPr>
          <w:trHeight w:val="70"/>
          <w:tblHeader/>
        </w:trPr>
        <w:tc>
          <w:tcPr>
            <w:tcW w:w="10998" w:type="dxa"/>
            <w:gridSpan w:val="3"/>
            <w:shd w:val="clear" w:color="auto" w:fill="EAF1DD" w:themeFill="accent3" w:themeFillTint="33"/>
            <w:vAlign w:val="center"/>
          </w:tcPr>
          <w:p w:rsidR="00D02515" w:rsidRPr="005A3815" w:rsidRDefault="00B61A78" w:rsidP="00D02515">
            <w:pPr>
              <w:pStyle w:val="PlainText"/>
              <w:ind w:left="-468"/>
              <w:rPr>
                <w:rFonts w:ascii="Arial" w:eastAsia="MS Mincho" w:hAnsi="Arial" w:cs="Arial"/>
                <w:b/>
                <w:color w:val="244061" w:themeColor="accent1" w:themeShade="80"/>
                <w:sz w:val="16"/>
                <w:szCs w:val="16"/>
              </w:rPr>
            </w:pPr>
            <w:r>
              <w:rPr>
                <w:rFonts w:ascii="Arial" w:eastAsia="MS Mincho" w:hAnsi="Arial" w:cs="Arial"/>
                <w:b/>
                <w:color w:val="244061" w:themeColor="accent1" w:themeShade="80"/>
                <w:sz w:val="16"/>
                <w:szCs w:val="16"/>
              </w:rPr>
              <w:t xml:space="preserve">         </w:t>
            </w:r>
            <w:r w:rsidR="00D02515" w:rsidRPr="005A3815">
              <w:rPr>
                <w:rFonts w:ascii="Arial" w:eastAsia="MS Mincho" w:hAnsi="Arial" w:cs="Arial"/>
                <w:b/>
                <w:color w:val="244061" w:themeColor="accent1" w:themeShade="80"/>
                <w:sz w:val="16"/>
                <w:szCs w:val="16"/>
              </w:rPr>
              <w:t>Guided Dissertation research</w:t>
            </w:r>
          </w:p>
        </w:tc>
      </w:tr>
      <w:tr w:rsidR="004C7FFD" w:rsidRPr="005A3815" w:rsidTr="00971596">
        <w:tblPrEx>
          <w:tblLook w:val="0020" w:firstRow="1" w:lastRow="0" w:firstColumn="0" w:lastColumn="0" w:noHBand="0" w:noVBand="0"/>
        </w:tblPrEx>
        <w:trPr>
          <w:trHeight w:val="70"/>
          <w:tblHeader/>
        </w:trPr>
        <w:tc>
          <w:tcPr>
            <w:tcW w:w="468" w:type="dxa"/>
            <w:shd w:val="clear" w:color="auto" w:fill="EAF1DD" w:themeFill="accent3" w:themeFillTint="33"/>
            <w:vAlign w:val="center"/>
          </w:tcPr>
          <w:p w:rsidR="004C7FFD" w:rsidRPr="005A3815" w:rsidRDefault="004C7FFD" w:rsidP="00CB6F37">
            <w:pPr>
              <w:pStyle w:val="PlainText"/>
              <w:rPr>
                <w:rFonts w:ascii="Arial" w:eastAsia="MS Mincho" w:hAnsi="Arial" w:cs="Arial"/>
                <w:b/>
                <w:sz w:val="16"/>
                <w:szCs w:val="16"/>
              </w:rPr>
            </w:pPr>
          </w:p>
        </w:tc>
        <w:tc>
          <w:tcPr>
            <w:tcW w:w="10530" w:type="dxa"/>
            <w:gridSpan w:val="2"/>
            <w:shd w:val="clear" w:color="auto" w:fill="EAF1DD" w:themeFill="accent3" w:themeFillTint="33"/>
            <w:vAlign w:val="center"/>
          </w:tcPr>
          <w:p w:rsidR="004C7FFD" w:rsidRPr="005A3815" w:rsidRDefault="004C7FFD" w:rsidP="00D02515">
            <w:pPr>
              <w:pStyle w:val="PlainText"/>
              <w:ind w:left="-468"/>
              <w:jc w:val="both"/>
              <w:rPr>
                <w:rFonts w:ascii="Arial" w:eastAsia="MS Mincho" w:hAnsi="Arial" w:cs="Arial"/>
                <w:b/>
                <w:color w:val="244061" w:themeColor="accent1" w:themeShade="80"/>
                <w:sz w:val="16"/>
                <w:szCs w:val="16"/>
              </w:rPr>
            </w:pPr>
          </w:p>
        </w:tc>
      </w:tr>
      <w:tr w:rsidR="004C7FFD" w:rsidRPr="005A3815" w:rsidTr="00971596">
        <w:tblPrEx>
          <w:tblLook w:val="0020" w:firstRow="1" w:lastRow="0" w:firstColumn="0" w:lastColumn="0" w:noHBand="0" w:noVBand="0"/>
        </w:tblPrEx>
        <w:trPr>
          <w:trHeight w:val="233"/>
        </w:trPr>
        <w:tc>
          <w:tcPr>
            <w:tcW w:w="468" w:type="dxa"/>
            <w:shd w:val="clear" w:color="auto" w:fill="EAF1DD" w:themeFill="accent3" w:themeFillTint="33"/>
          </w:tcPr>
          <w:p w:rsidR="004C7FFD" w:rsidRPr="005A3815" w:rsidRDefault="004C7FFD" w:rsidP="006C1021">
            <w:pPr>
              <w:pStyle w:val="PlainText"/>
              <w:numPr>
                <w:ilvl w:val="0"/>
                <w:numId w:val="7"/>
              </w:numPr>
              <w:outlineLvl w:val="0"/>
              <w:rPr>
                <w:rFonts w:ascii="Arial" w:eastAsia="MS Mincho" w:hAnsi="Arial" w:cs="Arial"/>
                <w:sz w:val="16"/>
                <w:szCs w:val="16"/>
              </w:rPr>
            </w:pPr>
          </w:p>
        </w:tc>
        <w:tc>
          <w:tcPr>
            <w:tcW w:w="10530" w:type="dxa"/>
            <w:gridSpan w:val="2"/>
            <w:shd w:val="clear" w:color="auto" w:fill="EAF1DD" w:themeFill="accent3" w:themeFillTint="33"/>
          </w:tcPr>
          <w:p w:rsidR="004C7FFD" w:rsidRPr="005A3815" w:rsidRDefault="004C7FFD" w:rsidP="00CB6F37">
            <w:pPr>
              <w:pStyle w:val="PlainText"/>
              <w:outlineLvl w:val="0"/>
              <w:rPr>
                <w:rFonts w:ascii="Arial" w:eastAsia="MS Mincho" w:hAnsi="Arial" w:cs="Arial"/>
                <w:sz w:val="16"/>
                <w:szCs w:val="16"/>
              </w:rPr>
            </w:pPr>
            <w:r w:rsidRPr="005A3815">
              <w:rPr>
                <w:rFonts w:ascii="Arial" w:eastAsia="MS Mincho" w:hAnsi="Arial" w:cs="Arial"/>
                <w:sz w:val="16"/>
                <w:szCs w:val="16"/>
              </w:rPr>
              <w:t>Dento-Alveolar Development and Craniofacial Morphology in children with speech and Hearing Impairment.</w:t>
            </w:r>
          </w:p>
        </w:tc>
      </w:tr>
      <w:tr w:rsidR="004C7FFD" w:rsidRPr="005A3815" w:rsidTr="00971596">
        <w:tblPrEx>
          <w:tblLook w:val="0020" w:firstRow="1" w:lastRow="0" w:firstColumn="0" w:lastColumn="0" w:noHBand="0" w:noVBand="0"/>
        </w:tblPrEx>
        <w:tc>
          <w:tcPr>
            <w:tcW w:w="468" w:type="dxa"/>
            <w:shd w:val="clear" w:color="auto" w:fill="EAF1DD" w:themeFill="accent3" w:themeFillTint="33"/>
          </w:tcPr>
          <w:p w:rsidR="004C7FFD" w:rsidRPr="005A3815" w:rsidRDefault="004C7FFD" w:rsidP="006C1021">
            <w:pPr>
              <w:pStyle w:val="PlainText"/>
              <w:numPr>
                <w:ilvl w:val="0"/>
                <w:numId w:val="7"/>
              </w:numPr>
              <w:outlineLvl w:val="0"/>
              <w:rPr>
                <w:rFonts w:ascii="Arial" w:eastAsia="MS Mincho" w:hAnsi="Arial" w:cs="Arial"/>
                <w:sz w:val="16"/>
                <w:szCs w:val="16"/>
              </w:rPr>
            </w:pPr>
          </w:p>
        </w:tc>
        <w:tc>
          <w:tcPr>
            <w:tcW w:w="10530" w:type="dxa"/>
            <w:gridSpan w:val="2"/>
            <w:shd w:val="clear" w:color="auto" w:fill="EAF1DD" w:themeFill="accent3" w:themeFillTint="33"/>
          </w:tcPr>
          <w:p w:rsidR="004C7FFD" w:rsidRPr="005A3815" w:rsidRDefault="004C7FFD" w:rsidP="00CB6F37">
            <w:pPr>
              <w:pStyle w:val="PlainText"/>
              <w:outlineLvl w:val="0"/>
              <w:rPr>
                <w:rFonts w:ascii="Arial" w:eastAsia="MS Mincho" w:hAnsi="Arial" w:cs="Arial"/>
                <w:sz w:val="16"/>
                <w:szCs w:val="16"/>
              </w:rPr>
            </w:pPr>
            <w:r w:rsidRPr="005A3815">
              <w:rPr>
                <w:rFonts w:ascii="Arial" w:eastAsia="MS Mincho" w:hAnsi="Arial" w:cs="Arial"/>
                <w:sz w:val="16"/>
                <w:szCs w:val="16"/>
              </w:rPr>
              <w:t>Evaluation of pH changes of Dental Plaque after Consumption of Commonly  Available Seasonal Fruits and Fruit  Juices.</w:t>
            </w:r>
          </w:p>
        </w:tc>
      </w:tr>
      <w:tr w:rsidR="004C7FFD" w:rsidRPr="005A3815" w:rsidTr="00971596">
        <w:tblPrEx>
          <w:tblLook w:val="0020" w:firstRow="1" w:lastRow="0" w:firstColumn="0" w:lastColumn="0" w:noHBand="0" w:noVBand="0"/>
        </w:tblPrEx>
        <w:trPr>
          <w:trHeight w:val="278"/>
        </w:trPr>
        <w:tc>
          <w:tcPr>
            <w:tcW w:w="468" w:type="dxa"/>
            <w:shd w:val="clear" w:color="auto" w:fill="EAF1DD" w:themeFill="accent3" w:themeFillTint="33"/>
          </w:tcPr>
          <w:p w:rsidR="004C7FFD" w:rsidRPr="005A3815" w:rsidRDefault="004C7FFD" w:rsidP="006C1021">
            <w:pPr>
              <w:pStyle w:val="PlainText"/>
              <w:numPr>
                <w:ilvl w:val="0"/>
                <w:numId w:val="7"/>
              </w:numPr>
              <w:outlineLvl w:val="0"/>
              <w:rPr>
                <w:rFonts w:ascii="Arial" w:eastAsia="MS Mincho" w:hAnsi="Arial" w:cs="Arial"/>
                <w:sz w:val="16"/>
                <w:szCs w:val="16"/>
              </w:rPr>
            </w:pPr>
          </w:p>
        </w:tc>
        <w:tc>
          <w:tcPr>
            <w:tcW w:w="10530" w:type="dxa"/>
            <w:gridSpan w:val="2"/>
            <w:shd w:val="clear" w:color="auto" w:fill="EAF1DD" w:themeFill="accent3" w:themeFillTint="33"/>
          </w:tcPr>
          <w:p w:rsidR="004C7FFD" w:rsidRPr="005A3815" w:rsidRDefault="004C7FFD" w:rsidP="00CB6F37">
            <w:pPr>
              <w:pStyle w:val="PlainText"/>
              <w:outlineLvl w:val="0"/>
              <w:rPr>
                <w:rFonts w:ascii="Arial" w:eastAsia="MS Mincho" w:hAnsi="Arial" w:cs="Arial"/>
                <w:sz w:val="16"/>
                <w:szCs w:val="16"/>
              </w:rPr>
            </w:pPr>
            <w:r w:rsidRPr="005A3815">
              <w:rPr>
                <w:rFonts w:ascii="Arial" w:eastAsia="MS Mincho" w:hAnsi="Arial" w:cs="Arial"/>
                <w:sz w:val="16"/>
                <w:szCs w:val="16"/>
              </w:rPr>
              <w:t>An Evaluation of AntiMicrobial activity of commonly used etchants</w:t>
            </w:r>
            <w:r w:rsidR="00A42687">
              <w:rPr>
                <w:rFonts w:ascii="Arial" w:eastAsia="MS Mincho" w:hAnsi="Arial" w:cs="Arial"/>
                <w:sz w:val="16"/>
                <w:szCs w:val="16"/>
              </w:rPr>
              <w:t>.</w:t>
            </w:r>
          </w:p>
        </w:tc>
      </w:tr>
      <w:tr w:rsidR="004C7FFD" w:rsidRPr="005A3815" w:rsidTr="00971596">
        <w:tblPrEx>
          <w:tblLook w:val="0020" w:firstRow="1" w:lastRow="0" w:firstColumn="0" w:lastColumn="0" w:noHBand="0" w:noVBand="0"/>
        </w:tblPrEx>
        <w:trPr>
          <w:trHeight w:val="278"/>
        </w:trPr>
        <w:tc>
          <w:tcPr>
            <w:tcW w:w="468" w:type="dxa"/>
            <w:shd w:val="clear" w:color="auto" w:fill="EAF1DD" w:themeFill="accent3" w:themeFillTint="33"/>
          </w:tcPr>
          <w:p w:rsidR="004C7FFD" w:rsidRPr="005A3815" w:rsidRDefault="004C7FFD" w:rsidP="006C1021">
            <w:pPr>
              <w:pStyle w:val="PlainText"/>
              <w:numPr>
                <w:ilvl w:val="0"/>
                <w:numId w:val="7"/>
              </w:numPr>
              <w:outlineLvl w:val="0"/>
              <w:rPr>
                <w:rFonts w:ascii="Arial" w:eastAsia="MS Mincho" w:hAnsi="Arial" w:cs="Arial"/>
                <w:sz w:val="16"/>
                <w:szCs w:val="16"/>
              </w:rPr>
            </w:pPr>
          </w:p>
        </w:tc>
        <w:tc>
          <w:tcPr>
            <w:tcW w:w="10530" w:type="dxa"/>
            <w:gridSpan w:val="2"/>
            <w:shd w:val="clear" w:color="auto" w:fill="EAF1DD" w:themeFill="accent3" w:themeFillTint="33"/>
          </w:tcPr>
          <w:p w:rsidR="004C7FFD" w:rsidRPr="005A3815" w:rsidRDefault="004C7FFD" w:rsidP="00CB6F37">
            <w:pPr>
              <w:pStyle w:val="PlainText"/>
              <w:outlineLvl w:val="0"/>
              <w:rPr>
                <w:rFonts w:ascii="Arial" w:eastAsia="MS Mincho" w:hAnsi="Arial" w:cs="Arial"/>
                <w:sz w:val="16"/>
                <w:szCs w:val="16"/>
              </w:rPr>
            </w:pPr>
            <w:r w:rsidRPr="005A3815">
              <w:rPr>
                <w:rFonts w:ascii="Arial" w:eastAsia="MS Mincho" w:hAnsi="Arial" w:cs="Arial"/>
                <w:sz w:val="16"/>
                <w:szCs w:val="16"/>
              </w:rPr>
              <w:t>Maxillary dento-Alveolar development  in uni lateral cleft  lip and palate cases after Cheiloplasty – A retrospective evaluation</w:t>
            </w:r>
            <w:r w:rsidR="00A42687">
              <w:rPr>
                <w:rFonts w:ascii="Arial" w:eastAsia="MS Mincho" w:hAnsi="Arial" w:cs="Arial"/>
                <w:sz w:val="16"/>
                <w:szCs w:val="16"/>
              </w:rPr>
              <w:t>.</w:t>
            </w:r>
            <w:r w:rsidRPr="005A3815">
              <w:rPr>
                <w:rFonts w:ascii="Arial" w:eastAsia="MS Mincho" w:hAnsi="Arial" w:cs="Arial"/>
                <w:sz w:val="16"/>
                <w:szCs w:val="16"/>
              </w:rPr>
              <w:t xml:space="preserve"> </w:t>
            </w:r>
          </w:p>
        </w:tc>
      </w:tr>
      <w:tr w:rsidR="004C7FFD" w:rsidRPr="005A3815" w:rsidTr="00971596">
        <w:tblPrEx>
          <w:tblLook w:val="0020" w:firstRow="1" w:lastRow="0" w:firstColumn="0" w:lastColumn="0" w:noHBand="0" w:noVBand="0"/>
        </w:tblPrEx>
        <w:trPr>
          <w:trHeight w:val="458"/>
        </w:trPr>
        <w:tc>
          <w:tcPr>
            <w:tcW w:w="468" w:type="dxa"/>
            <w:shd w:val="clear" w:color="auto" w:fill="EAF1DD" w:themeFill="accent3" w:themeFillTint="33"/>
          </w:tcPr>
          <w:p w:rsidR="004C7FFD" w:rsidRPr="005A3815" w:rsidRDefault="004C7FFD" w:rsidP="006C1021">
            <w:pPr>
              <w:pStyle w:val="PlainText"/>
              <w:numPr>
                <w:ilvl w:val="0"/>
                <w:numId w:val="7"/>
              </w:numPr>
              <w:outlineLvl w:val="0"/>
              <w:rPr>
                <w:rFonts w:ascii="Arial" w:eastAsia="MS Mincho" w:hAnsi="Arial" w:cs="Arial"/>
                <w:sz w:val="16"/>
                <w:szCs w:val="16"/>
              </w:rPr>
            </w:pPr>
          </w:p>
        </w:tc>
        <w:tc>
          <w:tcPr>
            <w:tcW w:w="10530" w:type="dxa"/>
            <w:gridSpan w:val="2"/>
            <w:shd w:val="clear" w:color="auto" w:fill="EAF1DD" w:themeFill="accent3" w:themeFillTint="33"/>
          </w:tcPr>
          <w:p w:rsidR="004C7FFD" w:rsidRPr="005A3815" w:rsidRDefault="004C7FFD" w:rsidP="00CB6F37">
            <w:pPr>
              <w:pStyle w:val="PlainText"/>
              <w:outlineLvl w:val="0"/>
              <w:rPr>
                <w:rFonts w:ascii="Arial" w:eastAsia="MS Mincho" w:hAnsi="Arial" w:cs="Arial"/>
                <w:sz w:val="16"/>
                <w:szCs w:val="16"/>
              </w:rPr>
            </w:pPr>
            <w:r w:rsidRPr="005A3815">
              <w:rPr>
                <w:rFonts w:ascii="Arial" w:eastAsia="MS Mincho" w:hAnsi="Arial" w:cs="Arial"/>
                <w:sz w:val="16"/>
                <w:szCs w:val="16"/>
              </w:rPr>
              <w:t xml:space="preserve">Evaluation of the Effect of Implementation  of a primary Preventive Dental Health Education Programme on 6-12 year old Primary School Children in Mysore city.         </w:t>
            </w:r>
          </w:p>
        </w:tc>
      </w:tr>
      <w:tr w:rsidR="004C7FFD" w:rsidRPr="005A3815" w:rsidTr="00971596">
        <w:tblPrEx>
          <w:tblLook w:val="0020" w:firstRow="1" w:lastRow="0" w:firstColumn="0" w:lastColumn="0" w:noHBand="0" w:noVBand="0"/>
        </w:tblPrEx>
        <w:trPr>
          <w:trHeight w:val="485"/>
        </w:trPr>
        <w:tc>
          <w:tcPr>
            <w:tcW w:w="468" w:type="dxa"/>
            <w:shd w:val="clear" w:color="auto" w:fill="EAF1DD" w:themeFill="accent3" w:themeFillTint="33"/>
          </w:tcPr>
          <w:p w:rsidR="004C7FFD" w:rsidRPr="005A3815" w:rsidRDefault="004C7FFD" w:rsidP="006C1021">
            <w:pPr>
              <w:pStyle w:val="PlainText"/>
              <w:numPr>
                <w:ilvl w:val="0"/>
                <w:numId w:val="7"/>
              </w:numPr>
              <w:outlineLvl w:val="0"/>
              <w:rPr>
                <w:rFonts w:ascii="Arial" w:eastAsia="MS Mincho" w:hAnsi="Arial" w:cs="Arial"/>
                <w:sz w:val="16"/>
                <w:szCs w:val="16"/>
              </w:rPr>
            </w:pPr>
          </w:p>
        </w:tc>
        <w:tc>
          <w:tcPr>
            <w:tcW w:w="10530" w:type="dxa"/>
            <w:gridSpan w:val="2"/>
            <w:shd w:val="clear" w:color="auto" w:fill="EAF1DD" w:themeFill="accent3" w:themeFillTint="33"/>
          </w:tcPr>
          <w:p w:rsidR="004C7FFD" w:rsidRPr="005A3815" w:rsidRDefault="004C7FFD" w:rsidP="004C7FFD">
            <w:pPr>
              <w:pStyle w:val="PlainText"/>
              <w:outlineLvl w:val="0"/>
              <w:rPr>
                <w:rFonts w:ascii="Arial" w:eastAsia="MS Mincho" w:hAnsi="Arial" w:cs="Arial"/>
                <w:sz w:val="16"/>
                <w:szCs w:val="16"/>
              </w:rPr>
            </w:pPr>
            <w:r w:rsidRPr="005A3815">
              <w:rPr>
                <w:rFonts w:ascii="Arial" w:eastAsia="MS Mincho" w:hAnsi="Arial" w:cs="Arial"/>
                <w:sz w:val="16"/>
                <w:szCs w:val="16"/>
              </w:rPr>
              <w:t xml:space="preserve">A study of caries experience of  2.5-3.5 years old pre-nursery children  in  Mysore   city  and      assessment of the mothers’ Knowledge, attitude and practices regarding  oral health. </w:t>
            </w:r>
          </w:p>
        </w:tc>
      </w:tr>
      <w:tr w:rsidR="004C7FFD" w:rsidRPr="005A3815" w:rsidTr="00971596">
        <w:tblPrEx>
          <w:tblLook w:val="0020" w:firstRow="1" w:lastRow="0" w:firstColumn="0" w:lastColumn="0" w:noHBand="0" w:noVBand="0"/>
        </w:tblPrEx>
        <w:tc>
          <w:tcPr>
            <w:tcW w:w="468" w:type="dxa"/>
            <w:shd w:val="clear" w:color="auto" w:fill="EAF1DD" w:themeFill="accent3" w:themeFillTint="33"/>
          </w:tcPr>
          <w:p w:rsidR="004C7FFD" w:rsidRPr="005A3815" w:rsidRDefault="004C7FFD" w:rsidP="006C1021">
            <w:pPr>
              <w:pStyle w:val="PlainText"/>
              <w:numPr>
                <w:ilvl w:val="0"/>
                <w:numId w:val="7"/>
              </w:numPr>
              <w:outlineLvl w:val="0"/>
              <w:rPr>
                <w:rFonts w:ascii="Arial" w:eastAsia="MS Mincho" w:hAnsi="Arial" w:cs="Arial"/>
                <w:sz w:val="16"/>
                <w:szCs w:val="16"/>
              </w:rPr>
            </w:pPr>
          </w:p>
        </w:tc>
        <w:tc>
          <w:tcPr>
            <w:tcW w:w="10530" w:type="dxa"/>
            <w:gridSpan w:val="2"/>
            <w:shd w:val="clear" w:color="auto" w:fill="EAF1DD" w:themeFill="accent3" w:themeFillTint="33"/>
          </w:tcPr>
          <w:p w:rsidR="004C7FFD" w:rsidRDefault="004C7FFD" w:rsidP="00CB6F37">
            <w:pPr>
              <w:pStyle w:val="PlainText"/>
              <w:outlineLvl w:val="0"/>
              <w:rPr>
                <w:rFonts w:ascii="Arial" w:eastAsia="MS Mincho" w:hAnsi="Arial" w:cs="Arial"/>
                <w:sz w:val="16"/>
                <w:szCs w:val="16"/>
              </w:rPr>
            </w:pPr>
            <w:r w:rsidRPr="005A3815">
              <w:rPr>
                <w:rFonts w:ascii="Arial" w:eastAsia="MS Mincho" w:hAnsi="Arial" w:cs="Arial"/>
                <w:sz w:val="16"/>
                <w:szCs w:val="16"/>
              </w:rPr>
              <w:t xml:space="preserve">A Comparative Evaluation of  the  Tensile Strength  of  Silver  Soldered   Joints  of  Stainless  steel  and Cobalt Chromium Orthodontic Wires with Band Material-An Invitro  Study. </w:t>
            </w:r>
          </w:p>
          <w:p w:rsidR="00A42687" w:rsidRPr="005A3815" w:rsidRDefault="00A42687" w:rsidP="00CB6F37">
            <w:pPr>
              <w:pStyle w:val="PlainText"/>
              <w:outlineLvl w:val="0"/>
              <w:rPr>
                <w:rFonts w:ascii="Arial" w:eastAsia="MS Mincho" w:hAnsi="Arial" w:cs="Arial"/>
                <w:sz w:val="16"/>
                <w:szCs w:val="16"/>
              </w:rPr>
            </w:pPr>
          </w:p>
        </w:tc>
      </w:tr>
      <w:tr w:rsidR="004C7FFD" w:rsidRPr="005A3815" w:rsidTr="00971596">
        <w:tblPrEx>
          <w:tblLook w:val="0020" w:firstRow="1" w:lastRow="0" w:firstColumn="0" w:lastColumn="0" w:noHBand="0" w:noVBand="0"/>
        </w:tblPrEx>
        <w:tc>
          <w:tcPr>
            <w:tcW w:w="468" w:type="dxa"/>
            <w:shd w:val="clear" w:color="auto" w:fill="EAF1DD" w:themeFill="accent3" w:themeFillTint="33"/>
          </w:tcPr>
          <w:p w:rsidR="004C7FFD" w:rsidRPr="005A3815" w:rsidRDefault="004C7FFD" w:rsidP="006C1021">
            <w:pPr>
              <w:pStyle w:val="PlainText"/>
              <w:numPr>
                <w:ilvl w:val="0"/>
                <w:numId w:val="7"/>
              </w:numPr>
              <w:outlineLvl w:val="0"/>
              <w:rPr>
                <w:rFonts w:ascii="Arial" w:eastAsia="MS Mincho" w:hAnsi="Arial" w:cs="Arial"/>
                <w:sz w:val="16"/>
                <w:szCs w:val="16"/>
              </w:rPr>
            </w:pPr>
          </w:p>
        </w:tc>
        <w:tc>
          <w:tcPr>
            <w:tcW w:w="10530" w:type="dxa"/>
            <w:gridSpan w:val="2"/>
            <w:shd w:val="clear" w:color="auto" w:fill="EAF1DD" w:themeFill="accent3" w:themeFillTint="33"/>
          </w:tcPr>
          <w:p w:rsidR="004C7FFD" w:rsidRPr="005A3815" w:rsidRDefault="004C7FFD" w:rsidP="00CB6F37">
            <w:pPr>
              <w:pStyle w:val="PlainText"/>
              <w:outlineLvl w:val="0"/>
              <w:rPr>
                <w:rFonts w:ascii="Arial" w:eastAsia="MS Mincho" w:hAnsi="Arial" w:cs="Arial"/>
                <w:sz w:val="16"/>
                <w:szCs w:val="16"/>
              </w:rPr>
            </w:pPr>
            <w:r w:rsidRPr="005A3815">
              <w:rPr>
                <w:rFonts w:ascii="Arial" w:eastAsia="MS Mincho" w:hAnsi="Arial" w:cs="Arial"/>
                <w:sz w:val="16"/>
                <w:szCs w:val="16"/>
              </w:rPr>
              <w:t>Enhancing the Bond Strength of the wire-Composite Resin Interface of Dental Splints using different  wire  Surface  Treatments – An  Invitro  Study</w:t>
            </w:r>
            <w:r w:rsidR="00A42687">
              <w:rPr>
                <w:rFonts w:ascii="Arial" w:eastAsia="MS Mincho" w:hAnsi="Arial" w:cs="Arial"/>
                <w:sz w:val="16"/>
                <w:szCs w:val="16"/>
              </w:rPr>
              <w:t>.</w:t>
            </w:r>
            <w:r w:rsidRPr="005A3815">
              <w:rPr>
                <w:rFonts w:ascii="Arial" w:eastAsia="MS Mincho" w:hAnsi="Arial" w:cs="Arial"/>
                <w:sz w:val="16"/>
                <w:szCs w:val="16"/>
              </w:rPr>
              <w:t xml:space="preserve"> </w:t>
            </w:r>
          </w:p>
        </w:tc>
      </w:tr>
      <w:tr w:rsidR="004C7FFD" w:rsidRPr="005A3815" w:rsidTr="00971596">
        <w:tblPrEx>
          <w:tblLook w:val="0020" w:firstRow="1" w:lastRow="0" w:firstColumn="0" w:lastColumn="0" w:noHBand="0" w:noVBand="0"/>
        </w:tblPrEx>
        <w:tc>
          <w:tcPr>
            <w:tcW w:w="468" w:type="dxa"/>
            <w:shd w:val="clear" w:color="auto" w:fill="EAF1DD" w:themeFill="accent3" w:themeFillTint="33"/>
          </w:tcPr>
          <w:p w:rsidR="004C7FFD" w:rsidRPr="005A3815" w:rsidRDefault="004C7FFD" w:rsidP="006C1021">
            <w:pPr>
              <w:pStyle w:val="PlainText"/>
              <w:numPr>
                <w:ilvl w:val="0"/>
                <w:numId w:val="7"/>
              </w:numPr>
              <w:outlineLvl w:val="0"/>
              <w:rPr>
                <w:rFonts w:ascii="Arial" w:eastAsia="MS Mincho" w:hAnsi="Arial" w:cs="Arial"/>
                <w:sz w:val="16"/>
                <w:szCs w:val="16"/>
              </w:rPr>
            </w:pPr>
          </w:p>
        </w:tc>
        <w:tc>
          <w:tcPr>
            <w:tcW w:w="10530" w:type="dxa"/>
            <w:gridSpan w:val="2"/>
            <w:shd w:val="clear" w:color="auto" w:fill="EAF1DD" w:themeFill="accent3" w:themeFillTint="33"/>
          </w:tcPr>
          <w:p w:rsidR="004C7FFD" w:rsidRPr="005A3815" w:rsidRDefault="004C7FFD" w:rsidP="004C7FFD">
            <w:pPr>
              <w:pStyle w:val="BodyText3"/>
              <w:outlineLvl w:val="0"/>
              <w:rPr>
                <w:sz w:val="16"/>
                <w:szCs w:val="16"/>
              </w:rPr>
            </w:pPr>
            <w:r w:rsidRPr="005A3815">
              <w:rPr>
                <w:sz w:val="16"/>
                <w:szCs w:val="16"/>
              </w:rPr>
              <w:t>The effect of sandblasting and laser surface treatment on shear bond strength of a composite resin to the facial surface of primary anterior stainless steel crowns – An in vitro study</w:t>
            </w:r>
            <w:r w:rsidR="00A42687">
              <w:rPr>
                <w:sz w:val="16"/>
                <w:szCs w:val="16"/>
              </w:rPr>
              <w:t>.</w:t>
            </w:r>
          </w:p>
        </w:tc>
      </w:tr>
      <w:tr w:rsidR="004C7FFD" w:rsidRPr="005A3815" w:rsidTr="00971596">
        <w:tblPrEx>
          <w:tblLook w:val="0020" w:firstRow="1" w:lastRow="0" w:firstColumn="0" w:lastColumn="0" w:noHBand="0" w:noVBand="0"/>
        </w:tblPrEx>
        <w:trPr>
          <w:trHeight w:val="458"/>
        </w:trPr>
        <w:tc>
          <w:tcPr>
            <w:tcW w:w="468" w:type="dxa"/>
            <w:shd w:val="clear" w:color="auto" w:fill="EAF1DD" w:themeFill="accent3" w:themeFillTint="33"/>
          </w:tcPr>
          <w:p w:rsidR="004C7FFD" w:rsidRPr="005A3815" w:rsidRDefault="004C7FFD" w:rsidP="006C1021">
            <w:pPr>
              <w:pStyle w:val="PlainText"/>
              <w:numPr>
                <w:ilvl w:val="0"/>
                <w:numId w:val="7"/>
              </w:numPr>
              <w:outlineLvl w:val="0"/>
              <w:rPr>
                <w:rFonts w:ascii="Arial" w:eastAsia="MS Mincho" w:hAnsi="Arial" w:cs="Arial"/>
                <w:sz w:val="16"/>
                <w:szCs w:val="16"/>
              </w:rPr>
            </w:pPr>
          </w:p>
        </w:tc>
        <w:tc>
          <w:tcPr>
            <w:tcW w:w="10530" w:type="dxa"/>
            <w:gridSpan w:val="2"/>
            <w:shd w:val="clear" w:color="auto" w:fill="EAF1DD" w:themeFill="accent3" w:themeFillTint="33"/>
          </w:tcPr>
          <w:p w:rsidR="004C7FFD" w:rsidRPr="005A3815" w:rsidRDefault="004C7FFD" w:rsidP="00CB6F37">
            <w:pPr>
              <w:outlineLvl w:val="0"/>
              <w:rPr>
                <w:rFonts w:ascii="Arial" w:hAnsi="Arial" w:cs="Arial"/>
                <w:sz w:val="16"/>
                <w:szCs w:val="16"/>
              </w:rPr>
            </w:pPr>
            <w:r w:rsidRPr="005A3815">
              <w:rPr>
                <w:rFonts w:ascii="Arial" w:hAnsi="Arial" w:cs="Arial"/>
                <w:sz w:val="16"/>
                <w:szCs w:val="16"/>
              </w:rPr>
              <w:t>An ultrastructural study of primary teeth treated with etchants and self etching adhesives and their effect on shear strength of composite resin – An in vitro study</w:t>
            </w:r>
            <w:r w:rsidR="00A42687">
              <w:rPr>
                <w:rFonts w:ascii="Arial" w:hAnsi="Arial" w:cs="Arial"/>
                <w:sz w:val="16"/>
                <w:szCs w:val="16"/>
              </w:rPr>
              <w:t>.</w:t>
            </w:r>
          </w:p>
        </w:tc>
      </w:tr>
      <w:tr w:rsidR="004C7FFD" w:rsidRPr="005A3815" w:rsidTr="00971596">
        <w:tblPrEx>
          <w:tblLook w:val="0020" w:firstRow="1" w:lastRow="0" w:firstColumn="0" w:lastColumn="0" w:noHBand="0" w:noVBand="0"/>
        </w:tblPrEx>
        <w:tc>
          <w:tcPr>
            <w:tcW w:w="468" w:type="dxa"/>
            <w:shd w:val="clear" w:color="auto" w:fill="EAF1DD" w:themeFill="accent3" w:themeFillTint="33"/>
          </w:tcPr>
          <w:p w:rsidR="004C7FFD" w:rsidRPr="005A3815" w:rsidRDefault="004C7FFD" w:rsidP="006C1021">
            <w:pPr>
              <w:pStyle w:val="PlainText"/>
              <w:numPr>
                <w:ilvl w:val="0"/>
                <w:numId w:val="7"/>
              </w:numPr>
              <w:outlineLvl w:val="0"/>
              <w:rPr>
                <w:rFonts w:ascii="Arial" w:eastAsia="MS Mincho" w:hAnsi="Arial" w:cs="Arial"/>
                <w:sz w:val="16"/>
                <w:szCs w:val="16"/>
              </w:rPr>
            </w:pPr>
          </w:p>
        </w:tc>
        <w:tc>
          <w:tcPr>
            <w:tcW w:w="10530" w:type="dxa"/>
            <w:gridSpan w:val="2"/>
            <w:shd w:val="clear" w:color="auto" w:fill="EAF1DD" w:themeFill="accent3" w:themeFillTint="33"/>
          </w:tcPr>
          <w:p w:rsidR="004C7FFD" w:rsidRPr="005A3815" w:rsidRDefault="004C7FFD" w:rsidP="00CB6F37">
            <w:pPr>
              <w:outlineLvl w:val="0"/>
              <w:rPr>
                <w:rFonts w:ascii="Arial" w:hAnsi="Arial" w:cs="Arial"/>
                <w:sz w:val="16"/>
                <w:szCs w:val="16"/>
              </w:rPr>
            </w:pPr>
            <w:r w:rsidRPr="005A3815">
              <w:rPr>
                <w:rFonts w:ascii="Arial" w:hAnsi="Arial" w:cs="Arial"/>
                <w:sz w:val="16"/>
                <w:szCs w:val="16"/>
              </w:rPr>
              <w:t>Effect  of  Enamel  preparations  on  fracture  resistance of  Composite Resin  Buildup  of  Fractures  Involving   Dentine  in  Anterior  Bovine  teeth – An  Invitro  Study</w:t>
            </w:r>
            <w:r w:rsidR="00A42687">
              <w:rPr>
                <w:rFonts w:ascii="Arial" w:hAnsi="Arial" w:cs="Arial"/>
                <w:sz w:val="16"/>
                <w:szCs w:val="16"/>
              </w:rPr>
              <w:t>.</w:t>
            </w:r>
            <w:r w:rsidRPr="005A3815">
              <w:rPr>
                <w:rFonts w:ascii="Arial" w:hAnsi="Arial" w:cs="Arial"/>
                <w:sz w:val="16"/>
                <w:szCs w:val="16"/>
              </w:rPr>
              <w:t xml:space="preserve">   </w:t>
            </w:r>
          </w:p>
        </w:tc>
      </w:tr>
      <w:tr w:rsidR="004C7FFD" w:rsidRPr="005A3815" w:rsidTr="00971596">
        <w:tblPrEx>
          <w:tblLook w:val="0020" w:firstRow="1" w:lastRow="0" w:firstColumn="0" w:lastColumn="0" w:noHBand="0" w:noVBand="0"/>
        </w:tblPrEx>
        <w:tc>
          <w:tcPr>
            <w:tcW w:w="468" w:type="dxa"/>
            <w:shd w:val="clear" w:color="auto" w:fill="EAF1DD" w:themeFill="accent3" w:themeFillTint="33"/>
          </w:tcPr>
          <w:p w:rsidR="004C7FFD" w:rsidRPr="005A3815" w:rsidRDefault="004C7FFD" w:rsidP="006C1021">
            <w:pPr>
              <w:pStyle w:val="PlainText"/>
              <w:numPr>
                <w:ilvl w:val="0"/>
                <w:numId w:val="7"/>
              </w:numPr>
              <w:outlineLvl w:val="0"/>
              <w:rPr>
                <w:rFonts w:ascii="Arial" w:eastAsia="MS Mincho" w:hAnsi="Arial" w:cs="Arial"/>
                <w:sz w:val="16"/>
                <w:szCs w:val="16"/>
              </w:rPr>
            </w:pPr>
          </w:p>
        </w:tc>
        <w:tc>
          <w:tcPr>
            <w:tcW w:w="10530" w:type="dxa"/>
            <w:gridSpan w:val="2"/>
            <w:shd w:val="clear" w:color="auto" w:fill="EAF1DD" w:themeFill="accent3" w:themeFillTint="33"/>
          </w:tcPr>
          <w:p w:rsidR="004C7FFD" w:rsidRPr="005A3815" w:rsidRDefault="004C7FFD" w:rsidP="00CB6F37">
            <w:pPr>
              <w:outlineLvl w:val="0"/>
              <w:rPr>
                <w:rFonts w:ascii="Arial" w:hAnsi="Arial" w:cs="Arial"/>
                <w:sz w:val="16"/>
                <w:szCs w:val="16"/>
              </w:rPr>
            </w:pPr>
            <w:r w:rsidRPr="005A3815">
              <w:rPr>
                <w:rFonts w:ascii="Arial" w:hAnsi="Arial" w:cs="Arial"/>
                <w:sz w:val="16"/>
                <w:szCs w:val="16"/>
              </w:rPr>
              <w:t xml:space="preserve">Resistance  to  fracturer  of  pulpectomized  primary  morals  restored  with  commonly  used  restorative materials – An  Invitro  Study                             </w:t>
            </w:r>
          </w:p>
        </w:tc>
      </w:tr>
      <w:tr w:rsidR="004C7FFD" w:rsidRPr="005A3815" w:rsidTr="00971596">
        <w:tblPrEx>
          <w:tblLook w:val="0020" w:firstRow="1" w:lastRow="0" w:firstColumn="0" w:lastColumn="0" w:noHBand="0" w:noVBand="0"/>
        </w:tblPrEx>
        <w:tc>
          <w:tcPr>
            <w:tcW w:w="468" w:type="dxa"/>
            <w:shd w:val="clear" w:color="auto" w:fill="EAF1DD" w:themeFill="accent3" w:themeFillTint="33"/>
          </w:tcPr>
          <w:p w:rsidR="004C7FFD" w:rsidRPr="005A3815" w:rsidRDefault="004C7FFD" w:rsidP="006C1021">
            <w:pPr>
              <w:pStyle w:val="PlainText"/>
              <w:numPr>
                <w:ilvl w:val="0"/>
                <w:numId w:val="7"/>
              </w:numPr>
              <w:outlineLvl w:val="0"/>
              <w:rPr>
                <w:rFonts w:ascii="Arial" w:eastAsia="MS Mincho" w:hAnsi="Arial" w:cs="Arial"/>
                <w:sz w:val="16"/>
                <w:szCs w:val="16"/>
              </w:rPr>
            </w:pPr>
          </w:p>
        </w:tc>
        <w:tc>
          <w:tcPr>
            <w:tcW w:w="10530" w:type="dxa"/>
            <w:gridSpan w:val="2"/>
            <w:shd w:val="clear" w:color="auto" w:fill="EAF1DD" w:themeFill="accent3" w:themeFillTint="33"/>
          </w:tcPr>
          <w:p w:rsidR="004C7FFD" w:rsidRPr="005A3815" w:rsidRDefault="004C7FFD" w:rsidP="00CB6F37">
            <w:pPr>
              <w:outlineLvl w:val="0"/>
              <w:rPr>
                <w:rFonts w:ascii="Arial" w:hAnsi="Arial" w:cs="Arial"/>
                <w:sz w:val="16"/>
                <w:szCs w:val="16"/>
              </w:rPr>
            </w:pPr>
            <w:r w:rsidRPr="005A3815">
              <w:rPr>
                <w:rFonts w:ascii="Arial" w:hAnsi="Arial" w:cs="Arial"/>
                <w:sz w:val="16"/>
                <w:szCs w:val="16"/>
              </w:rPr>
              <w:t>A comparison of the shear bond strength of composite resin to non-etched and etched glass lonomer cements before and after setting – An invitro study.</w:t>
            </w:r>
          </w:p>
        </w:tc>
      </w:tr>
      <w:tr w:rsidR="004C7FFD" w:rsidRPr="005A3815" w:rsidTr="00971596">
        <w:tblPrEx>
          <w:tblLook w:val="0020" w:firstRow="1" w:lastRow="0" w:firstColumn="0" w:lastColumn="0" w:noHBand="0" w:noVBand="0"/>
        </w:tblPrEx>
        <w:tc>
          <w:tcPr>
            <w:tcW w:w="468" w:type="dxa"/>
            <w:shd w:val="clear" w:color="auto" w:fill="EAF1DD" w:themeFill="accent3" w:themeFillTint="33"/>
          </w:tcPr>
          <w:p w:rsidR="004C7FFD" w:rsidRPr="005A3815" w:rsidRDefault="004C7FFD" w:rsidP="006C1021">
            <w:pPr>
              <w:pStyle w:val="PlainText"/>
              <w:numPr>
                <w:ilvl w:val="0"/>
                <w:numId w:val="7"/>
              </w:numPr>
              <w:outlineLvl w:val="0"/>
              <w:rPr>
                <w:rFonts w:ascii="Arial" w:eastAsia="MS Mincho" w:hAnsi="Arial" w:cs="Arial"/>
                <w:sz w:val="16"/>
                <w:szCs w:val="16"/>
              </w:rPr>
            </w:pPr>
          </w:p>
        </w:tc>
        <w:tc>
          <w:tcPr>
            <w:tcW w:w="10530" w:type="dxa"/>
            <w:gridSpan w:val="2"/>
            <w:shd w:val="clear" w:color="auto" w:fill="EAF1DD" w:themeFill="accent3" w:themeFillTint="33"/>
          </w:tcPr>
          <w:p w:rsidR="004C7FFD" w:rsidRPr="005A3815" w:rsidRDefault="004C7FFD" w:rsidP="004C7FFD">
            <w:pPr>
              <w:pStyle w:val="BodyText"/>
              <w:jc w:val="left"/>
              <w:outlineLvl w:val="0"/>
              <w:rPr>
                <w:sz w:val="16"/>
                <w:szCs w:val="16"/>
              </w:rPr>
            </w:pPr>
            <w:r w:rsidRPr="005A3815">
              <w:rPr>
                <w:sz w:val="16"/>
                <w:szCs w:val="16"/>
              </w:rPr>
              <w:t>Comparison of fracture resistance of the crown build-up in the simulated immature and mature endodontically treated maxillary anterior teeth reinforced with a fiber post – An invitro study.</w:t>
            </w:r>
          </w:p>
        </w:tc>
      </w:tr>
      <w:tr w:rsidR="004C7FFD" w:rsidRPr="005A3815" w:rsidTr="00971596">
        <w:tblPrEx>
          <w:tblLook w:val="0020" w:firstRow="1" w:lastRow="0" w:firstColumn="0" w:lastColumn="0" w:noHBand="0" w:noVBand="0"/>
        </w:tblPrEx>
        <w:tc>
          <w:tcPr>
            <w:tcW w:w="468" w:type="dxa"/>
            <w:shd w:val="clear" w:color="auto" w:fill="EAF1DD" w:themeFill="accent3" w:themeFillTint="33"/>
          </w:tcPr>
          <w:p w:rsidR="004C7FFD" w:rsidRPr="005A3815" w:rsidRDefault="004C7FFD" w:rsidP="006C1021">
            <w:pPr>
              <w:pStyle w:val="PlainText"/>
              <w:numPr>
                <w:ilvl w:val="0"/>
                <w:numId w:val="7"/>
              </w:numPr>
              <w:outlineLvl w:val="0"/>
              <w:rPr>
                <w:rFonts w:ascii="Arial" w:eastAsia="MS Mincho" w:hAnsi="Arial" w:cs="Arial"/>
                <w:sz w:val="16"/>
                <w:szCs w:val="16"/>
              </w:rPr>
            </w:pPr>
          </w:p>
        </w:tc>
        <w:tc>
          <w:tcPr>
            <w:tcW w:w="10530" w:type="dxa"/>
            <w:gridSpan w:val="2"/>
            <w:shd w:val="clear" w:color="auto" w:fill="EAF1DD" w:themeFill="accent3" w:themeFillTint="33"/>
          </w:tcPr>
          <w:p w:rsidR="004C7FFD" w:rsidRPr="005A3815" w:rsidRDefault="004C7FFD" w:rsidP="00CB6F37">
            <w:pPr>
              <w:pStyle w:val="BodyText"/>
              <w:jc w:val="left"/>
              <w:outlineLvl w:val="0"/>
              <w:rPr>
                <w:sz w:val="16"/>
                <w:szCs w:val="16"/>
              </w:rPr>
            </w:pPr>
            <w:r w:rsidRPr="005A3815">
              <w:rPr>
                <w:sz w:val="16"/>
                <w:szCs w:val="16"/>
              </w:rPr>
              <w:t>Effect of Combinations of Surface Treatments and Bonding Agent on the Shear Bond Strength of Fractured Composite Resin Repaired with a Flowable Composite – An invitro study.</w:t>
            </w:r>
          </w:p>
        </w:tc>
      </w:tr>
      <w:tr w:rsidR="004C7FFD" w:rsidRPr="005A3815" w:rsidTr="00971596">
        <w:tblPrEx>
          <w:tblLook w:val="0020" w:firstRow="1" w:lastRow="0" w:firstColumn="0" w:lastColumn="0" w:noHBand="0" w:noVBand="0"/>
        </w:tblPrEx>
        <w:tc>
          <w:tcPr>
            <w:tcW w:w="468" w:type="dxa"/>
            <w:shd w:val="clear" w:color="auto" w:fill="EAF1DD" w:themeFill="accent3" w:themeFillTint="33"/>
          </w:tcPr>
          <w:p w:rsidR="004C7FFD" w:rsidRPr="005A3815" w:rsidRDefault="004C7FFD" w:rsidP="006C1021">
            <w:pPr>
              <w:pStyle w:val="PlainText"/>
              <w:numPr>
                <w:ilvl w:val="0"/>
                <w:numId w:val="7"/>
              </w:numPr>
              <w:outlineLvl w:val="0"/>
              <w:rPr>
                <w:rFonts w:ascii="Arial" w:eastAsia="MS Mincho" w:hAnsi="Arial" w:cs="Arial"/>
                <w:sz w:val="16"/>
                <w:szCs w:val="16"/>
              </w:rPr>
            </w:pPr>
          </w:p>
        </w:tc>
        <w:tc>
          <w:tcPr>
            <w:tcW w:w="10530" w:type="dxa"/>
            <w:gridSpan w:val="2"/>
            <w:shd w:val="clear" w:color="auto" w:fill="EAF1DD" w:themeFill="accent3" w:themeFillTint="33"/>
          </w:tcPr>
          <w:p w:rsidR="004C7FFD" w:rsidRPr="005A3815" w:rsidRDefault="004C7FFD" w:rsidP="00CB6F37">
            <w:pPr>
              <w:outlineLvl w:val="0"/>
              <w:rPr>
                <w:rFonts w:ascii="Arial" w:hAnsi="Arial" w:cs="Arial"/>
                <w:sz w:val="16"/>
                <w:szCs w:val="16"/>
              </w:rPr>
            </w:pPr>
            <w:r w:rsidRPr="005A3815">
              <w:rPr>
                <w:rFonts w:ascii="Arial" w:hAnsi="Arial" w:cs="Arial"/>
                <w:sz w:val="16"/>
                <w:szCs w:val="16"/>
              </w:rPr>
              <w:t xml:space="preserve">Comparative Evaluation of Shear Bond Strength of Conventional Composite Resin and Nanocomposite Resin to Sandblasted Primary Anterior Stainless Steel Crown and Spectrophotometric Analysis of Color Stability  of these Tooth  colored Restorative Materials-An in vitro study. </w:t>
            </w:r>
          </w:p>
        </w:tc>
      </w:tr>
      <w:tr w:rsidR="004C7FFD" w:rsidRPr="005A3815" w:rsidTr="00971596">
        <w:tblPrEx>
          <w:tblLook w:val="0020" w:firstRow="1" w:lastRow="0" w:firstColumn="0" w:lastColumn="0" w:noHBand="0" w:noVBand="0"/>
        </w:tblPrEx>
        <w:tc>
          <w:tcPr>
            <w:tcW w:w="468" w:type="dxa"/>
            <w:shd w:val="clear" w:color="auto" w:fill="EAF1DD" w:themeFill="accent3" w:themeFillTint="33"/>
          </w:tcPr>
          <w:p w:rsidR="004C7FFD" w:rsidRPr="005A3815" w:rsidRDefault="004C7FFD" w:rsidP="006C1021">
            <w:pPr>
              <w:pStyle w:val="BodyText"/>
              <w:numPr>
                <w:ilvl w:val="0"/>
                <w:numId w:val="7"/>
              </w:numPr>
              <w:jc w:val="left"/>
              <w:outlineLvl w:val="0"/>
              <w:rPr>
                <w:rFonts w:eastAsia="MS Mincho"/>
                <w:sz w:val="16"/>
                <w:szCs w:val="16"/>
              </w:rPr>
            </w:pPr>
          </w:p>
        </w:tc>
        <w:tc>
          <w:tcPr>
            <w:tcW w:w="10530" w:type="dxa"/>
            <w:gridSpan w:val="2"/>
            <w:shd w:val="clear" w:color="auto" w:fill="EAF1DD" w:themeFill="accent3" w:themeFillTint="33"/>
          </w:tcPr>
          <w:p w:rsidR="004C7FFD" w:rsidRPr="005A3815" w:rsidRDefault="004C7FFD" w:rsidP="00CB6F37">
            <w:pPr>
              <w:outlineLvl w:val="0"/>
              <w:rPr>
                <w:rFonts w:ascii="Arial" w:hAnsi="Arial" w:cs="Arial"/>
                <w:sz w:val="16"/>
                <w:szCs w:val="16"/>
              </w:rPr>
            </w:pPr>
            <w:r w:rsidRPr="005A3815">
              <w:rPr>
                <w:rFonts w:ascii="Arial" w:hAnsi="Arial" w:cs="Arial"/>
                <w:sz w:val="16"/>
                <w:szCs w:val="16"/>
              </w:rPr>
              <w:t>Craniofacial and Dentoalveolar Morphological changes in Asthmatic Children-A Cephalometric Study.</w:t>
            </w:r>
          </w:p>
        </w:tc>
      </w:tr>
      <w:tr w:rsidR="004C7FFD" w:rsidRPr="005A3815" w:rsidTr="00971596">
        <w:tblPrEx>
          <w:tblLook w:val="0020" w:firstRow="1" w:lastRow="0" w:firstColumn="0" w:lastColumn="0" w:noHBand="0" w:noVBand="0"/>
        </w:tblPrEx>
        <w:tc>
          <w:tcPr>
            <w:tcW w:w="468" w:type="dxa"/>
            <w:shd w:val="clear" w:color="auto" w:fill="EAF1DD" w:themeFill="accent3" w:themeFillTint="33"/>
          </w:tcPr>
          <w:p w:rsidR="004C7FFD" w:rsidRPr="005A3815" w:rsidRDefault="004C7FFD" w:rsidP="006C1021">
            <w:pPr>
              <w:pStyle w:val="BodyText"/>
              <w:numPr>
                <w:ilvl w:val="0"/>
                <w:numId w:val="7"/>
              </w:numPr>
              <w:jc w:val="left"/>
              <w:outlineLvl w:val="0"/>
              <w:rPr>
                <w:rFonts w:eastAsia="MS Mincho"/>
                <w:sz w:val="16"/>
                <w:szCs w:val="16"/>
              </w:rPr>
            </w:pPr>
          </w:p>
        </w:tc>
        <w:tc>
          <w:tcPr>
            <w:tcW w:w="10530" w:type="dxa"/>
            <w:gridSpan w:val="2"/>
            <w:shd w:val="clear" w:color="auto" w:fill="EAF1DD" w:themeFill="accent3" w:themeFillTint="33"/>
          </w:tcPr>
          <w:p w:rsidR="004C7FFD" w:rsidRPr="005A3815" w:rsidRDefault="004C7FFD" w:rsidP="00CB6F37">
            <w:pPr>
              <w:outlineLvl w:val="0"/>
              <w:rPr>
                <w:rFonts w:ascii="Arial" w:hAnsi="Arial" w:cs="Arial"/>
                <w:sz w:val="16"/>
                <w:szCs w:val="16"/>
              </w:rPr>
            </w:pPr>
            <w:r w:rsidRPr="005A3815">
              <w:rPr>
                <w:rFonts w:ascii="Arial" w:hAnsi="Arial" w:cs="Arial"/>
                <w:sz w:val="16"/>
                <w:szCs w:val="16"/>
              </w:rPr>
              <w:t>An In-Vitro study to Evaluate and compare the Shear Bond Strength of Conventional Composite Resin with Nano Composite Restorative Material in Carious and Sound Deciduous Dentin.</w:t>
            </w:r>
          </w:p>
        </w:tc>
      </w:tr>
      <w:tr w:rsidR="004C7FFD" w:rsidRPr="005A3815" w:rsidTr="00971596">
        <w:tblPrEx>
          <w:tblLook w:val="0020" w:firstRow="1" w:lastRow="0" w:firstColumn="0" w:lastColumn="0" w:noHBand="0" w:noVBand="0"/>
        </w:tblPrEx>
        <w:tc>
          <w:tcPr>
            <w:tcW w:w="468" w:type="dxa"/>
            <w:shd w:val="clear" w:color="auto" w:fill="EAF1DD" w:themeFill="accent3" w:themeFillTint="33"/>
          </w:tcPr>
          <w:p w:rsidR="004C7FFD" w:rsidRPr="005A3815" w:rsidRDefault="004C7FFD" w:rsidP="006C1021">
            <w:pPr>
              <w:pStyle w:val="BodyText"/>
              <w:numPr>
                <w:ilvl w:val="0"/>
                <w:numId w:val="7"/>
              </w:numPr>
              <w:jc w:val="left"/>
              <w:outlineLvl w:val="0"/>
              <w:rPr>
                <w:rFonts w:eastAsia="MS Mincho"/>
                <w:sz w:val="16"/>
                <w:szCs w:val="16"/>
              </w:rPr>
            </w:pPr>
          </w:p>
        </w:tc>
        <w:tc>
          <w:tcPr>
            <w:tcW w:w="10530" w:type="dxa"/>
            <w:gridSpan w:val="2"/>
            <w:shd w:val="clear" w:color="auto" w:fill="EAF1DD" w:themeFill="accent3" w:themeFillTint="33"/>
          </w:tcPr>
          <w:p w:rsidR="004C7FFD" w:rsidRPr="005A3815" w:rsidRDefault="004C7FFD" w:rsidP="00CB6F37">
            <w:pPr>
              <w:outlineLvl w:val="0"/>
              <w:rPr>
                <w:rFonts w:ascii="Arial" w:hAnsi="Arial" w:cs="Arial"/>
                <w:sz w:val="16"/>
                <w:szCs w:val="16"/>
              </w:rPr>
            </w:pPr>
            <w:r w:rsidRPr="005A3815">
              <w:rPr>
                <w:rFonts w:ascii="Arial" w:hAnsi="Arial" w:cs="Arial"/>
                <w:sz w:val="16"/>
                <w:szCs w:val="16"/>
              </w:rPr>
              <w:t xml:space="preserve">“Efficacy Of Various Root Canal Irrigants On Removal Of Smear Layer In The Primary Root Canals After Hand Instrumentation – A Sem Study.” </w:t>
            </w:r>
          </w:p>
        </w:tc>
      </w:tr>
      <w:tr w:rsidR="004C7FFD" w:rsidRPr="005A3815" w:rsidTr="00971596">
        <w:tblPrEx>
          <w:tblLook w:val="0020" w:firstRow="1" w:lastRow="0" w:firstColumn="0" w:lastColumn="0" w:noHBand="0" w:noVBand="0"/>
        </w:tblPrEx>
        <w:tc>
          <w:tcPr>
            <w:tcW w:w="468" w:type="dxa"/>
            <w:shd w:val="clear" w:color="auto" w:fill="EAF1DD" w:themeFill="accent3" w:themeFillTint="33"/>
          </w:tcPr>
          <w:p w:rsidR="004C7FFD" w:rsidRPr="005A3815" w:rsidRDefault="004C7FFD" w:rsidP="006C1021">
            <w:pPr>
              <w:pStyle w:val="BodyText"/>
              <w:numPr>
                <w:ilvl w:val="0"/>
                <w:numId w:val="7"/>
              </w:numPr>
              <w:jc w:val="left"/>
              <w:rPr>
                <w:rFonts w:eastAsia="MS Mincho"/>
                <w:sz w:val="16"/>
                <w:szCs w:val="16"/>
              </w:rPr>
            </w:pPr>
          </w:p>
        </w:tc>
        <w:tc>
          <w:tcPr>
            <w:tcW w:w="10530" w:type="dxa"/>
            <w:gridSpan w:val="2"/>
            <w:shd w:val="clear" w:color="auto" w:fill="EAF1DD" w:themeFill="accent3" w:themeFillTint="33"/>
          </w:tcPr>
          <w:p w:rsidR="004C7FFD" w:rsidRPr="005A3815" w:rsidRDefault="004C7FFD" w:rsidP="00BD35C7">
            <w:pPr>
              <w:rPr>
                <w:rFonts w:ascii="Arial" w:hAnsi="Arial" w:cs="Arial"/>
                <w:sz w:val="16"/>
                <w:szCs w:val="16"/>
              </w:rPr>
            </w:pPr>
            <w:r w:rsidRPr="005A3815">
              <w:rPr>
                <w:rFonts w:ascii="Arial" w:hAnsi="Arial" w:cs="Arial"/>
                <w:sz w:val="16"/>
                <w:szCs w:val="16"/>
              </w:rPr>
              <w:t>Evaluation Of The Ph Changes Of Intracanal Medicaments In The Surrounding Periapical Medium And To Compare The Effects Of Contamination – An-In-Vitro Study”.</w:t>
            </w:r>
          </w:p>
        </w:tc>
      </w:tr>
      <w:tr w:rsidR="004C7FFD" w:rsidRPr="005A3815" w:rsidTr="00971596">
        <w:tblPrEx>
          <w:tblLook w:val="0020" w:firstRow="1" w:lastRow="0" w:firstColumn="0" w:lastColumn="0" w:noHBand="0" w:noVBand="0"/>
        </w:tblPrEx>
        <w:tc>
          <w:tcPr>
            <w:tcW w:w="468" w:type="dxa"/>
            <w:shd w:val="clear" w:color="auto" w:fill="EAF1DD" w:themeFill="accent3" w:themeFillTint="33"/>
          </w:tcPr>
          <w:p w:rsidR="004C7FFD" w:rsidRPr="005A3815" w:rsidRDefault="004C7FFD" w:rsidP="006C1021">
            <w:pPr>
              <w:pStyle w:val="BodyText"/>
              <w:numPr>
                <w:ilvl w:val="0"/>
                <w:numId w:val="7"/>
              </w:numPr>
              <w:jc w:val="left"/>
              <w:rPr>
                <w:rFonts w:eastAsia="MS Mincho"/>
                <w:sz w:val="16"/>
                <w:szCs w:val="16"/>
              </w:rPr>
            </w:pPr>
          </w:p>
        </w:tc>
        <w:tc>
          <w:tcPr>
            <w:tcW w:w="10530" w:type="dxa"/>
            <w:gridSpan w:val="2"/>
            <w:shd w:val="clear" w:color="auto" w:fill="EAF1DD" w:themeFill="accent3" w:themeFillTint="33"/>
          </w:tcPr>
          <w:p w:rsidR="004C7FFD" w:rsidRPr="005A3815" w:rsidRDefault="004C7FFD" w:rsidP="00BD35C7">
            <w:pPr>
              <w:rPr>
                <w:rFonts w:ascii="Arial" w:hAnsi="Arial" w:cs="Arial"/>
                <w:sz w:val="16"/>
                <w:szCs w:val="16"/>
              </w:rPr>
            </w:pPr>
            <w:r w:rsidRPr="005A3815">
              <w:rPr>
                <w:rFonts w:ascii="Arial" w:hAnsi="Arial" w:cs="Arial"/>
                <w:sz w:val="16"/>
                <w:szCs w:val="16"/>
              </w:rPr>
              <w:t xml:space="preserve">“Influence Of Dietary Solvents On The Strength Of Commonly Used Esthetic Restorative Materials An In Vitro Study”. </w:t>
            </w:r>
          </w:p>
        </w:tc>
      </w:tr>
      <w:tr w:rsidR="004C7FFD" w:rsidRPr="005A3815" w:rsidTr="00971596">
        <w:tblPrEx>
          <w:tblLook w:val="0020" w:firstRow="1" w:lastRow="0" w:firstColumn="0" w:lastColumn="0" w:noHBand="0" w:noVBand="0"/>
        </w:tblPrEx>
        <w:tc>
          <w:tcPr>
            <w:tcW w:w="468" w:type="dxa"/>
            <w:shd w:val="clear" w:color="auto" w:fill="EAF1DD" w:themeFill="accent3" w:themeFillTint="33"/>
          </w:tcPr>
          <w:p w:rsidR="004C7FFD" w:rsidRPr="005A3815" w:rsidRDefault="004C7FFD" w:rsidP="006C1021">
            <w:pPr>
              <w:pStyle w:val="BodyText"/>
              <w:numPr>
                <w:ilvl w:val="0"/>
                <w:numId w:val="7"/>
              </w:numPr>
              <w:jc w:val="left"/>
              <w:rPr>
                <w:rFonts w:eastAsia="MS Mincho"/>
                <w:sz w:val="16"/>
                <w:szCs w:val="16"/>
              </w:rPr>
            </w:pPr>
          </w:p>
        </w:tc>
        <w:tc>
          <w:tcPr>
            <w:tcW w:w="10530" w:type="dxa"/>
            <w:gridSpan w:val="2"/>
            <w:shd w:val="clear" w:color="auto" w:fill="EAF1DD" w:themeFill="accent3" w:themeFillTint="33"/>
          </w:tcPr>
          <w:p w:rsidR="004C7FFD" w:rsidRPr="005A3815" w:rsidRDefault="004C7FFD" w:rsidP="00BD35C7">
            <w:pPr>
              <w:rPr>
                <w:rFonts w:ascii="Arial" w:hAnsi="Arial" w:cs="Arial"/>
                <w:sz w:val="16"/>
                <w:szCs w:val="16"/>
              </w:rPr>
            </w:pPr>
            <w:r w:rsidRPr="005A3815">
              <w:rPr>
                <w:rFonts w:ascii="Arial" w:hAnsi="Arial" w:cs="Arial"/>
                <w:sz w:val="16"/>
                <w:szCs w:val="16"/>
              </w:rPr>
              <w:t>Comparative evaluation of the effect of cavity disinfectants on the fracture resistance of primary molars restores with indirect composited inlays-an invitro study.</w:t>
            </w:r>
          </w:p>
        </w:tc>
      </w:tr>
      <w:tr w:rsidR="004C7FFD" w:rsidRPr="005A3815" w:rsidTr="00971596">
        <w:tblPrEx>
          <w:tblLook w:val="0020" w:firstRow="1" w:lastRow="0" w:firstColumn="0" w:lastColumn="0" w:noHBand="0" w:noVBand="0"/>
        </w:tblPrEx>
        <w:tc>
          <w:tcPr>
            <w:tcW w:w="468" w:type="dxa"/>
            <w:shd w:val="clear" w:color="auto" w:fill="EAF1DD" w:themeFill="accent3" w:themeFillTint="33"/>
          </w:tcPr>
          <w:p w:rsidR="004C7FFD" w:rsidRPr="005A3815" w:rsidRDefault="004C7FFD" w:rsidP="006C1021">
            <w:pPr>
              <w:pStyle w:val="BodyText"/>
              <w:numPr>
                <w:ilvl w:val="0"/>
                <w:numId w:val="7"/>
              </w:numPr>
              <w:jc w:val="left"/>
              <w:rPr>
                <w:rFonts w:eastAsia="MS Mincho"/>
                <w:sz w:val="16"/>
                <w:szCs w:val="16"/>
              </w:rPr>
            </w:pPr>
          </w:p>
        </w:tc>
        <w:tc>
          <w:tcPr>
            <w:tcW w:w="10530" w:type="dxa"/>
            <w:gridSpan w:val="2"/>
            <w:shd w:val="clear" w:color="auto" w:fill="EAF1DD" w:themeFill="accent3" w:themeFillTint="33"/>
          </w:tcPr>
          <w:p w:rsidR="004C7FFD" w:rsidRPr="005A3815" w:rsidRDefault="004C7FFD" w:rsidP="00BD35C7">
            <w:pPr>
              <w:rPr>
                <w:rFonts w:ascii="Arial" w:hAnsi="Arial" w:cs="Arial"/>
                <w:sz w:val="16"/>
                <w:szCs w:val="16"/>
              </w:rPr>
            </w:pPr>
            <w:r w:rsidRPr="005A3815">
              <w:rPr>
                <w:rFonts w:ascii="Arial" w:hAnsi="Arial" w:cs="Arial"/>
                <w:sz w:val="16"/>
                <w:szCs w:val="16"/>
              </w:rPr>
              <w:t>Comparative evaluation of fluoride release from prg-composites and compomer on application of topical fluoride-an in-vitro study.</w:t>
            </w:r>
          </w:p>
        </w:tc>
      </w:tr>
      <w:tr w:rsidR="004C7FFD" w:rsidRPr="005A3815" w:rsidTr="00971596">
        <w:tblPrEx>
          <w:tblLook w:val="0020" w:firstRow="1" w:lastRow="0" w:firstColumn="0" w:lastColumn="0" w:noHBand="0" w:noVBand="0"/>
        </w:tblPrEx>
        <w:tc>
          <w:tcPr>
            <w:tcW w:w="468" w:type="dxa"/>
            <w:shd w:val="clear" w:color="auto" w:fill="EAF1DD" w:themeFill="accent3" w:themeFillTint="33"/>
          </w:tcPr>
          <w:p w:rsidR="004C7FFD" w:rsidRPr="005A3815" w:rsidRDefault="004C7FFD" w:rsidP="006C1021">
            <w:pPr>
              <w:pStyle w:val="BodyText"/>
              <w:numPr>
                <w:ilvl w:val="0"/>
                <w:numId w:val="7"/>
              </w:numPr>
              <w:jc w:val="left"/>
              <w:rPr>
                <w:rFonts w:eastAsia="MS Mincho"/>
                <w:sz w:val="16"/>
                <w:szCs w:val="16"/>
              </w:rPr>
            </w:pPr>
          </w:p>
        </w:tc>
        <w:tc>
          <w:tcPr>
            <w:tcW w:w="10530" w:type="dxa"/>
            <w:gridSpan w:val="2"/>
            <w:shd w:val="clear" w:color="auto" w:fill="EAF1DD" w:themeFill="accent3" w:themeFillTint="33"/>
          </w:tcPr>
          <w:p w:rsidR="004C7FFD" w:rsidRPr="005A3815" w:rsidRDefault="004C7FFD" w:rsidP="00BD35C7">
            <w:pPr>
              <w:rPr>
                <w:rFonts w:ascii="Arial" w:hAnsi="Arial" w:cs="Arial"/>
                <w:sz w:val="16"/>
                <w:szCs w:val="16"/>
              </w:rPr>
            </w:pPr>
            <w:r w:rsidRPr="005A3815">
              <w:rPr>
                <w:rFonts w:ascii="Arial" w:hAnsi="Arial" w:cs="Arial"/>
                <w:sz w:val="16"/>
                <w:szCs w:val="16"/>
              </w:rPr>
              <w:t>Evaluation Of The Load Bearing Capacity Of Fractured Incisal Edge Of Maxillary Permanent Central Incisors Restored With A Glass Fiber-Reinforced Nano Composite-An In Vitro Study.</w:t>
            </w:r>
          </w:p>
        </w:tc>
      </w:tr>
      <w:tr w:rsidR="004C7FFD" w:rsidRPr="005A3815" w:rsidTr="00971596">
        <w:tblPrEx>
          <w:tblLook w:val="0020" w:firstRow="1" w:lastRow="0" w:firstColumn="0" w:lastColumn="0" w:noHBand="0" w:noVBand="0"/>
        </w:tblPrEx>
        <w:tc>
          <w:tcPr>
            <w:tcW w:w="468" w:type="dxa"/>
            <w:shd w:val="clear" w:color="auto" w:fill="EAF1DD" w:themeFill="accent3" w:themeFillTint="33"/>
          </w:tcPr>
          <w:p w:rsidR="004C7FFD" w:rsidRPr="005A3815" w:rsidRDefault="004C7FFD" w:rsidP="006C1021">
            <w:pPr>
              <w:pStyle w:val="BodyText"/>
              <w:numPr>
                <w:ilvl w:val="0"/>
                <w:numId w:val="7"/>
              </w:numPr>
              <w:jc w:val="left"/>
              <w:rPr>
                <w:rFonts w:eastAsia="MS Mincho"/>
                <w:sz w:val="16"/>
                <w:szCs w:val="16"/>
              </w:rPr>
            </w:pPr>
          </w:p>
        </w:tc>
        <w:tc>
          <w:tcPr>
            <w:tcW w:w="10530" w:type="dxa"/>
            <w:gridSpan w:val="2"/>
            <w:shd w:val="clear" w:color="auto" w:fill="EAF1DD" w:themeFill="accent3" w:themeFillTint="33"/>
          </w:tcPr>
          <w:p w:rsidR="004C7FFD" w:rsidRPr="005A3815" w:rsidRDefault="004C7FFD" w:rsidP="00BD35C7">
            <w:pPr>
              <w:rPr>
                <w:rFonts w:ascii="Arial" w:hAnsi="Arial" w:cs="Arial"/>
                <w:sz w:val="16"/>
                <w:szCs w:val="16"/>
              </w:rPr>
            </w:pPr>
            <w:r w:rsidRPr="005A3815">
              <w:rPr>
                <w:rFonts w:ascii="Arial" w:hAnsi="Arial" w:cs="Arial"/>
                <w:sz w:val="16"/>
                <w:szCs w:val="16"/>
              </w:rPr>
              <w:t>Dentoalveolar Changes And Related Malocclusions In Asthmatic Children.</w:t>
            </w:r>
          </w:p>
        </w:tc>
      </w:tr>
      <w:tr w:rsidR="004C7FFD" w:rsidRPr="005A3815" w:rsidTr="00971596">
        <w:tblPrEx>
          <w:tblLook w:val="0020" w:firstRow="1" w:lastRow="0" w:firstColumn="0" w:lastColumn="0" w:noHBand="0" w:noVBand="0"/>
        </w:tblPrEx>
        <w:tc>
          <w:tcPr>
            <w:tcW w:w="468" w:type="dxa"/>
            <w:shd w:val="clear" w:color="auto" w:fill="EAF1DD" w:themeFill="accent3" w:themeFillTint="33"/>
          </w:tcPr>
          <w:p w:rsidR="004C7FFD" w:rsidRPr="005A3815" w:rsidRDefault="004C7FFD" w:rsidP="006C1021">
            <w:pPr>
              <w:pStyle w:val="BodyText"/>
              <w:numPr>
                <w:ilvl w:val="0"/>
                <w:numId w:val="7"/>
              </w:numPr>
              <w:jc w:val="left"/>
              <w:rPr>
                <w:rFonts w:eastAsia="MS Mincho"/>
                <w:sz w:val="16"/>
                <w:szCs w:val="16"/>
              </w:rPr>
            </w:pPr>
          </w:p>
        </w:tc>
        <w:tc>
          <w:tcPr>
            <w:tcW w:w="10530" w:type="dxa"/>
            <w:gridSpan w:val="2"/>
            <w:shd w:val="clear" w:color="auto" w:fill="EAF1DD" w:themeFill="accent3" w:themeFillTint="33"/>
          </w:tcPr>
          <w:p w:rsidR="004C7FFD" w:rsidRPr="005A3815" w:rsidRDefault="004C7FFD" w:rsidP="00BD35C7">
            <w:pPr>
              <w:rPr>
                <w:rFonts w:ascii="Arial" w:hAnsi="Arial" w:cs="Arial"/>
                <w:sz w:val="16"/>
                <w:szCs w:val="16"/>
              </w:rPr>
            </w:pPr>
            <w:r w:rsidRPr="005A3815">
              <w:rPr>
                <w:rFonts w:ascii="Arial" w:hAnsi="Arial" w:cs="Arial"/>
                <w:sz w:val="16"/>
                <w:szCs w:val="16"/>
              </w:rPr>
              <w:t xml:space="preserve">Comparison Of Computerised Pressure-Sensitive Pressure-Sensitive Probe With Manual Periodontal Probe In Measuring Gingival Sulcus Depth In Primary Dentition. </w:t>
            </w:r>
          </w:p>
        </w:tc>
      </w:tr>
      <w:tr w:rsidR="004C7FFD" w:rsidRPr="005A3815" w:rsidTr="00971596">
        <w:tblPrEx>
          <w:tblLook w:val="0020" w:firstRow="1" w:lastRow="0" w:firstColumn="0" w:lastColumn="0" w:noHBand="0" w:noVBand="0"/>
        </w:tblPrEx>
        <w:tc>
          <w:tcPr>
            <w:tcW w:w="468" w:type="dxa"/>
            <w:shd w:val="clear" w:color="auto" w:fill="EAF1DD" w:themeFill="accent3" w:themeFillTint="33"/>
          </w:tcPr>
          <w:p w:rsidR="004C7FFD" w:rsidRPr="005A3815" w:rsidRDefault="004C7FFD" w:rsidP="006C1021">
            <w:pPr>
              <w:pStyle w:val="BodyText"/>
              <w:numPr>
                <w:ilvl w:val="0"/>
                <w:numId w:val="7"/>
              </w:numPr>
              <w:jc w:val="left"/>
              <w:rPr>
                <w:rFonts w:eastAsia="MS Mincho"/>
                <w:sz w:val="16"/>
                <w:szCs w:val="16"/>
              </w:rPr>
            </w:pPr>
          </w:p>
        </w:tc>
        <w:tc>
          <w:tcPr>
            <w:tcW w:w="10530" w:type="dxa"/>
            <w:gridSpan w:val="2"/>
            <w:shd w:val="clear" w:color="auto" w:fill="EAF1DD" w:themeFill="accent3" w:themeFillTint="33"/>
          </w:tcPr>
          <w:p w:rsidR="004C7FFD" w:rsidRPr="005A3815" w:rsidRDefault="004C7FFD" w:rsidP="00BD35C7">
            <w:pPr>
              <w:rPr>
                <w:rFonts w:ascii="Arial" w:hAnsi="Arial" w:cs="Arial"/>
                <w:sz w:val="16"/>
                <w:szCs w:val="16"/>
              </w:rPr>
            </w:pPr>
            <w:r w:rsidRPr="005A3815">
              <w:rPr>
                <w:rFonts w:ascii="Arial" w:hAnsi="Arial" w:cs="Arial"/>
                <w:sz w:val="16"/>
                <w:szCs w:val="16"/>
              </w:rPr>
              <w:t>To Evaluate The Effect Of Severe Early Childhood Caries On Serum Ferritin Levels Before And After Oral Rehabilitation-An Invitro Study.</w:t>
            </w:r>
          </w:p>
        </w:tc>
      </w:tr>
      <w:tr w:rsidR="004C7FFD" w:rsidRPr="005A3815" w:rsidTr="00971596">
        <w:tblPrEx>
          <w:tblLook w:val="0020" w:firstRow="1" w:lastRow="0" w:firstColumn="0" w:lastColumn="0" w:noHBand="0" w:noVBand="0"/>
        </w:tblPrEx>
        <w:tc>
          <w:tcPr>
            <w:tcW w:w="468" w:type="dxa"/>
            <w:shd w:val="clear" w:color="auto" w:fill="EAF1DD" w:themeFill="accent3" w:themeFillTint="33"/>
          </w:tcPr>
          <w:p w:rsidR="004C7FFD" w:rsidRPr="005A3815" w:rsidRDefault="004C7FFD" w:rsidP="006C1021">
            <w:pPr>
              <w:pStyle w:val="BodyText"/>
              <w:numPr>
                <w:ilvl w:val="0"/>
                <w:numId w:val="7"/>
              </w:numPr>
              <w:jc w:val="left"/>
              <w:rPr>
                <w:rFonts w:eastAsia="MS Mincho"/>
                <w:sz w:val="16"/>
                <w:szCs w:val="16"/>
              </w:rPr>
            </w:pPr>
          </w:p>
        </w:tc>
        <w:tc>
          <w:tcPr>
            <w:tcW w:w="10530" w:type="dxa"/>
            <w:gridSpan w:val="2"/>
            <w:shd w:val="clear" w:color="auto" w:fill="EAF1DD" w:themeFill="accent3" w:themeFillTint="33"/>
          </w:tcPr>
          <w:p w:rsidR="004C7FFD" w:rsidRPr="005A3815" w:rsidRDefault="004C7FFD" w:rsidP="00BD35C7">
            <w:pPr>
              <w:rPr>
                <w:rFonts w:ascii="Arial" w:hAnsi="Arial" w:cs="Arial"/>
                <w:sz w:val="16"/>
                <w:szCs w:val="16"/>
              </w:rPr>
            </w:pPr>
            <w:r w:rsidRPr="005A3815">
              <w:rPr>
                <w:rFonts w:ascii="Arial" w:hAnsi="Arial" w:cs="Arial"/>
                <w:sz w:val="16"/>
                <w:szCs w:val="16"/>
              </w:rPr>
              <w:t xml:space="preserve">An Evaluation of the Effect of Calcium Hydroxide as a Pre Obturation Medicament on the Root Fracture Strength of Human Permanent Mature Teeth-An In vitro study. </w:t>
            </w:r>
          </w:p>
        </w:tc>
      </w:tr>
      <w:tr w:rsidR="004C7FFD" w:rsidRPr="005A3815" w:rsidTr="00971596">
        <w:tblPrEx>
          <w:tblLook w:val="0020" w:firstRow="1" w:lastRow="0" w:firstColumn="0" w:lastColumn="0" w:noHBand="0" w:noVBand="0"/>
        </w:tblPrEx>
        <w:trPr>
          <w:trHeight w:val="332"/>
        </w:trPr>
        <w:tc>
          <w:tcPr>
            <w:tcW w:w="468" w:type="dxa"/>
            <w:shd w:val="clear" w:color="auto" w:fill="EAF1DD" w:themeFill="accent3" w:themeFillTint="33"/>
          </w:tcPr>
          <w:p w:rsidR="004C7FFD" w:rsidRPr="005A3815" w:rsidRDefault="004C7FFD" w:rsidP="006C1021">
            <w:pPr>
              <w:pStyle w:val="BodyText"/>
              <w:numPr>
                <w:ilvl w:val="0"/>
                <w:numId w:val="7"/>
              </w:numPr>
              <w:jc w:val="left"/>
              <w:rPr>
                <w:rFonts w:eastAsia="MS Mincho"/>
                <w:sz w:val="16"/>
                <w:szCs w:val="16"/>
              </w:rPr>
            </w:pPr>
          </w:p>
        </w:tc>
        <w:tc>
          <w:tcPr>
            <w:tcW w:w="10530" w:type="dxa"/>
            <w:gridSpan w:val="2"/>
            <w:shd w:val="clear" w:color="auto" w:fill="EAF1DD" w:themeFill="accent3" w:themeFillTint="33"/>
          </w:tcPr>
          <w:p w:rsidR="004C7FFD" w:rsidRPr="005A3815" w:rsidRDefault="004C7FFD" w:rsidP="00BD35C7">
            <w:pPr>
              <w:rPr>
                <w:rFonts w:ascii="Arial" w:hAnsi="Arial" w:cs="Arial"/>
                <w:sz w:val="16"/>
                <w:szCs w:val="16"/>
              </w:rPr>
            </w:pPr>
            <w:r w:rsidRPr="005A3815">
              <w:rPr>
                <w:rFonts w:ascii="Arial" w:hAnsi="Arial" w:cs="Arial"/>
                <w:sz w:val="16"/>
                <w:szCs w:val="16"/>
              </w:rPr>
              <w:t>Efficacy of Metronidazole gel and Chlorhexidine against Enterococcus faecalis in dentinal tubules of single rooted human premolars-an in vitro comparative study</w:t>
            </w:r>
            <w:r w:rsidR="00A42687">
              <w:rPr>
                <w:rFonts w:ascii="Arial" w:hAnsi="Arial" w:cs="Arial"/>
                <w:sz w:val="16"/>
                <w:szCs w:val="16"/>
              </w:rPr>
              <w:t>.</w:t>
            </w:r>
          </w:p>
        </w:tc>
      </w:tr>
      <w:tr w:rsidR="004C7FFD" w:rsidRPr="005A3815" w:rsidTr="00971596">
        <w:tblPrEx>
          <w:tblLook w:val="0020" w:firstRow="1" w:lastRow="0" w:firstColumn="0" w:lastColumn="0" w:noHBand="0" w:noVBand="0"/>
        </w:tblPrEx>
        <w:tc>
          <w:tcPr>
            <w:tcW w:w="468" w:type="dxa"/>
            <w:shd w:val="clear" w:color="auto" w:fill="EAF1DD" w:themeFill="accent3" w:themeFillTint="33"/>
          </w:tcPr>
          <w:p w:rsidR="004C7FFD" w:rsidRPr="005A3815" w:rsidRDefault="004C7FFD" w:rsidP="006C1021">
            <w:pPr>
              <w:pStyle w:val="BodyText"/>
              <w:numPr>
                <w:ilvl w:val="0"/>
                <w:numId w:val="7"/>
              </w:numPr>
              <w:jc w:val="left"/>
              <w:rPr>
                <w:rFonts w:eastAsia="MS Mincho"/>
                <w:sz w:val="16"/>
                <w:szCs w:val="16"/>
              </w:rPr>
            </w:pPr>
          </w:p>
        </w:tc>
        <w:tc>
          <w:tcPr>
            <w:tcW w:w="10530" w:type="dxa"/>
            <w:gridSpan w:val="2"/>
            <w:shd w:val="clear" w:color="auto" w:fill="EAF1DD" w:themeFill="accent3" w:themeFillTint="33"/>
          </w:tcPr>
          <w:p w:rsidR="004C7FFD" w:rsidRPr="005A3815" w:rsidRDefault="004C7FFD" w:rsidP="00BD35C7">
            <w:pPr>
              <w:rPr>
                <w:rFonts w:ascii="Arial" w:hAnsi="Arial" w:cs="Arial"/>
                <w:sz w:val="16"/>
                <w:szCs w:val="16"/>
              </w:rPr>
            </w:pPr>
            <w:r w:rsidRPr="005A3815">
              <w:rPr>
                <w:rFonts w:ascii="Arial" w:hAnsi="Arial" w:cs="Arial"/>
                <w:sz w:val="16"/>
                <w:szCs w:val="16"/>
              </w:rPr>
              <w:t>A comparative Evaluation of a Commercially available Herbal and Non-Herbal Dentifrice on Dental   Plaque and Gingivitis in Children.</w:t>
            </w:r>
          </w:p>
        </w:tc>
      </w:tr>
      <w:tr w:rsidR="004C7FFD" w:rsidRPr="005A3815" w:rsidTr="00971596">
        <w:tblPrEx>
          <w:tblLook w:val="0020" w:firstRow="1" w:lastRow="0" w:firstColumn="0" w:lastColumn="0" w:noHBand="0" w:noVBand="0"/>
        </w:tblPrEx>
        <w:trPr>
          <w:trHeight w:val="153"/>
        </w:trPr>
        <w:tc>
          <w:tcPr>
            <w:tcW w:w="468" w:type="dxa"/>
            <w:shd w:val="clear" w:color="auto" w:fill="EAF1DD" w:themeFill="accent3" w:themeFillTint="33"/>
          </w:tcPr>
          <w:p w:rsidR="004C7FFD" w:rsidRPr="005A3815" w:rsidRDefault="004C7FFD" w:rsidP="006C1021">
            <w:pPr>
              <w:pStyle w:val="BodyText"/>
              <w:numPr>
                <w:ilvl w:val="0"/>
                <w:numId w:val="7"/>
              </w:numPr>
              <w:jc w:val="left"/>
              <w:rPr>
                <w:rFonts w:eastAsia="MS Mincho"/>
                <w:sz w:val="16"/>
                <w:szCs w:val="16"/>
              </w:rPr>
            </w:pPr>
          </w:p>
        </w:tc>
        <w:tc>
          <w:tcPr>
            <w:tcW w:w="10530" w:type="dxa"/>
            <w:gridSpan w:val="2"/>
            <w:shd w:val="clear" w:color="auto" w:fill="EAF1DD" w:themeFill="accent3" w:themeFillTint="33"/>
          </w:tcPr>
          <w:p w:rsidR="00AA01FC" w:rsidRDefault="00AA01FC" w:rsidP="00AA01FC">
            <w:pPr>
              <w:rPr>
                <w:rFonts w:ascii="Arial" w:hAnsi="Arial" w:cs="Arial"/>
                <w:sz w:val="16"/>
                <w:szCs w:val="16"/>
              </w:rPr>
            </w:pPr>
            <w:r>
              <w:rPr>
                <w:rFonts w:ascii="Arial" w:hAnsi="Arial" w:cs="Arial"/>
                <w:sz w:val="16"/>
                <w:szCs w:val="16"/>
              </w:rPr>
              <w:t>Clinical evaluation of the metronidazole gel and solution against E. Faecalis in primary molars</w:t>
            </w:r>
          </w:p>
          <w:p w:rsidR="00AA01FC" w:rsidRPr="00AA01FC" w:rsidRDefault="00AA01FC" w:rsidP="00AA01FC">
            <w:pPr>
              <w:rPr>
                <w:rFonts w:ascii="Arial" w:hAnsi="Arial" w:cs="Arial"/>
                <w:sz w:val="16"/>
                <w:szCs w:val="16"/>
              </w:rPr>
            </w:pPr>
          </w:p>
        </w:tc>
      </w:tr>
      <w:tr w:rsidR="00AA01FC" w:rsidRPr="005A3815" w:rsidTr="00971596">
        <w:tblPrEx>
          <w:tblLook w:val="0020" w:firstRow="1" w:lastRow="0" w:firstColumn="0" w:lastColumn="0" w:noHBand="0" w:noVBand="0"/>
        </w:tblPrEx>
        <w:tc>
          <w:tcPr>
            <w:tcW w:w="468" w:type="dxa"/>
            <w:shd w:val="clear" w:color="auto" w:fill="EAF1DD" w:themeFill="accent3" w:themeFillTint="33"/>
          </w:tcPr>
          <w:p w:rsidR="00AA01FC" w:rsidRPr="005A3815" w:rsidRDefault="00AA01FC" w:rsidP="006C1021">
            <w:pPr>
              <w:pStyle w:val="BodyText"/>
              <w:numPr>
                <w:ilvl w:val="0"/>
                <w:numId w:val="7"/>
              </w:numPr>
              <w:jc w:val="left"/>
              <w:rPr>
                <w:rFonts w:eastAsia="MS Mincho"/>
                <w:sz w:val="16"/>
                <w:szCs w:val="16"/>
              </w:rPr>
            </w:pPr>
          </w:p>
        </w:tc>
        <w:tc>
          <w:tcPr>
            <w:tcW w:w="10530" w:type="dxa"/>
            <w:gridSpan w:val="2"/>
            <w:shd w:val="clear" w:color="auto" w:fill="EAF1DD" w:themeFill="accent3" w:themeFillTint="33"/>
          </w:tcPr>
          <w:p w:rsidR="00AA01FC" w:rsidRDefault="00AA01FC" w:rsidP="00AA01FC">
            <w:pPr>
              <w:rPr>
                <w:rFonts w:ascii="Arial" w:hAnsi="Arial" w:cs="Arial"/>
                <w:sz w:val="16"/>
                <w:szCs w:val="16"/>
              </w:rPr>
            </w:pPr>
            <w:r>
              <w:rPr>
                <w:rFonts w:ascii="Arial" w:hAnsi="Arial" w:cs="Arial"/>
                <w:sz w:val="16"/>
                <w:szCs w:val="16"/>
              </w:rPr>
              <w:t>Comparative evaluation of remineralization potential of CPP-ACP on artificial enamel white spot lesion an invitro QLF study</w:t>
            </w:r>
            <w:r w:rsidR="00A42687">
              <w:rPr>
                <w:rFonts w:ascii="Arial" w:hAnsi="Arial" w:cs="Arial"/>
                <w:sz w:val="16"/>
                <w:szCs w:val="16"/>
              </w:rPr>
              <w:t>.</w:t>
            </w:r>
          </w:p>
        </w:tc>
      </w:tr>
      <w:tr w:rsidR="00AA01FC" w:rsidRPr="005A3815" w:rsidTr="00971596">
        <w:tblPrEx>
          <w:tblLook w:val="0020" w:firstRow="1" w:lastRow="0" w:firstColumn="0" w:lastColumn="0" w:noHBand="0" w:noVBand="0"/>
        </w:tblPrEx>
        <w:tc>
          <w:tcPr>
            <w:tcW w:w="468" w:type="dxa"/>
            <w:shd w:val="clear" w:color="auto" w:fill="EAF1DD" w:themeFill="accent3" w:themeFillTint="33"/>
          </w:tcPr>
          <w:p w:rsidR="00AA01FC" w:rsidRPr="005A3815" w:rsidRDefault="00AA01FC" w:rsidP="006C1021">
            <w:pPr>
              <w:pStyle w:val="BodyText"/>
              <w:numPr>
                <w:ilvl w:val="0"/>
                <w:numId w:val="7"/>
              </w:numPr>
              <w:jc w:val="left"/>
              <w:rPr>
                <w:rFonts w:eastAsia="MS Mincho"/>
                <w:sz w:val="16"/>
                <w:szCs w:val="16"/>
              </w:rPr>
            </w:pPr>
          </w:p>
        </w:tc>
        <w:tc>
          <w:tcPr>
            <w:tcW w:w="10530" w:type="dxa"/>
            <w:gridSpan w:val="2"/>
            <w:shd w:val="clear" w:color="auto" w:fill="EAF1DD" w:themeFill="accent3" w:themeFillTint="33"/>
          </w:tcPr>
          <w:p w:rsidR="00AA01FC" w:rsidRDefault="00AA01FC" w:rsidP="00AA01FC">
            <w:pPr>
              <w:rPr>
                <w:rFonts w:ascii="Arial" w:hAnsi="Arial" w:cs="Arial"/>
                <w:sz w:val="16"/>
                <w:szCs w:val="16"/>
              </w:rPr>
            </w:pPr>
            <w:r>
              <w:rPr>
                <w:rFonts w:ascii="Arial" w:hAnsi="Arial" w:cs="Arial"/>
                <w:sz w:val="16"/>
                <w:szCs w:val="16"/>
              </w:rPr>
              <w:t xml:space="preserve">Comparative evaluation of different moisture contamination </w:t>
            </w:r>
            <w:r w:rsidR="006F6CA6">
              <w:rPr>
                <w:rFonts w:ascii="Arial" w:hAnsi="Arial" w:cs="Arial"/>
                <w:sz w:val="16"/>
                <w:szCs w:val="16"/>
              </w:rPr>
              <w:t>on microtensile bond strength of conventional and hydrophilic pit and fissure sealants</w:t>
            </w:r>
          </w:p>
        </w:tc>
      </w:tr>
      <w:tr w:rsidR="006F6CA6" w:rsidRPr="005A3815" w:rsidTr="00971596">
        <w:tblPrEx>
          <w:tblLook w:val="0020" w:firstRow="1" w:lastRow="0" w:firstColumn="0" w:lastColumn="0" w:noHBand="0" w:noVBand="0"/>
        </w:tblPrEx>
        <w:tc>
          <w:tcPr>
            <w:tcW w:w="468" w:type="dxa"/>
            <w:shd w:val="clear" w:color="auto" w:fill="EAF1DD" w:themeFill="accent3" w:themeFillTint="33"/>
          </w:tcPr>
          <w:p w:rsidR="006F6CA6" w:rsidRPr="005A3815" w:rsidRDefault="006F6CA6" w:rsidP="006C1021">
            <w:pPr>
              <w:pStyle w:val="BodyText"/>
              <w:numPr>
                <w:ilvl w:val="0"/>
                <w:numId w:val="7"/>
              </w:numPr>
              <w:jc w:val="left"/>
              <w:rPr>
                <w:rFonts w:eastAsia="MS Mincho"/>
                <w:sz w:val="16"/>
                <w:szCs w:val="16"/>
              </w:rPr>
            </w:pPr>
          </w:p>
        </w:tc>
        <w:tc>
          <w:tcPr>
            <w:tcW w:w="10530" w:type="dxa"/>
            <w:gridSpan w:val="2"/>
            <w:shd w:val="clear" w:color="auto" w:fill="EAF1DD" w:themeFill="accent3" w:themeFillTint="33"/>
          </w:tcPr>
          <w:p w:rsidR="006F6CA6" w:rsidRDefault="006F6CA6" w:rsidP="006F6CA6">
            <w:pPr>
              <w:rPr>
                <w:rFonts w:ascii="Arial" w:hAnsi="Arial" w:cs="Arial"/>
                <w:sz w:val="16"/>
                <w:szCs w:val="16"/>
              </w:rPr>
            </w:pPr>
            <w:r>
              <w:rPr>
                <w:rFonts w:ascii="Arial" w:hAnsi="Arial" w:cs="Arial"/>
                <w:sz w:val="16"/>
                <w:szCs w:val="16"/>
              </w:rPr>
              <w:t>Pain perception with computer controlled and conventional LA technique</w:t>
            </w:r>
            <w:r w:rsidR="00A42687">
              <w:rPr>
                <w:rFonts w:ascii="Arial" w:hAnsi="Arial" w:cs="Arial"/>
                <w:sz w:val="16"/>
                <w:szCs w:val="16"/>
              </w:rPr>
              <w:t>.</w:t>
            </w:r>
            <w:r>
              <w:rPr>
                <w:rFonts w:ascii="Arial" w:hAnsi="Arial" w:cs="Arial"/>
                <w:sz w:val="16"/>
                <w:szCs w:val="16"/>
              </w:rPr>
              <w:t xml:space="preserve"> </w:t>
            </w:r>
          </w:p>
        </w:tc>
      </w:tr>
      <w:tr w:rsidR="006F6CA6" w:rsidRPr="005A3815" w:rsidTr="00971596">
        <w:tblPrEx>
          <w:tblLook w:val="0020" w:firstRow="1" w:lastRow="0" w:firstColumn="0" w:lastColumn="0" w:noHBand="0" w:noVBand="0"/>
        </w:tblPrEx>
        <w:tc>
          <w:tcPr>
            <w:tcW w:w="468" w:type="dxa"/>
            <w:shd w:val="clear" w:color="auto" w:fill="EAF1DD" w:themeFill="accent3" w:themeFillTint="33"/>
          </w:tcPr>
          <w:p w:rsidR="006F6CA6" w:rsidRPr="005A3815" w:rsidRDefault="006F6CA6" w:rsidP="006C1021">
            <w:pPr>
              <w:pStyle w:val="BodyText"/>
              <w:numPr>
                <w:ilvl w:val="0"/>
                <w:numId w:val="7"/>
              </w:numPr>
              <w:jc w:val="left"/>
              <w:rPr>
                <w:rFonts w:eastAsia="MS Mincho"/>
                <w:sz w:val="16"/>
                <w:szCs w:val="16"/>
              </w:rPr>
            </w:pPr>
          </w:p>
        </w:tc>
        <w:tc>
          <w:tcPr>
            <w:tcW w:w="10530" w:type="dxa"/>
            <w:gridSpan w:val="2"/>
            <w:shd w:val="clear" w:color="auto" w:fill="EAF1DD" w:themeFill="accent3" w:themeFillTint="33"/>
          </w:tcPr>
          <w:p w:rsidR="006F6CA6" w:rsidRDefault="006F6CA6" w:rsidP="006F6CA6">
            <w:pPr>
              <w:rPr>
                <w:rFonts w:ascii="Arial" w:hAnsi="Arial" w:cs="Arial"/>
                <w:sz w:val="16"/>
                <w:szCs w:val="16"/>
              </w:rPr>
            </w:pPr>
            <w:r>
              <w:rPr>
                <w:rFonts w:ascii="Arial" w:hAnsi="Arial" w:cs="Arial"/>
                <w:sz w:val="16"/>
                <w:szCs w:val="16"/>
              </w:rPr>
              <w:t xml:space="preserve">Comparative evaluation of shear bond strength of Nano </w:t>
            </w:r>
            <w:r w:rsidR="00F876EE">
              <w:rPr>
                <w:rFonts w:ascii="Arial" w:hAnsi="Arial" w:cs="Arial"/>
                <w:sz w:val="16"/>
                <w:szCs w:val="16"/>
              </w:rPr>
              <w:t>hydroxyapatite</w:t>
            </w:r>
            <w:r>
              <w:rPr>
                <w:rFonts w:ascii="Arial" w:hAnsi="Arial" w:cs="Arial"/>
                <w:sz w:val="16"/>
                <w:szCs w:val="16"/>
              </w:rPr>
              <w:t xml:space="preserve"> incorporated GIC and conventional GIC</w:t>
            </w:r>
            <w:r w:rsidR="00A42687">
              <w:rPr>
                <w:rFonts w:ascii="Arial" w:hAnsi="Arial" w:cs="Arial"/>
                <w:sz w:val="16"/>
                <w:szCs w:val="16"/>
              </w:rPr>
              <w:t>.</w:t>
            </w:r>
            <w:r>
              <w:rPr>
                <w:rFonts w:ascii="Arial" w:hAnsi="Arial" w:cs="Arial"/>
                <w:sz w:val="16"/>
                <w:szCs w:val="16"/>
              </w:rPr>
              <w:t xml:space="preserve"> </w:t>
            </w:r>
          </w:p>
        </w:tc>
      </w:tr>
    </w:tbl>
    <w:p w:rsidR="004B2D87" w:rsidRPr="00AC4590" w:rsidRDefault="004E07FD" w:rsidP="00CB6F37">
      <w:pPr>
        <w:pStyle w:val="Heading1"/>
        <w:ind w:left="0"/>
        <w:jc w:val="left"/>
        <w:rPr>
          <w:rFonts w:ascii="Arial" w:hAnsi="Arial" w:cs="Arial"/>
          <w:color w:val="244061" w:themeColor="accent1" w:themeShade="80"/>
          <w:sz w:val="16"/>
          <w:szCs w:val="16"/>
          <w:u w:val="none"/>
        </w:rPr>
      </w:pPr>
      <w:r>
        <w:rPr>
          <w:rFonts w:ascii="Arial" w:hAnsi="Arial" w:cs="Arial"/>
          <w:b w:val="0"/>
          <w:color w:val="244061" w:themeColor="accent1" w:themeShade="80"/>
          <w:sz w:val="16"/>
          <w:szCs w:val="16"/>
          <w:u w:val="none"/>
        </w:rPr>
        <w:t xml:space="preserve"> </w:t>
      </w:r>
      <w:r w:rsidRPr="00AC4590">
        <w:rPr>
          <w:rFonts w:ascii="Arial" w:hAnsi="Arial" w:cs="Arial"/>
          <w:color w:val="244061" w:themeColor="accent1" w:themeShade="80"/>
          <w:sz w:val="16"/>
          <w:szCs w:val="16"/>
          <w:u w:val="none"/>
        </w:rPr>
        <w:t>Special clin</w:t>
      </w:r>
      <w:r w:rsidR="00AC4590">
        <w:rPr>
          <w:rFonts w:ascii="Arial" w:hAnsi="Arial" w:cs="Arial"/>
          <w:color w:val="244061" w:themeColor="accent1" w:themeShade="80"/>
          <w:sz w:val="16"/>
          <w:szCs w:val="16"/>
          <w:u w:val="none"/>
        </w:rPr>
        <w:t>i</w:t>
      </w:r>
      <w:r w:rsidRPr="00AC4590">
        <w:rPr>
          <w:rFonts w:ascii="Arial" w:hAnsi="Arial" w:cs="Arial"/>
          <w:color w:val="244061" w:themeColor="accent1" w:themeShade="80"/>
          <w:sz w:val="16"/>
          <w:szCs w:val="16"/>
          <w:u w:val="none"/>
        </w:rPr>
        <w:t>cs</w:t>
      </w:r>
      <w:r w:rsidR="00AC4590">
        <w:rPr>
          <w:rFonts w:ascii="Arial" w:hAnsi="Arial" w:cs="Arial"/>
          <w:color w:val="244061" w:themeColor="accent1" w:themeShade="80"/>
          <w:sz w:val="16"/>
          <w:szCs w:val="16"/>
          <w:u w:val="none"/>
        </w:rPr>
        <w:t xml:space="preserve"> –Practice Based Research  since 10 years </w:t>
      </w:r>
    </w:p>
    <w:p w:rsidR="004E07FD" w:rsidRPr="00E1558A" w:rsidRDefault="004E07FD" w:rsidP="004E07FD">
      <w:pPr>
        <w:rPr>
          <w:rFonts w:ascii="Arial" w:hAnsi="Arial" w:cs="Arial"/>
          <w:color w:val="0070C0"/>
        </w:rPr>
      </w:pPr>
      <w:r w:rsidRPr="00E1558A">
        <w:rPr>
          <w:b/>
        </w:rPr>
        <w:t xml:space="preserve"> </w:t>
      </w:r>
      <w:r w:rsidRPr="00E1558A">
        <w:rPr>
          <w:rFonts w:ascii="Arial" w:hAnsi="Arial" w:cs="Arial"/>
          <w:b/>
          <w:color w:val="0070C0"/>
        </w:rPr>
        <w:t>Baby oral Health Promotion</w:t>
      </w:r>
      <w:r w:rsidRPr="00E1558A">
        <w:rPr>
          <w:rFonts w:ascii="Arial" w:hAnsi="Arial" w:cs="Arial"/>
          <w:color w:val="0070C0"/>
        </w:rPr>
        <w:t xml:space="preserve">  at Dept of Pediatrics ,JSS Hospital,Mysore </w:t>
      </w:r>
    </w:p>
    <w:p w:rsidR="00AC4590" w:rsidRPr="00E1558A" w:rsidRDefault="00AC4590" w:rsidP="004E07FD">
      <w:pPr>
        <w:rPr>
          <w:rFonts w:ascii="Arial" w:hAnsi="Arial" w:cs="Arial"/>
          <w:color w:val="0070C0"/>
        </w:rPr>
      </w:pPr>
      <w:r w:rsidRPr="00E1558A">
        <w:rPr>
          <w:rFonts w:ascii="Arial" w:hAnsi="Arial" w:cs="Arial"/>
          <w:color w:val="0070C0"/>
        </w:rPr>
        <w:t xml:space="preserve"> Since 5 years  </w:t>
      </w:r>
    </w:p>
    <w:p w:rsidR="00AC4590" w:rsidRPr="00E1558A" w:rsidRDefault="00AC4590" w:rsidP="004E07FD">
      <w:pPr>
        <w:rPr>
          <w:rFonts w:ascii="Arial" w:hAnsi="Arial" w:cs="Arial"/>
          <w:color w:val="0070C0"/>
        </w:rPr>
      </w:pPr>
      <w:r w:rsidRPr="00E1558A">
        <w:rPr>
          <w:rFonts w:ascii="Arial" w:hAnsi="Arial" w:cs="Arial"/>
          <w:color w:val="0070C0"/>
        </w:rPr>
        <w:t xml:space="preserve"> </w:t>
      </w:r>
      <w:r w:rsidRPr="00E1558A">
        <w:rPr>
          <w:rFonts w:ascii="Arial" w:hAnsi="Arial" w:cs="Arial"/>
          <w:b/>
          <w:color w:val="0070C0"/>
        </w:rPr>
        <w:t>JSS Smile  for Free Cleft care</w:t>
      </w:r>
      <w:r w:rsidRPr="00E1558A">
        <w:rPr>
          <w:rFonts w:ascii="Arial" w:hAnsi="Arial" w:cs="Arial"/>
          <w:color w:val="0070C0"/>
        </w:rPr>
        <w:t xml:space="preserve">  services  at the  Dental Hospital -  provided care for 150 infants</w:t>
      </w:r>
    </w:p>
    <w:p w:rsidR="00AC4590" w:rsidRPr="00E1558A" w:rsidRDefault="00AC4590" w:rsidP="004E07FD">
      <w:pPr>
        <w:rPr>
          <w:rFonts w:ascii="Arial" w:hAnsi="Arial" w:cs="Arial"/>
          <w:color w:val="0070C0"/>
        </w:rPr>
      </w:pPr>
      <w:r w:rsidRPr="00E1558A">
        <w:rPr>
          <w:rFonts w:ascii="Arial" w:hAnsi="Arial" w:cs="Arial"/>
          <w:color w:val="0070C0"/>
        </w:rPr>
        <w:t xml:space="preserve"> </w:t>
      </w:r>
      <w:r w:rsidRPr="00E1558A">
        <w:rPr>
          <w:rFonts w:ascii="Arial" w:hAnsi="Arial" w:cs="Arial"/>
          <w:b/>
          <w:color w:val="0070C0"/>
        </w:rPr>
        <w:t>Free school based preventive and sealant programs</w:t>
      </w:r>
      <w:r w:rsidRPr="00E1558A">
        <w:rPr>
          <w:rFonts w:ascii="Arial" w:hAnsi="Arial" w:cs="Arial"/>
          <w:color w:val="0070C0"/>
        </w:rPr>
        <w:t xml:space="preserve">  from 20 years  at Speech and Hearing Impaired  children-</w:t>
      </w:r>
      <w:r w:rsidR="00E1558A" w:rsidRPr="00E1558A">
        <w:rPr>
          <w:rFonts w:ascii="Arial" w:hAnsi="Arial" w:cs="Arial"/>
          <w:color w:val="0070C0"/>
        </w:rPr>
        <w:t xml:space="preserve">   for </w:t>
      </w:r>
      <w:r w:rsidRPr="00E1558A">
        <w:rPr>
          <w:rFonts w:ascii="Arial" w:hAnsi="Arial" w:cs="Arial"/>
          <w:color w:val="0070C0"/>
        </w:rPr>
        <w:t>1500 children as on date.</w:t>
      </w:r>
    </w:p>
    <w:p w:rsidR="00AC4590" w:rsidRPr="00E1558A" w:rsidRDefault="00AC4590" w:rsidP="004E07FD">
      <w:pPr>
        <w:rPr>
          <w:rFonts w:ascii="Arial" w:hAnsi="Arial" w:cs="Arial"/>
          <w:color w:val="0070C0"/>
        </w:rPr>
      </w:pPr>
      <w:r w:rsidRPr="00E1558A">
        <w:rPr>
          <w:rFonts w:ascii="Arial" w:hAnsi="Arial" w:cs="Arial"/>
          <w:b/>
          <w:color w:val="0070C0"/>
        </w:rPr>
        <w:t>Free school based preventive and full mouth rehabilitation</w:t>
      </w:r>
      <w:r w:rsidRPr="00E1558A">
        <w:rPr>
          <w:rFonts w:ascii="Arial" w:hAnsi="Arial" w:cs="Arial"/>
          <w:color w:val="0070C0"/>
        </w:rPr>
        <w:t xml:space="preserve">  for 2000  children annually  at rural residential school children since  20 years.  </w:t>
      </w:r>
    </w:p>
    <w:p w:rsidR="00E3401A" w:rsidRPr="005A3815" w:rsidRDefault="00FE3702" w:rsidP="00E3401A">
      <w:pPr>
        <w:pStyle w:val="PlainText"/>
        <w:rPr>
          <w:rFonts w:ascii="Arial" w:hAnsi="Arial" w:cs="Arial"/>
          <w:b/>
          <w:sz w:val="16"/>
          <w:szCs w:val="16"/>
        </w:rPr>
      </w:pPr>
      <w:r w:rsidRPr="00FE3702">
        <w:rPr>
          <w:rFonts w:ascii="Arial" w:hAnsi="Arial" w:cs="Arial"/>
          <w:b/>
          <w:noProof/>
          <w:sz w:val="16"/>
          <w:szCs w:val="16"/>
          <w:lang w:val="en-IN" w:eastAsia="en-IN"/>
        </w:rPr>
        <w:drawing>
          <wp:inline distT="0" distB="0" distL="0" distR="0">
            <wp:extent cx="952500" cy="952500"/>
            <wp:effectExtent l="0" t="0" r="0" b="0"/>
            <wp:docPr id="2" name="Picture 2" descr="E:\download\ORC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wnload\ORCID.p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00771ACA">
        <w:rPr>
          <w:rFonts w:ascii="Arial" w:hAnsi="Arial" w:cs="Arial"/>
          <w:b/>
          <w:sz w:val="16"/>
          <w:szCs w:val="16"/>
        </w:rPr>
        <w:t>ORCID ID</w:t>
      </w:r>
    </w:p>
    <w:sectPr w:rsidR="00E3401A" w:rsidRPr="005A3815" w:rsidSect="00971596">
      <w:headerReference w:type="even" r:id="rId45"/>
      <w:headerReference w:type="default" r:id="rId46"/>
      <w:footerReference w:type="default" r:id="rId47"/>
      <w:pgSz w:w="12240" w:h="15840"/>
      <w:pgMar w:top="360" w:right="630" w:bottom="63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8DA" w:rsidRDefault="002118DA">
      <w:r>
        <w:separator/>
      </w:r>
    </w:p>
  </w:endnote>
  <w:endnote w:type="continuationSeparator" w:id="0">
    <w:p w:rsidR="002118DA" w:rsidRDefault="0021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lgate Ready">
    <w:altName w:val="Colgate Ready"/>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ArialUnicodeM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7FD" w:rsidRPr="007927C6" w:rsidRDefault="004E07FD" w:rsidP="007927C6">
    <w:pPr>
      <w:pStyle w:val="Footer"/>
      <w:rPr>
        <w:noProof/>
        <w:sz w:val="18"/>
      </w:rPr>
    </w:pPr>
  </w:p>
  <w:p w:rsidR="004E07FD" w:rsidRDefault="004E07F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8DA" w:rsidRDefault="002118DA">
      <w:r>
        <w:separator/>
      </w:r>
    </w:p>
  </w:footnote>
  <w:footnote w:type="continuationSeparator" w:id="0">
    <w:p w:rsidR="002118DA" w:rsidRDefault="002118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7FD" w:rsidRDefault="004E07FD" w:rsidP="00812B4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E07FD" w:rsidRDefault="004E07FD" w:rsidP="00812B48">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59159"/>
      <w:docPartObj>
        <w:docPartGallery w:val="Page Numbers (Top of Page)"/>
        <w:docPartUnique/>
      </w:docPartObj>
    </w:sdtPr>
    <w:sdtEndPr/>
    <w:sdtContent>
      <w:p w:rsidR="004E07FD" w:rsidRDefault="004E07FD">
        <w:pPr>
          <w:pStyle w:val="Header"/>
          <w:jc w:val="center"/>
        </w:pPr>
        <w:r>
          <w:fldChar w:fldCharType="begin"/>
        </w:r>
        <w:r>
          <w:instrText xml:space="preserve"> PAGE   \* MERGEFORMAT </w:instrText>
        </w:r>
        <w:r>
          <w:fldChar w:fldCharType="separate"/>
        </w:r>
        <w:r w:rsidR="002E5A86">
          <w:rPr>
            <w:noProof/>
          </w:rPr>
          <w:t>5</w:t>
        </w:r>
        <w:r>
          <w:rPr>
            <w:noProof/>
          </w:rPr>
          <w:fldChar w:fldCharType="end"/>
        </w:r>
      </w:p>
    </w:sdtContent>
  </w:sdt>
  <w:p w:rsidR="004E07FD" w:rsidRDefault="004E07FD" w:rsidP="00812B48">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A6B56"/>
    <w:multiLevelType w:val="hybridMultilevel"/>
    <w:tmpl w:val="286AD1F4"/>
    <w:lvl w:ilvl="0" w:tplc="B6DE0A82">
      <w:start w:val="1"/>
      <w:numFmt w:val="decimal"/>
      <w:lvlText w:val="%1."/>
      <w:lvlJc w:val="left"/>
      <w:pPr>
        <w:tabs>
          <w:tab w:val="num" w:pos="360"/>
        </w:tabs>
        <w:ind w:left="360" w:hanging="360"/>
      </w:pPr>
      <w:rPr>
        <w:rFonts w:hint="default"/>
        <w:b w:val="0"/>
        <w:color w:val="00000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37C717BC"/>
    <w:multiLevelType w:val="hybridMultilevel"/>
    <w:tmpl w:val="FCB6842A"/>
    <w:lvl w:ilvl="0" w:tplc="D7382836">
      <w:start w:val="1"/>
      <w:numFmt w:val="decimal"/>
      <w:lvlText w:val="%1."/>
      <w:lvlJc w:val="left"/>
      <w:pPr>
        <w:tabs>
          <w:tab w:val="num" w:pos="720"/>
        </w:tabs>
        <w:ind w:left="720" w:hanging="360"/>
      </w:pPr>
      <w:rPr>
        <w:rFonts w:hint="default"/>
        <w:b w:val="0"/>
      </w:rPr>
    </w:lvl>
    <w:lvl w:ilvl="1" w:tplc="42DEA0AA" w:tentative="1">
      <w:start w:val="1"/>
      <w:numFmt w:val="lowerLetter"/>
      <w:lvlText w:val="%2."/>
      <w:lvlJc w:val="left"/>
      <w:pPr>
        <w:tabs>
          <w:tab w:val="num" w:pos="1440"/>
        </w:tabs>
        <w:ind w:left="1440" w:hanging="360"/>
      </w:pPr>
    </w:lvl>
    <w:lvl w:ilvl="2" w:tplc="376ED09A" w:tentative="1">
      <w:start w:val="1"/>
      <w:numFmt w:val="lowerRoman"/>
      <w:lvlText w:val="%3."/>
      <w:lvlJc w:val="right"/>
      <w:pPr>
        <w:tabs>
          <w:tab w:val="num" w:pos="2160"/>
        </w:tabs>
        <w:ind w:left="2160" w:hanging="180"/>
      </w:pPr>
    </w:lvl>
    <w:lvl w:ilvl="3" w:tplc="20826298" w:tentative="1">
      <w:start w:val="1"/>
      <w:numFmt w:val="decimal"/>
      <w:lvlText w:val="%4."/>
      <w:lvlJc w:val="left"/>
      <w:pPr>
        <w:tabs>
          <w:tab w:val="num" w:pos="2880"/>
        </w:tabs>
        <w:ind w:left="2880" w:hanging="360"/>
      </w:pPr>
    </w:lvl>
    <w:lvl w:ilvl="4" w:tplc="D8583A28" w:tentative="1">
      <w:start w:val="1"/>
      <w:numFmt w:val="lowerLetter"/>
      <w:lvlText w:val="%5."/>
      <w:lvlJc w:val="left"/>
      <w:pPr>
        <w:tabs>
          <w:tab w:val="num" w:pos="3600"/>
        </w:tabs>
        <w:ind w:left="3600" w:hanging="360"/>
      </w:pPr>
    </w:lvl>
    <w:lvl w:ilvl="5" w:tplc="A33E28A0" w:tentative="1">
      <w:start w:val="1"/>
      <w:numFmt w:val="lowerRoman"/>
      <w:lvlText w:val="%6."/>
      <w:lvlJc w:val="right"/>
      <w:pPr>
        <w:tabs>
          <w:tab w:val="num" w:pos="4320"/>
        </w:tabs>
        <w:ind w:left="4320" w:hanging="180"/>
      </w:pPr>
    </w:lvl>
    <w:lvl w:ilvl="6" w:tplc="FB244B8A" w:tentative="1">
      <w:start w:val="1"/>
      <w:numFmt w:val="decimal"/>
      <w:lvlText w:val="%7."/>
      <w:lvlJc w:val="left"/>
      <w:pPr>
        <w:tabs>
          <w:tab w:val="num" w:pos="5040"/>
        </w:tabs>
        <w:ind w:left="5040" w:hanging="360"/>
      </w:pPr>
    </w:lvl>
    <w:lvl w:ilvl="7" w:tplc="7402EB2C" w:tentative="1">
      <w:start w:val="1"/>
      <w:numFmt w:val="lowerLetter"/>
      <w:lvlText w:val="%8."/>
      <w:lvlJc w:val="left"/>
      <w:pPr>
        <w:tabs>
          <w:tab w:val="num" w:pos="5760"/>
        </w:tabs>
        <w:ind w:left="5760" w:hanging="360"/>
      </w:pPr>
    </w:lvl>
    <w:lvl w:ilvl="8" w:tplc="7A8EF520" w:tentative="1">
      <w:start w:val="1"/>
      <w:numFmt w:val="lowerRoman"/>
      <w:lvlText w:val="%9."/>
      <w:lvlJc w:val="right"/>
      <w:pPr>
        <w:tabs>
          <w:tab w:val="num" w:pos="6480"/>
        </w:tabs>
        <w:ind w:left="6480" w:hanging="180"/>
      </w:pPr>
    </w:lvl>
  </w:abstractNum>
  <w:abstractNum w:abstractNumId="2" w15:restartNumberingAfterBreak="0">
    <w:nsid w:val="37F90D1E"/>
    <w:multiLevelType w:val="hybridMultilevel"/>
    <w:tmpl w:val="63425850"/>
    <w:lvl w:ilvl="0" w:tplc="5DF63CBE">
      <w:start w:val="1"/>
      <w:numFmt w:val="decimal"/>
      <w:lvlText w:val="%1."/>
      <w:lvlJc w:val="left"/>
      <w:pPr>
        <w:tabs>
          <w:tab w:val="num" w:pos="360"/>
        </w:tabs>
        <w:ind w:left="360" w:hanging="360"/>
      </w:pPr>
      <w:rPr>
        <w:rFonts w:hint="default"/>
      </w:rPr>
    </w:lvl>
    <w:lvl w:ilvl="1" w:tplc="A88A315A" w:tentative="1">
      <w:start w:val="1"/>
      <w:numFmt w:val="lowerLetter"/>
      <w:lvlText w:val="%2."/>
      <w:lvlJc w:val="left"/>
      <w:pPr>
        <w:tabs>
          <w:tab w:val="num" w:pos="1080"/>
        </w:tabs>
        <w:ind w:left="1080" w:hanging="360"/>
      </w:pPr>
    </w:lvl>
    <w:lvl w:ilvl="2" w:tplc="90D825B0" w:tentative="1">
      <w:start w:val="1"/>
      <w:numFmt w:val="lowerRoman"/>
      <w:lvlText w:val="%3."/>
      <w:lvlJc w:val="right"/>
      <w:pPr>
        <w:tabs>
          <w:tab w:val="num" w:pos="1800"/>
        </w:tabs>
        <w:ind w:left="1800" w:hanging="180"/>
      </w:pPr>
    </w:lvl>
    <w:lvl w:ilvl="3" w:tplc="12A474BC" w:tentative="1">
      <w:start w:val="1"/>
      <w:numFmt w:val="decimal"/>
      <w:lvlText w:val="%4."/>
      <w:lvlJc w:val="left"/>
      <w:pPr>
        <w:tabs>
          <w:tab w:val="num" w:pos="2520"/>
        </w:tabs>
        <w:ind w:left="2520" w:hanging="360"/>
      </w:pPr>
    </w:lvl>
    <w:lvl w:ilvl="4" w:tplc="B7966A82" w:tentative="1">
      <w:start w:val="1"/>
      <w:numFmt w:val="lowerLetter"/>
      <w:lvlText w:val="%5."/>
      <w:lvlJc w:val="left"/>
      <w:pPr>
        <w:tabs>
          <w:tab w:val="num" w:pos="3240"/>
        </w:tabs>
        <w:ind w:left="3240" w:hanging="360"/>
      </w:pPr>
    </w:lvl>
    <w:lvl w:ilvl="5" w:tplc="7CAA1D80" w:tentative="1">
      <w:start w:val="1"/>
      <w:numFmt w:val="lowerRoman"/>
      <w:lvlText w:val="%6."/>
      <w:lvlJc w:val="right"/>
      <w:pPr>
        <w:tabs>
          <w:tab w:val="num" w:pos="3960"/>
        </w:tabs>
        <w:ind w:left="3960" w:hanging="180"/>
      </w:pPr>
    </w:lvl>
    <w:lvl w:ilvl="6" w:tplc="3098C2F4" w:tentative="1">
      <w:start w:val="1"/>
      <w:numFmt w:val="decimal"/>
      <w:lvlText w:val="%7."/>
      <w:lvlJc w:val="left"/>
      <w:pPr>
        <w:tabs>
          <w:tab w:val="num" w:pos="4680"/>
        </w:tabs>
        <w:ind w:left="4680" w:hanging="360"/>
      </w:pPr>
    </w:lvl>
    <w:lvl w:ilvl="7" w:tplc="AC4420E6" w:tentative="1">
      <w:start w:val="1"/>
      <w:numFmt w:val="lowerLetter"/>
      <w:lvlText w:val="%8."/>
      <w:lvlJc w:val="left"/>
      <w:pPr>
        <w:tabs>
          <w:tab w:val="num" w:pos="5400"/>
        </w:tabs>
        <w:ind w:left="5400" w:hanging="360"/>
      </w:pPr>
    </w:lvl>
    <w:lvl w:ilvl="8" w:tplc="5E568E1C" w:tentative="1">
      <w:start w:val="1"/>
      <w:numFmt w:val="lowerRoman"/>
      <w:lvlText w:val="%9."/>
      <w:lvlJc w:val="right"/>
      <w:pPr>
        <w:tabs>
          <w:tab w:val="num" w:pos="6120"/>
        </w:tabs>
        <w:ind w:left="6120" w:hanging="180"/>
      </w:pPr>
    </w:lvl>
  </w:abstractNum>
  <w:abstractNum w:abstractNumId="3" w15:restartNumberingAfterBreak="0">
    <w:nsid w:val="3B0873B7"/>
    <w:multiLevelType w:val="hybridMultilevel"/>
    <w:tmpl w:val="9E129AE2"/>
    <w:lvl w:ilvl="0" w:tplc="D09A31EE">
      <w:start w:val="1"/>
      <w:numFmt w:val="decimal"/>
      <w:lvlText w:val="%1."/>
      <w:lvlJc w:val="left"/>
      <w:pPr>
        <w:tabs>
          <w:tab w:val="num" w:pos="360"/>
        </w:tabs>
        <w:ind w:left="360" w:hanging="360"/>
      </w:pPr>
      <w:rPr>
        <w:rFonts w:hint="default"/>
        <w:sz w:val="22"/>
        <w:szCs w:val="22"/>
      </w:rPr>
    </w:lvl>
    <w:lvl w:ilvl="1" w:tplc="E2C8C124" w:tentative="1">
      <w:start w:val="1"/>
      <w:numFmt w:val="lowerLetter"/>
      <w:lvlText w:val="%2."/>
      <w:lvlJc w:val="left"/>
      <w:pPr>
        <w:tabs>
          <w:tab w:val="num" w:pos="1080"/>
        </w:tabs>
        <w:ind w:left="1080" w:hanging="360"/>
      </w:pPr>
    </w:lvl>
    <w:lvl w:ilvl="2" w:tplc="2578E91E" w:tentative="1">
      <w:start w:val="1"/>
      <w:numFmt w:val="lowerRoman"/>
      <w:lvlText w:val="%3."/>
      <w:lvlJc w:val="right"/>
      <w:pPr>
        <w:tabs>
          <w:tab w:val="num" w:pos="1800"/>
        </w:tabs>
        <w:ind w:left="1800" w:hanging="180"/>
      </w:pPr>
    </w:lvl>
    <w:lvl w:ilvl="3" w:tplc="D33885A8" w:tentative="1">
      <w:start w:val="1"/>
      <w:numFmt w:val="decimal"/>
      <w:lvlText w:val="%4."/>
      <w:lvlJc w:val="left"/>
      <w:pPr>
        <w:tabs>
          <w:tab w:val="num" w:pos="2520"/>
        </w:tabs>
        <w:ind w:left="2520" w:hanging="360"/>
      </w:pPr>
    </w:lvl>
    <w:lvl w:ilvl="4" w:tplc="F0602FF8" w:tentative="1">
      <w:start w:val="1"/>
      <w:numFmt w:val="lowerLetter"/>
      <w:lvlText w:val="%5."/>
      <w:lvlJc w:val="left"/>
      <w:pPr>
        <w:tabs>
          <w:tab w:val="num" w:pos="3240"/>
        </w:tabs>
        <w:ind w:left="3240" w:hanging="360"/>
      </w:pPr>
    </w:lvl>
    <w:lvl w:ilvl="5" w:tplc="9B2A3D1E" w:tentative="1">
      <w:start w:val="1"/>
      <w:numFmt w:val="lowerRoman"/>
      <w:lvlText w:val="%6."/>
      <w:lvlJc w:val="right"/>
      <w:pPr>
        <w:tabs>
          <w:tab w:val="num" w:pos="3960"/>
        </w:tabs>
        <w:ind w:left="3960" w:hanging="180"/>
      </w:pPr>
    </w:lvl>
    <w:lvl w:ilvl="6" w:tplc="28BC3542" w:tentative="1">
      <w:start w:val="1"/>
      <w:numFmt w:val="decimal"/>
      <w:lvlText w:val="%7."/>
      <w:lvlJc w:val="left"/>
      <w:pPr>
        <w:tabs>
          <w:tab w:val="num" w:pos="4680"/>
        </w:tabs>
        <w:ind w:left="4680" w:hanging="360"/>
      </w:pPr>
    </w:lvl>
    <w:lvl w:ilvl="7" w:tplc="990852EE" w:tentative="1">
      <w:start w:val="1"/>
      <w:numFmt w:val="lowerLetter"/>
      <w:lvlText w:val="%8."/>
      <w:lvlJc w:val="left"/>
      <w:pPr>
        <w:tabs>
          <w:tab w:val="num" w:pos="5400"/>
        </w:tabs>
        <w:ind w:left="5400" w:hanging="360"/>
      </w:pPr>
    </w:lvl>
    <w:lvl w:ilvl="8" w:tplc="FBD82A64" w:tentative="1">
      <w:start w:val="1"/>
      <w:numFmt w:val="lowerRoman"/>
      <w:lvlText w:val="%9."/>
      <w:lvlJc w:val="right"/>
      <w:pPr>
        <w:tabs>
          <w:tab w:val="num" w:pos="6120"/>
        </w:tabs>
        <w:ind w:left="6120" w:hanging="180"/>
      </w:pPr>
    </w:lvl>
  </w:abstractNum>
  <w:abstractNum w:abstractNumId="4" w15:restartNumberingAfterBreak="0">
    <w:nsid w:val="3F876E69"/>
    <w:multiLevelType w:val="hybridMultilevel"/>
    <w:tmpl w:val="058AEC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0210059"/>
    <w:multiLevelType w:val="hybridMultilevel"/>
    <w:tmpl w:val="0E949AC2"/>
    <w:lvl w:ilvl="0" w:tplc="667E4C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2031E02"/>
    <w:multiLevelType w:val="hybridMultilevel"/>
    <w:tmpl w:val="96F816D2"/>
    <w:lvl w:ilvl="0" w:tplc="F41EAE2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C224E6F"/>
    <w:multiLevelType w:val="hybridMultilevel"/>
    <w:tmpl w:val="7BF4D2C2"/>
    <w:lvl w:ilvl="0" w:tplc="762003F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CD735F2"/>
    <w:multiLevelType w:val="hybridMultilevel"/>
    <w:tmpl w:val="7A1862CE"/>
    <w:lvl w:ilvl="0" w:tplc="0409000F">
      <w:start w:val="1"/>
      <w:numFmt w:val="decimal"/>
      <w:lvlText w:val="%1."/>
      <w:lvlJc w:val="left"/>
      <w:pPr>
        <w:tabs>
          <w:tab w:val="num" w:pos="360"/>
        </w:tabs>
        <w:ind w:left="360" w:hanging="360"/>
      </w:pPr>
    </w:lvl>
    <w:lvl w:ilvl="1" w:tplc="AA02C232">
      <w:start w:val="6"/>
      <w:numFmt w:val="decimal"/>
      <w:lvlText w:val="%2"/>
      <w:lvlJc w:val="left"/>
      <w:pPr>
        <w:tabs>
          <w:tab w:val="num" w:pos="1440"/>
        </w:tabs>
        <w:ind w:left="1440" w:hanging="72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76CA63F1"/>
    <w:multiLevelType w:val="hybridMultilevel"/>
    <w:tmpl w:val="D05CD7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8"/>
  </w:num>
  <w:num w:numId="5">
    <w:abstractNumId w:val="4"/>
  </w:num>
  <w:num w:numId="6">
    <w:abstractNumId w:val="6"/>
  </w:num>
  <w:num w:numId="7">
    <w:abstractNumId w:val="5"/>
  </w:num>
  <w:num w:numId="8">
    <w:abstractNumId w:val="0"/>
  </w:num>
  <w:num w:numId="9">
    <w:abstractNumId w:val="9"/>
  </w:num>
  <w:num w:numId="10">
    <w:abstractNumId w:val="7"/>
  </w:num>
  <w:num w:numId="1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72D"/>
    <w:rsid w:val="000060DC"/>
    <w:rsid w:val="000122FC"/>
    <w:rsid w:val="00012FEA"/>
    <w:rsid w:val="00013522"/>
    <w:rsid w:val="00013783"/>
    <w:rsid w:val="000178BF"/>
    <w:rsid w:val="00017BA1"/>
    <w:rsid w:val="000200B6"/>
    <w:rsid w:val="000203AD"/>
    <w:rsid w:val="00021DFE"/>
    <w:rsid w:val="00030AE3"/>
    <w:rsid w:val="00030FE6"/>
    <w:rsid w:val="000330A5"/>
    <w:rsid w:val="0003435E"/>
    <w:rsid w:val="00035E5B"/>
    <w:rsid w:val="0003798F"/>
    <w:rsid w:val="00041086"/>
    <w:rsid w:val="00041241"/>
    <w:rsid w:val="0004285C"/>
    <w:rsid w:val="00043001"/>
    <w:rsid w:val="000437EE"/>
    <w:rsid w:val="00043BA2"/>
    <w:rsid w:val="00044FF2"/>
    <w:rsid w:val="000466E2"/>
    <w:rsid w:val="0004770A"/>
    <w:rsid w:val="000525F9"/>
    <w:rsid w:val="00052FCD"/>
    <w:rsid w:val="00053D96"/>
    <w:rsid w:val="00055A0B"/>
    <w:rsid w:val="00055BB1"/>
    <w:rsid w:val="00056039"/>
    <w:rsid w:val="000561EC"/>
    <w:rsid w:val="000569D5"/>
    <w:rsid w:val="00060ECA"/>
    <w:rsid w:val="00063198"/>
    <w:rsid w:val="00065546"/>
    <w:rsid w:val="000656BD"/>
    <w:rsid w:val="00065942"/>
    <w:rsid w:val="00066331"/>
    <w:rsid w:val="00066ADA"/>
    <w:rsid w:val="00073D2A"/>
    <w:rsid w:val="00074D63"/>
    <w:rsid w:val="0007514A"/>
    <w:rsid w:val="00075D45"/>
    <w:rsid w:val="000772B8"/>
    <w:rsid w:val="0007756B"/>
    <w:rsid w:val="000806C3"/>
    <w:rsid w:val="000836D2"/>
    <w:rsid w:val="00083D99"/>
    <w:rsid w:val="00085EFA"/>
    <w:rsid w:val="000862E5"/>
    <w:rsid w:val="00086CC7"/>
    <w:rsid w:val="0008744C"/>
    <w:rsid w:val="00090F9A"/>
    <w:rsid w:val="00091CC8"/>
    <w:rsid w:val="00092473"/>
    <w:rsid w:val="000938D4"/>
    <w:rsid w:val="00094417"/>
    <w:rsid w:val="00095715"/>
    <w:rsid w:val="00095CEC"/>
    <w:rsid w:val="00097F5A"/>
    <w:rsid w:val="000A2AFE"/>
    <w:rsid w:val="000A2DE6"/>
    <w:rsid w:val="000A33D8"/>
    <w:rsid w:val="000A62E2"/>
    <w:rsid w:val="000A6B3C"/>
    <w:rsid w:val="000A78D2"/>
    <w:rsid w:val="000B2471"/>
    <w:rsid w:val="000B37C8"/>
    <w:rsid w:val="000B6328"/>
    <w:rsid w:val="000C5C8B"/>
    <w:rsid w:val="000D14F8"/>
    <w:rsid w:val="000D2365"/>
    <w:rsid w:val="000D25B8"/>
    <w:rsid w:val="000D2DA7"/>
    <w:rsid w:val="000D6325"/>
    <w:rsid w:val="000E052C"/>
    <w:rsid w:val="000E4EA1"/>
    <w:rsid w:val="000E5209"/>
    <w:rsid w:val="000F0B20"/>
    <w:rsid w:val="000F5821"/>
    <w:rsid w:val="000F6DA5"/>
    <w:rsid w:val="000F7419"/>
    <w:rsid w:val="001005C7"/>
    <w:rsid w:val="00102F7D"/>
    <w:rsid w:val="00103B23"/>
    <w:rsid w:val="001069ED"/>
    <w:rsid w:val="001104D1"/>
    <w:rsid w:val="00114A1A"/>
    <w:rsid w:val="00115946"/>
    <w:rsid w:val="001166A0"/>
    <w:rsid w:val="00116A36"/>
    <w:rsid w:val="00116EC5"/>
    <w:rsid w:val="001230E1"/>
    <w:rsid w:val="00124A19"/>
    <w:rsid w:val="00125986"/>
    <w:rsid w:val="00127F4B"/>
    <w:rsid w:val="001311F0"/>
    <w:rsid w:val="00133772"/>
    <w:rsid w:val="00135859"/>
    <w:rsid w:val="00137981"/>
    <w:rsid w:val="00140B55"/>
    <w:rsid w:val="00141FBD"/>
    <w:rsid w:val="001424D9"/>
    <w:rsid w:val="00142D03"/>
    <w:rsid w:val="001443E3"/>
    <w:rsid w:val="001456DA"/>
    <w:rsid w:val="00146766"/>
    <w:rsid w:val="00147EAF"/>
    <w:rsid w:val="00150634"/>
    <w:rsid w:val="0015189D"/>
    <w:rsid w:val="00151E4E"/>
    <w:rsid w:val="00152CEC"/>
    <w:rsid w:val="0015560B"/>
    <w:rsid w:val="0015658E"/>
    <w:rsid w:val="00160711"/>
    <w:rsid w:val="00161C03"/>
    <w:rsid w:val="00163177"/>
    <w:rsid w:val="00164345"/>
    <w:rsid w:val="00166DE9"/>
    <w:rsid w:val="00172C4F"/>
    <w:rsid w:val="00174256"/>
    <w:rsid w:val="00175669"/>
    <w:rsid w:val="0018003B"/>
    <w:rsid w:val="00180A99"/>
    <w:rsid w:val="00181927"/>
    <w:rsid w:val="00185919"/>
    <w:rsid w:val="00190C7D"/>
    <w:rsid w:val="00192317"/>
    <w:rsid w:val="001975AB"/>
    <w:rsid w:val="0019769A"/>
    <w:rsid w:val="001A2716"/>
    <w:rsid w:val="001A36B7"/>
    <w:rsid w:val="001A4A83"/>
    <w:rsid w:val="001A4AAF"/>
    <w:rsid w:val="001A4C48"/>
    <w:rsid w:val="001B52B3"/>
    <w:rsid w:val="001B678F"/>
    <w:rsid w:val="001C263C"/>
    <w:rsid w:val="001C676C"/>
    <w:rsid w:val="001C676F"/>
    <w:rsid w:val="001C7290"/>
    <w:rsid w:val="001C7A1B"/>
    <w:rsid w:val="001D0AFB"/>
    <w:rsid w:val="001D2F9A"/>
    <w:rsid w:val="001D59A5"/>
    <w:rsid w:val="001D77EC"/>
    <w:rsid w:val="001E0912"/>
    <w:rsid w:val="001E093D"/>
    <w:rsid w:val="001E2B5A"/>
    <w:rsid w:val="001E544F"/>
    <w:rsid w:val="001E5AAD"/>
    <w:rsid w:val="001E716F"/>
    <w:rsid w:val="001F0175"/>
    <w:rsid w:val="001F3929"/>
    <w:rsid w:val="001F4119"/>
    <w:rsid w:val="001F5D9F"/>
    <w:rsid w:val="001F60D2"/>
    <w:rsid w:val="001F6B9C"/>
    <w:rsid w:val="00204F92"/>
    <w:rsid w:val="002050DA"/>
    <w:rsid w:val="00206C03"/>
    <w:rsid w:val="0020749F"/>
    <w:rsid w:val="00210D52"/>
    <w:rsid w:val="002118DA"/>
    <w:rsid w:val="00212132"/>
    <w:rsid w:val="002151F5"/>
    <w:rsid w:val="00217A33"/>
    <w:rsid w:val="00217DC9"/>
    <w:rsid w:val="00221135"/>
    <w:rsid w:val="002228B1"/>
    <w:rsid w:val="0022321B"/>
    <w:rsid w:val="002259A4"/>
    <w:rsid w:val="0023005B"/>
    <w:rsid w:val="00230AB8"/>
    <w:rsid w:val="002314D3"/>
    <w:rsid w:val="00231512"/>
    <w:rsid w:val="00231CC0"/>
    <w:rsid w:val="00233E21"/>
    <w:rsid w:val="00236486"/>
    <w:rsid w:val="00240826"/>
    <w:rsid w:val="0024441A"/>
    <w:rsid w:val="0024473D"/>
    <w:rsid w:val="00246643"/>
    <w:rsid w:val="00247CC0"/>
    <w:rsid w:val="002501AF"/>
    <w:rsid w:val="00250B0C"/>
    <w:rsid w:val="00254274"/>
    <w:rsid w:val="00255828"/>
    <w:rsid w:val="00256FD7"/>
    <w:rsid w:val="002572EC"/>
    <w:rsid w:val="00260044"/>
    <w:rsid w:val="00261EB6"/>
    <w:rsid w:val="0026335C"/>
    <w:rsid w:val="00264802"/>
    <w:rsid w:val="00265749"/>
    <w:rsid w:val="00265E9D"/>
    <w:rsid w:val="00265F94"/>
    <w:rsid w:val="00267129"/>
    <w:rsid w:val="00267303"/>
    <w:rsid w:val="002673E4"/>
    <w:rsid w:val="002727D8"/>
    <w:rsid w:val="00273416"/>
    <w:rsid w:val="00273E71"/>
    <w:rsid w:val="0027541A"/>
    <w:rsid w:val="00277348"/>
    <w:rsid w:val="002827DE"/>
    <w:rsid w:val="00282967"/>
    <w:rsid w:val="00283A4B"/>
    <w:rsid w:val="00293CA3"/>
    <w:rsid w:val="00294C9D"/>
    <w:rsid w:val="00296990"/>
    <w:rsid w:val="002A00C1"/>
    <w:rsid w:val="002A08BA"/>
    <w:rsid w:val="002A42F6"/>
    <w:rsid w:val="002A5955"/>
    <w:rsid w:val="002A610F"/>
    <w:rsid w:val="002A6F67"/>
    <w:rsid w:val="002B0FB0"/>
    <w:rsid w:val="002B1407"/>
    <w:rsid w:val="002B41F8"/>
    <w:rsid w:val="002B52D4"/>
    <w:rsid w:val="002B6B2C"/>
    <w:rsid w:val="002C05F1"/>
    <w:rsid w:val="002C0EEF"/>
    <w:rsid w:val="002C1275"/>
    <w:rsid w:val="002C1FB1"/>
    <w:rsid w:val="002C2B15"/>
    <w:rsid w:val="002C3B1C"/>
    <w:rsid w:val="002D39A4"/>
    <w:rsid w:val="002D7628"/>
    <w:rsid w:val="002E0B0B"/>
    <w:rsid w:val="002E305E"/>
    <w:rsid w:val="002E3C90"/>
    <w:rsid w:val="002E5759"/>
    <w:rsid w:val="002E5A86"/>
    <w:rsid w:val="002E5B31"/>
    <w:rsid w:val="002E7068"/>
    <w:rsid w:val="002F05F7"/>
    <w:rsid w:val="00302565"/>
    <w:rsid w:val="00304696"/>
    <w:rsid w:val="00304E21"/>
    <w:rsid w:val="00306677"/>
    <w:rsid w:val="00312F02"/>
    <w:rsid w:val="00313D22"/>
    <w:rsid w:val="003158BA"/>
    <w:rsid w:val="003200E0"/>
    <w:rsid w:val="0032248B"/>
    <w:rsid w:val="00322DF1"/>
    <w:rsid w:val="00322FB5"/>
    <w:rsid w:val="00325A7E"/>
    <w:rsid w:val="00331771"/>
    <w:rsid w:val="003359A0"/>
    <w:rsid w:val="0033616C"/>
    <w:rsid w:val="003402D1"/>
    <w:rsid w:val="00340D90"/>
    <w:rsid w:val="00341602"/>
    <w:rsid w:val="003429FE"/>
    <w:rsid w:val="00342D39"/>
    <w:rsid w:val="00342D85"/>
    <w:rsid w:val="003435E6"/>
    <w:rsid w:val="00343BE2"/>
    <w:rsid w:val="00344398"/>
    <w:rsid w:val="003469B8"/>
    <w:rsid w:val="003473CF"/>
    <w:rsid w:val="003478AE"/>
    <w:rsid w:val="003507DB"/>
    <w:rsid w:val="00352CE1"/>
    <w:rsid w:val="00354375"/>
    <w:rsid w:val="00356F41"/>
    <w:rsid w:val="00357A24"/>
    <w:rsid w:val="00360B08"/>
    <w:rsid w:val="00362E3F"/>
    <w:rsid w:val="00363C1E"/>
    <w:rsid w:val="00364DD1"/>
    <w:rsid w:val="00365853"/>
    <w:rsid w:val="00366790"/>
    <w:rsid w:val="003669F2"/>
    <w:rsid w:val="0037042B"/>
    <w:rsid w:val="00370628"/>
    <w:rsid w:val="003712B7"/>
    <w:rsid w:val="00372748"/>
    <w:rsid w:val="00377309"/>
    <w:rsid w:val="00380CD9"/>
    <w:rsid w:val="00383184"/>
    <w:rsid w:val="00387AFF"/>
    <w:rsid w:val="00390BF5"/>
    <w:rsid w:val="003912BF"/>
    <w:rsid w:val="00391BA8"/>
    <w:rsid w:val="00391DE0"/>
    <w:rsid w:val="00393E5A"/>
    <w:rsid w:val="003968F1"/>
    <w:rsid w:val="00396BA3"/>
    <w:rsid w:val="00397EFF"/>
    <w:rsid w:val="003A326A"/>
    <w:rsid w:val="003A4546"/>
    <w:rsid w:val="003A5192"/>
    <w:rsid w:val="003A57AA"/>
    <w:rsid w:val="003A5CED"/>
    <w:rsid w:val="003A66DA"/>
    <w:rsid w:val="003A7570"/>
    <w:rsid w:val="003B0E8E"/>
    <w:rsid w:val="003B163D"/>
    <w:rsid w:val="003B20EF"/>
    <w:rsid w:val="003B2309"/>
    <w:rsid w:val="003B29B6"/>
    <w:rsid w:val="003B2BDD"/>
    <w:rsid w:val="003B3875"/>
    <w:rsid w:val="003B49C1"/>
    <w:rsid w:val="003B6EDE"/>
    <w:rsid w:val="003B7875"/>
    <w:rsid w:val="003C1877"/>
    <w:rsid w:val="003D50D8"/>
    <w:rsid w:val="003D5AC3"/>
    <w:rsid w:val="003D5BAB"/>
    <w:rsid w:val="003D7471"/>
    <w:rsid w:val="003E3526"/>
    <w:rsid w:val="003E3ECD"/>
    <w:rsid w:val="003E40EF"/>
    <w:rsid w:val="003E66E2"/>
    <w:rsid w:val="003F2481"/>
    <w:rsid w:val="003F39F9"/>
    <w:rsid w:val="003F59A5"/>
    <w:rsid w:val="0040472C"/>
    <w:rsid w:val="00410C91"/>
    <w:rsid w:val="00410F15"/>
    <w:rsid w:val="004128EB"/>
    <w:rsid w:val="00412AC3"/>
    <w:rsid w:val="004138EA"/>
    <w:rsid w:val="004152E2"/>
    <w:rsid w:val="0041733A"/>
    <w:rsid w:val="00420205"/>
    <w:rsid w:val="004210FE"/>
    <w:rsid w:val="004252F3"/>
    <w:rsid w:val="00431859"/>
    <w:rsid w:val="00431934"/>
    <w:rsid w:val="00431A9A"/>
    <w:rsid w:val="00433479"/>
    <w:rsid w:val="00433EDF"/>
    <w:rsid w:val="004344D7"/>
    <w:rsid w:val="0044067E"/>
    <w:rsid w:val="0044124D"/>
    <w:rsid w:val="00441E30"/>
    <w:rsid w:val="00443133"/>
    <w:rsid w:val="00443258"/>
    <w:rsid w:val="004432D6"/>
    <w:rsid w:val="00443D53"/>
    <w:rsid w:val="00443EDC"/>
    <w:rsid w:val="00443FA8"/>
    <w:rsid w:val="00444BBE"/>
    <w:rsid w:val="00452393"/>
    <w:rsid w:val="0045330A"/>
    <w:rsid w:val="0045428B"/>
    <w:rsid w:val="00456811"/>
    <w:rsid w:val="00457688"/>
    <w:rsid w:val="00457E98"/>
    <w:rsid w:val="0047296E"/>
    <w:rsid w:val="0047300D"/>
    <w:rsid w:val="004736D0"/>
    <w:rsid w:val="00473D2E"/>
    <w:rsid w:val="0047417D"/>
    <w:rsid w:val="00474B3C"/>
    <w:rsid w:val="00474B70"/>
    <w:rsid w:val="00475CEF"/>
    <w:rsid w:val="00476AB3"/>
    <w:rsid w:val="00476E51"/>
    <w:rsid w:val="0048135F"/>
    <w:rsid w:val="0048420B"/>
    <w:rsid w:val="00490832"/>
    <w:rsid w:val="0049353D"/>
    <w:rsid w:val="00494780"/>
    <w:rsid w:val="00495EEC"/>
    <w:rsid w:val="004960E2"/>
    <w:rsid w:val="0049740A"/>
    <w:rsid w:val="00497920"/>
    <w:rsid w:val="00497EBE"/>
    <w:rsid w:val="004A01A8"/>
    <w:rsid w:val="004A0C6E"/>
    <w:rsid w:val="004A2A61"/>
    <w:rsid w:val="004A41B3"/>
    <w:rsid w:val="004A697C"/>
    <w:rsid w:val="004B020C"/>
    <w:rsid w:val="004B2C12"/>
    <w:rsid w:val="004B2D87"/>
    <w:rsid w:val="004B343C"/>
    <w:rsid w:val="004B4AC7"/>
    <w:rsid w:val="004B730F"/>
    <w:rsid w:val="004B73F6"/>
    <w:rsid w:val="004B7BC0"/>
    <w:rsid w:val="004C234A"/>
    <w:rsid w:val="004C7FFD"/>
    <w:rsid w:val="004D0374"/>
    <w:rsid w:val="004D0E39"/>
    <w:rsid w:val="004D18A1"/>
    <w:rsid w:val="004D1A03"/>
    <w:rsid w:val="004D2034"/>
    <w:rsid w:val="004E07FD"/>
    <w:rsid w:val="004E0A6A"/>
    <w:rsid w:val="004E292C"/>
    <w:rsid w:val="004F0C68"/>
    <w:rsid w:val="004F2E06"/>
    <w:rsid w:val="004F3B94"/>
    <w:rsid w:val="004F5F58"/>
    <w:rsid w:val="005017B9"/>
    <w:rsid w:val="00501EA3"/>
    <w:rsid w:val="00510E86"/>
    <w:rsid w:val="00514506"/>
    <w:rsid w:val="00516034"/>
    <w:rsid w:val="00517980"/>
    <w:rsid w:val="00521019"/>
    <w:rsid w:val="005216FA"/>
    <w:rsid w:val="005241EC"/>
    <w:rsid w:val="00524E0F"/>
    <w:rsid w:val="00527EEE"/>
    <w:rsid w:val="005306DF"/>
    <w:rsid w:val="00536022"/>
    <w:rsid w:val="00536F80"/>
    <w:rsid w:val="00542F1C"/>
    <w:rsid w:val="00547991"/>
    <w:rsid w:val="00552AA3"/>
    <w:rsid w:val="0055326E"/>
    <w:rsid w:val="005550D5"/>
    <w:rsid w:val="00557D49"/>
    <w:rsid w:val="005652E6"/>
    <w:rsid w:val="00566561"/>
    <w:rsid w:val="005712AC"/>
    <w:rsid w:val="005737C1"/>
    <w:rsid w:val="00574785"/>
    <w:rsid w:val="00575AA2"/>
    <w:rsid w:val="005814A4"/>
    <w:rsid w:val="00581FB6"/>
    <w:rsid w:val="005835AF"/>
    <w:rsid w:val="00584955"/>
    <w:rsid w:val="00586666"/>
    <w:rsid w:val="00592AFB"/>
    <w:rsid w:val="0059412D"/>
    <w:rsid w:val="0059758D"/>
    <w:rsid w:val="00597657"/>
    <w:rsid w:val="00597A10"/>
    <w:rsid w:val="00597A80"/>
    <w:rsid w:val="005A133B"/>
    <w:rsid w:val="005A37D7"/>
    <w:rsid w:val="005A3815"/>
    <w:rsid w:val="005A4094"/>
    <w:rsid w:val="005A48A8"/>
    <w:rsid w:val="005A4AEE"/>
    <w:rsid w:val="005A6257"/>
    <w:rsid w:val="005A7A8F"/>
    <w:rsid w:val="005B10D5"/>
    <w:rsid w:val="005B2C48"/>
    <w:rsid w:val="005B4A1A"/>
    <w:rsid w:val="005B696B"/>
    <w:rsid w:val="005B74F4"/>
    <w:rsid w:val="005B7922"/>
    <w:rsid w:val="005C402B"/>
    <w:rsid w:val="005C4FAB"/>
    <w:rsid w:val="005C537F"/>
    <w:rsid w:val="005C6EF2"/>
    <w:rsid w:val="005C7161"/>
    <w:rsid w:val="005C7890"/>
    <w:rsid w:val="005D0143"/>
    <w:rsid w:val="005D2758"/>
    <w:rsid w:val="005D48E2"/>
    <w:rsid w:val="005E0CE0"/>
    <w:rsid w:val="005E333C"/>
    <w:rsid w:val="005E3A6C"/>
    <w:rsid w:val="005E3FB3"/>
    <w:rsid w:val="005E5871"/>
    <w:rsid w:val="005E65A2"/>
    <w:rsid w:val="005F1EF0"/>
    <w:rsid w:val="005F52BC"/>
    <w:rsid w:val="005F575C"/>
    <w:rsid w:val="005F714B"/>
    <w:rsid w:val="005F7CF5"/>
    <w:rsid w:val="00600710"/>
    <w:rsid w:val="006011E6"/>
    <w:rsid w:val="006016E3"/>
    <w:rsid w:val="006018A3"/>
    <w:rsid w:val="006069AE"/>
    <w:rsid w:val="006070D2"/>
    <w:rsid w:val="006104B4"/>
    <w:rsid w:val="00615C4B"/>
    <w:rsid w:val="0062076D"/>
    <w:rsid w:val="00622AA9"/>
    <w:rsid w:val="00623CA8"/>
    <w:rsid w:val="0062408C"/>
    <w:rsid w:val="006267C1"/>
    <w:rsid w:val="006272AD"/>
    <w:rsid w:val="00627AFC"/>
    <w:rsid w:val="00632C36"/>
    <w:rsid w:val="006345FB"/>
    <w:rsid w:val="006363DB"/>
    <w:rsid w:val="00640FB4"/>
    <w:rsid w:val="00646E84"/>
    <w:rsid w:val="00647251"/>
    <w:rsid w:val="00647F26"/>
    <w:rsid w:val="00650E5C"/>
    <w:rsid w:val="0065311A"/>
    <w:rsid w:val="00657E0D"/>
    <w:rsid w:val="00662E27"/>
    <w:rsid w:val="00664C08"/>
    <w:rsid w:val="00664C85"/>
    <w:rsid w:val="006662C1"/>
    <w:rsid w:val="00671CC7"/>
    <w:rsid w:val="00672898"/>
    <w:rsid w:val="00674A81"/>
    <w:rsid w:val="00675858"/>
    <w:rsid w:val="00675AD3"/>
    <w:rsid w:val="00675BC4"/>
    <w:rsid w:val="00677437"/>
    <w:rsid w:val="00677A3E"/>
    <w:rsid w:val="00677A5C"/>
    <w:rsid w:val="00680E3E"/>
    <w:rsid w:val="00684076"/>
    <w:rsid w:val="00684F70"/>
    <w:rsid w:val="00685B77"/>
    <w:rsid w:val="0069233B"/>
    <w:rsid w:val="006A0F8C"/>
    <w:rsid w:val="006A43A6"/>
    <w:rsid w:val="006A69CD"/>
    <w:rsid w:val="006A79B9"/>
    <w:rsid w:val="006B005B"/>
    <w:rsid w:val="006B2583"/>
    <w:rsid w:val="006B2FF6"/>
    <w:rsid w:val="006B5C4A"/>
    <w:rsid w:val="006C1021"/>
    <w:rsid w:val="006C2967"/>
    <w:rsid w:val="006C2E78"/>
    <w:rsid w:val="006C3670"/>
    <w:rsid w:val="006C4909"/>
    <w:rsid w:val="006C4E89"/>
    <w:rsid w:val="006C710A"/>
    <w:rsid w:val="006D1719"/>
    <w:rsid w:val="006D437E"/>
    <w:rsid w:val="006D5497"/>
    <w:rsid w:val="006E06C2"/>
    <w:rsid w:val="006E0951"/>
    <w:rsid w:val="006E1A84"/>
    <w:rsid w:val="006E3510"/>
    <w:rsid w:val="006E372D"/>
    <w:rsid w:val="006E755B"/>
    <w:rsid w:val="006F2731"/>
    <w:rsid w:val="006F4C4B"/>
    <w:rsid w:val="006F62A2"/>
    <w:rsid w:val="006F6CA6"/>
    <w:rsid w:val="006F7A0D"/>
    <w:rsid w:val="00700BFD"/>
    <w:rsid w:val="00700F5E"/>
    <w:rsid w:val="00701831"/>
    <w:rsid w:val="00704F87"/>
    <w:rsid w:val="007110EF"/>
    <w:rsid w:val="0071397B"/>
    <w:rsid w:val="007140EB"/>
    <w:rsid w:val="007145FE"/>
    <w:rsid w:val="0071486F"/>
    <w:rsid w:val="00715E09"/>
    <w:rsid w:val="0071679C"/>
    <w:rsid w:val="00717BAD"/>
    <w:rsid w:val="00717CC1"/>
    <w:rsid w:val="00722704"/>
    <w:rsid w:val="00723921"/>
    <w:rsid w:val="00723A37"/>
    <w:rsid w:val="00724062"/>
    <w:rsid w:val="00724CE6"/>
    <w:rsid w:val="007263C1"/>
    <w:rsid w:val="00727085"/>
    <w:rsid w:val="00727406"/>
    <w:rsid w:val="007309C3"/>
    <w:rsid w:val="00732C45"/>
    <w:rsid w:val="00733D1F"/>
    <w:rsid w:val="00734063"/>
    <w:rsid w:val="0073497C"/>
    <w:rsid w:val="00735F6E"/>
    <w:rsid w:val="00736997"/>
    <w:rsid w:val="00740B30"/>
    <w:rsid w:val="00742F62"/>
    <w:rsid w:val="00743FAB"/>
    <w:rsid w:val="00744888"/>
    <w:rsid w:val="0074630B"/>
    <w:rsid w:val="00747245"/>
    <w:rsid w:val="007522AD"/>
    <w:rsid w:val="00754DF7"/>
    <w:rsid w:val="00766575"/>
    <w:rsid w:val="00766663"/>
    <w:rsid w:val="00767588"/>
    <w:rsid w:val="00770851"/>
    <w:rsid w:val="00771148"/>
    <w:rsid w:val="00771ACA"/>
    <w:rsid w:val="00772783"/>
    <w:rsid w:val="007738C9"/>
    <w:rsid w:val="00777767"/>
    <w:rsid w:val="00780379"/>
    <w:rsid w:val="00781FDB"/>
    <w:rsid w:val="0078349C"/>
    <w:rsid w:val="0078402E"/>
    <w:rsid w:val="00785CF5"/>
    <w:rsid w:val="007879B0"/>
    <w:rsid w:val="007927C6"/>
    <w:rsid w:val="00793195"/>
    <w:rsid w:val="007966DA"/>
    <w:rsid w:val="00796C91"/>
    <w:rsid w:val="007A00DF"/>
    <w:rsid w:val="007A099C"/>
    <w:rsid w:val="007A1990"/>
    <w:rsid w:val="007B10C6"/>
    <w:rsid w:val="007B6852"/>
    <w:rsid w:val="007C256F"/>
    <w:rsid w:val="007C2977"/>
    <w:rsid w:val="007C2BBC"/>
    <w:rsid w:val="007C355E"/>
    <w:rsid w:val="007C6A40"/>
    <w:rsid w:val="007C7F7D"/>
    <w:rsid w:val="007D100B"/>
    <w:rsid w:val="007D3ED9"/>
    <w:rsid w:val="007D7571"/>
    <w:rsid w:val="007F15A3"/>
    <w:rsid w:val="007F192C"/>
    <w:rsid w:val="007F1DDB"/>
    <w:rsid w:val="007F3E18"/>
    <w:rsid w:val="007F4794"/>
    <w:rsid w:val="007F5AD7"/>
    <w:rsid w:val="007F6B8D"/>
    <w:rsid w:val="0080064B"/>
    <w:rsid w:val="008022FB"/>
    <w:rsid w:val="008044BD"/>
    <w:rsid w:val="00807696"/>
    <w:rsid w:val="00812B48"/>
    <w:rsid w:val="00813B40"/>
    <w:rsid w:val="00814067"/>
    <w:rsid w:val="008154B9"/>
    <w:rsid w:val="00820086"/>
    <w:rsid w:val="0082084E"/>
    <w:rsid w:val="00834903"/>
    <w:rsid w:val="008456DA"/>
    <w:rsid w:val="008473C4"/>
    <w:rsid w:val="008479E4"/>
    <w:rsid w:val="00851F66"/>
    <w:rsid w:val="008551E3"/>
    <w:rsid w:val="0085534F"/>
    <w:rsid w:val="00856D71"/>
    <w:rsid w:val="00860CA0"/>
    <w:rsid w:val="008633F8"/>
    <w:rsid w:val="00863411"/>
    <w:rsid w:val="00863597"/>
    <w:rsid w:val="008635F6"/>
    <w:rsid w:val="00863CBC"/>
    <w:rsid w:val="0086490C"/>
    <w:rsid w:val="0086626E"/>
    <w:rsid w:val="00871778"/>
    <w:rsid w:val="00875622"/>
    <w:rsid w:val="00876F95"/>
    <w:rsid w:val="00877B28"/>
    <w:rsid w:val="00881457"/>
    <w:rsid w:val="008853C1"/>
    <w:rsid w:val="008860FC"/>
    <w:rsid w:val="00887CC6"/>
    <w:rsid w:val="00891B32"/>
    <w:rsid w:val="00891CC0"/>
    <w:rsid w:val="008925E5"/>
    <w:rsid w:val="0089378D"/>
    <w:rsid w:val="00895B36"/>
    <w:rsid w:val="0089672D"/>
    <w:rsid w:val="008A268B"/>
    <w:rsid w:val="008A5C17"/>
    <w:rsid w:val="008B029A"/>
    <w:rsid w:val="008B0A3B"/>
    <w:rsid w:val="008B6D50"/>
    <w:rsid w:val="008B73D8"/>
    <w:rsid w:val="008C1063"/>
    <w:rsid w:val="008C1E1D"/>
    <w:rsid w:val="008C2041"/>
    <w:rsid w:val="008C6548"/>
    <w:rsid w:val="008C6933"/>
    <w:rsid w:val="008C76F5"/>
    <w:rsid w:val="008D0A63"/>
    <w:rsid w:val="008D1A0F"/>
    <w:rsid w:val="008D7D42"/>
    <w:rsid w:val="008E0132"/>
    <w:rsid w:val="008E0C85"/>
    <w:rsid w:val="008E117C"/>
    <w:rsid w:val="008E206E"/>
    <w:rsid w:val="008E2FF7"/>
    <w:rsid w:val="008E5FC1"/>
    <w:rsid w:val="008E647B"/>
    <w:rsid w:val="008E6586"/>
    <w:rsid w:val="008E70F2"/>
    <w:rsid w:val="008F6E1B"/>
    <w:rsid w:val="00902755"/>
    <w:rsid w:val="0090402E"/>
    <w:rsid w:val="00904671"/>
    <w:rsid w:val="00912EC2"/>
    <w:rsid w:val="009133A4"/>
    <w:rsid w:val="00916E4C"/>
    <w:rsid w:val="009171CA"/>
    <w:rsid w:val="00917C9D"/>
    <w:rsid w:val="009224E5"/>
    <w:rsid w:val="00922E17"/>
    <w:rsid w:val="009231B6"/>
    <w:rsid w:val="009259A3"/>
    <w:rsid w:val="00925C18"/>
    <w:rsid w:val="00945B0A"/>
    <w:rsid w:val="0094686B"/>
    <w:rsid w:val="00952501"/>
    <w:rsid w:val="00953755"/>
    <w:rsid w:val="00955FD3"/>
    <w:rsid w:val="0096042E"/>
    <w:rsid w:val="00964590"/>
    <w:rsid w:val="00964A83"/>
    <w:rsid w:val="00967580"/>
    <w:rsid w:val="00971596"/>
    <w:rsid w:val="00973EDF"/>
    <w:rsid w:val="009745A4"/>
    <w:rsid w:val="00974CA2"/>
    <w:rsid w:val="009757A9"/>
    <w:rsid w:val="00975E2E"/>
    <w:rsid w:val="0097733D"/>
    <w:rsid w:val="009809C3"/>
    <w:rsid w:val="0098166F"/>
    <w:rsid w:val="00986996"/>
    <w:rsid w:val="009872C9"/>
    <w:rsid w:val="0099652B"/>
    <w:rsid w:val="009978CF"/>
    <w:rsid w:val="009A4177"/>
    <w:rsid w:val="009A70FC"/>
    <w:rsid w:val="009B0F4A"/>
    <w:rsid w:val="009B4642"/>
    <w:rsid w:val="009B486E"/>
    <w:rsid w:val="009B579D"/>
    <w:rsid w:val="009B5BA2"/>
    <w:rsid w:val="009B72E4"/>
    <w:rsid w:val="009C1616"/>
    <w:rsid w:val="009C1B35"/>
    <w:rsid w:val="009C1EC5"/>
    <w:rsid w:val="009C6357"/>
    <w:rsid w:val="009D1EA0"/>
    <w:rsid w:val="009D2ABF"/>
    <w:rsid w:val="009D42E1"/>
    <w:rsid w:val="009D435E"/>
    <w:rsid w:val="009D43AE"/>
    <w:rsid w:val="009D4C54"/>
    <w:rsid w:val="009D5A4D"/>
    <w:rsid w:val="009D6252"/>
    <w:rsid w:val="009E15ED"/>
    <w:rsid w:val="009E2709"/>
    <w:rsid w:val="009E336B"/>
    <w:rsid w:val="009E41A1"/>
    <w:rsid w:val="009E7992"/>
    <w:rsid w:val="00A00101"/>
    <w:rsid w:val="00A00E02"/>
    <w:rsid w:val="00A012A3"/>
    <w:rsid w:val="00A07440"/>
    <w:rsid w:val="00A07511"/>
    <w:rsid w:val="00A1056D"/>
    <w:rsid w:val="00A14128"/>
    <w:rsid w:val="00A144DD"/>
    <w:rsid w:val="00A14931"/>
    <w:rsid w:val="00A16369"/>
    <w:rsid w:val="00A1754A"/>
    <w:rsid w:val="00A1794A"/>
    <w:rsid w:val="00A213A0"/>
    <w:rsid w:val="00A22231"/>
    <w:rsid w:val="00A22979"/>
    <w:rsid w:val="00A22C36"/>
    <w:rsid w:val="00A2363A"/>
    <w:rsid w:val="00A24725"/>
    <w:rsid w:val="00A24CF2"/>
    <w:rsid w:val="00A32D42"/>
    <w:rsid w:val="00A32E52"/>
    <w:rsid w:val="00A3382F"/>
    <w:rsid w:val="00A348AC"/>
    <w:rsid w:val="00A35EB9"/>
    <w:rsid w:val="00A421AA"/>
    <w:rsid w:val="00A42687"/>
    <w:rsid w:val="00A44596"/>
    <w:rsid w:val="00A5232E"/>
    <w:rsid w:val="00A52705"/>
    <w:rsid w:val="00A54864"/>
    <w:rsid w:val="00A54E7E"/>
    <w:rsid w:val="00A562E8"/>
    <w:rsid w:val="00A57F60"/>
    <w:rsid w:val="00A6005D"/>
    <w:rsid w:val="00A622DE"/>
    <w:rsid w:val="00A62D0A"/>
    <w:rsid w:val="00A6360C"/>
    <w:rsid w:val="00A644D8"/>
    <w:rsid w:val="00A65E16"/>
    <w:rsid w:val="00A66040"/>
    <w:rsid w:val="00A67FD6"/>
    <w:rsid w:val="00A704CC"/>
    <w:rsid w:val="00A731D9"/>
    <w:rsid w:val="00A746F9"/>
    <w:rsid w:val="00A75E6F"/>
    <w:rsid w:val="00A7781D"/>
    <w:rsid w:val="00A7789D"/>
    <w:rsid w:val="00A8175F"/>
    <w:rsid w:val="00A84040"/>
    <w:rsid w:val="00A91E9A"/>
    <w:rsid w:val="00A92A1D"/>
    <w:rsid w:val="00A9387C"/>
    <w:rsid w:val="00A95E74"/>
    <w:rsid w:val="00A9616E"/>
    <w:rsid w:val="00AA01FC"/>
    <w:rsid w:val="00AA3C0B"/>
    <w:rsid w:val="00AA5BBE"/>
    <w:rsid w:val="00AA6BB8"/>
    <w:rsid w:val="00AB1BE4"/>
    <w:rsid w:val="00AB33AC"/>
    <w:rsid w:val="00AB5BD7"/>
    <w:rsid w:val="00AB63D7"/>
    <w:rsid w:val="00AC1181"/>
    <w:rsid w:val="00AC4590"/>
    <w:rsid w:val="00AC46BF"/>
    <w:rsid w:val="00AC4E01"/>
    <w:rsid w:val="00AD0196"/>
    <w:rsid w:val="00AD1DAF"/>
    <w:rsid w:val="00AD4589"/>
    <w:rsid w:val="00AD6165"/>
    <w:rsid w:val="00AD7D0C"/>
    <w:rsid w:val="00AE133E"/>
    <w:rsid w:val="00AE1938"/>
    <w:rsid w:val="00AE2016"/>
    <w:rsid w:val="00AE2E76"/>
    <w:rsid w:val="00AE33E9"/>
    <w:rsid w:val="00AE3D5E"/>
    <w:rsid w:val="00AE4A4C"/>
    <w:rsid w:val="00AE5E33"/>
    <w:rsid w:val="00AF1245"/>
    <w:rsid w:val="00AF3D60"/>
    <w:rsid w:val="00AF45C5"/>
    <w:rsid w:val="00AF7784"/>
    <w:rsid w:val="00AF7F79"/>
    <w:rsid w:val="00B04330"/>
    <w:rsid w:val="00B0530E"/>
    <w:rsid w:val="00B05650"/>
    <w:rsid w:val="00B0635A"/>
    <w:rsid w:val="00B112D0"/>
    <w:rsid w:val="00B13732"/>
    <w:rsid w:val="00B1570F"/>
    <w:rsid w:val="00B20EE8"/>
    <w:rsid w:val="00B23065"/>
    <w:rsid w:val="00B23998"/>
    <w:rsid w:val="00B23B1B"/>
    <w:rsid w:val="00B24A4C"/>
    <w:rsid w:val="00B26A73"/>
    <w:rsid w:val="00B30BF0"/>
    <w:rsid w:val="00B31622"/>
    <w:rsid w:val="00B319BF"/>
    <w:rsid w:val="00B329B1"/>
    <w:rsid w:val="00B33903"/>
    <w:rsid w:val="00B33DC8"/>
    <w:rsid w:val="00B35E8D"/>
    <w:rsid w:val="00B3682C"/>
    <w:rsid w:val="00B409B5"/>
    <w:rsid w:val="00B42B61"/>
    <w:rsid w:val="00B42F39"/>
    <w:rsid w:val="00B44981"/>
    <w:rsid w:val="00B46BE5"/>
    <w:rsid w:val="00B5393B"/>
    <w:rsid w:val="00B553BF"/>
    <w:rsid w:val="00B57065"/>
    <w:rsid w:val="00B605A2"/>
    <w:rsid w:val="00B612AB"/>
    <w:rsid w:val="00B61A78"/>
    <w:rsid w:val="00B62298"/>
    <w:rsid w:val="00B6382A"/>
    <w:rsid w:val="00B6438D"/>
    <w:rsid w:val="00B662EB"/>
    <w:rsid w:val="00B67230"/>
    <w:rsid w:val="00B70510"/>
    <w:rsid w:val="00B708DA"/>
    <w:rsid w:val="00B73302"/>
    <w:rsid w:val="00B73878"/>
    <w:rsid w:val="00B777C9"/>
    <w:rsid w:val="00B94C30"/>
    <w:rsid w:val="00BA3F05"/>
    <w:rsid w:val="00BA3F7A"/>
    <w:rsid w:val="00BA738F"/>
    <w:rsid w:val="00BB23D2"/>
    <w:rsid w:val="00BB5B22"/>
    <w:rsid w:val="00BB5E75"/>
    <w:rsid w:val="00BB77E4"/>
    <w:rsid w:val="00BC41B7"/>
    <w:rsid w:val="00BC41E4"/>
    <w:rsid w:val="00BC7449"/>
    <w:rsid w:val="00BC7DA2"/>
    <w:rsid w:val="00BD19ED"/>
    <w:rsid w:val="00BD24C6"/>
    <w:rsid w:val="00BD35C7"/>
    <w:rsid w:val="00BD6B3B"/>
    <w:rsid w:val="00BD6C91"/>
    <w:rsid w:val="00BE2442"/>
    <w:rsid w:val="00BE2F57"/>
    <w:rsid w:val="00BE3262"/>
    <w:rsid w:val="00BE4682"/>
    <w:rsid w:val="00BE61E9"/>
    <w:rsid w:val="00BE6680"/>
    <w:rsid w:val="00BF147C"/>
    <w:rsid w:val="00BF2F19"/>
    <w:rsid w:val="00BF7068"/>
    <w:rsid w:val="00BF757E"/>
    <w:rsid w:val="00C0014C"/>
    <w:rsid w:val="00C0169D"/>
    <w:rsid w:val="00C0421C"/>
    <w:rsid w:val="00C04517"/>
    <w:rsid w:val="00C06CA0"/>
    <w:rsid w:val="00C10F0D"/>
    <w:rsid w:val="00C13B38"/>
    <w:rsid w:val="00C13ED5"/>
    <w:rsid w:val="00C148D8"/>
    <w:rsid w:val="00C14E50"/>
    <w:rsid w:val="00C15342"/>
    <w:rsid w:val="00C20A1C"/>
    <w:rsid w:val="00C20E42"/>
    <w:rsid w:val="00C2201D"/>
    <w:rsid w:val="00C2687B"/>
    <w:rsid w:val="00C268F4"/>
    <w:rsid w:val="00C364FF"/>
    <w:rsid w:val="00C41435"/>
    <w:rsid w:val="00C4176B"/>
    <w:rsid w:val="00C41D8D"/>
    <w:rsid w:val="00C41F48"/>
    <w:rsid w:val="00C43CD9"/>
    <w:rsid w:val="00C44B3F"/>
    <w:rsid w:val="00C50AA9"/>
    <w:rsid w:val="00C53557"/>
    <w:rsid w:val="00C557ED"/>
    <w:rsid w:val="00C56760"/>
    <w:rsid w:val="00C6010E"/>
    <w:rsid w:val="00C60AB3"/>
    <w:rsid w:val="00C61F5E"/>
    <w:rsid w:val="00C63715"/>
    <w:rsid w:val="00C650C1"/>
    <w:rsid w:val="00C652F6"/>
    <w:rsid w:val="00C65E42"/>
    <w:rsid w:val="00C70B40"/>
    <w:rsid w:val="00C71E68"/>
    <w:rsid w:val="00C71FF9"/>
    <w:rsid w:val="00C73F4D"/>
    <w:rsid w:val="00C76AAC"/>
    <w:rsid w:val="00C80595"/>
    <w:rsid w:val="00C85AE6"/>
    <w:rsid w:val="00C86E9E"/>
    <w:rsid w:val="00C8758E"/>
    <w:rsid w:val="00C951F7"/>
    <w:rsid w:val="00C95968"/>
    <w:rsid w:val="00C95CC8"/>
    <w:rsid w:val="00C979CA"/>
    <w:rsid w:val="00C97B36"/>
    <w:rsid w:val="00CA1522"/>
    <w:rsid w:val="00CA21FA"/>
    <w:rsid w:val="00CA2A8F"/>
    <w:rsid w:val="00CA5758"/>
    <w:rsid w:val="00CA6E19"/>
    <w:rsid w:val="00CA7331"/>
    <w:rsid w:val="00CA778D"/>
    <w:rsid w:val="00CA7B38"/>
    <w:rsid w:val="00CB0C2F"/>
    <w:rsid w:val="00CB53E4"/>
    <w:rsid w:val="00CB55D9"/>
    <w:rsid w:val="00CB55E4"/>
    <w:rsid w:val="00CB56A0"/>
    <w:rsid w:val="00CB6F37"/>
    <w:rsid w:val="00CB7504"/>
    <w:rsid w:val="00CC009B"/>
    <w:rsid w:val="00CC032A"/>
    <w:rsid w:val="00CC28B3"/>
    <w:rsid w:val="00CC29F7"/>
    <w:rsid w:val="00CC390B"/>
    <w:rsid w:val="00CC397E"/>
    <w:rsid w:val="00CC414E"/>
    <w:rsid w:val="00CC46E4"/>
    <w:rsid w:val="00CC4974"/>
    <w:rsid w:val="00CC6F0C"/>
    <w:rsid w:val="00CC7399"/>
    <w:rsid w:val="00CD12B0"/>
    <w:rsid w:val="00CD1D69"/>
    <w:rsid w:val="00CD4124"/>
    <w:rsid w:val="00CD4412"/>
    <w:rsid w:val="00CD658B"/>
    <w:rsid w:val="00CE0FC2"/>
    <w:rsid w:val="00CE496F"/>
    <w:rsid w:val="00CE586F"/>
    <w:rsid w:val="00CE5B27"/>
    <w:rsid w:val="00CE663B"/>
    <w:rsid w:val="00CF068F"/>
    <w:rsid w:val="00CF0965"/>
    <w:rsid w:val="00CF225E"/>
    <w:rsid w:val="00CF4AFA"/>
    <w:rsid w:val="00CF4CFA"/>
    <w:rsid w:val="00CF53BB"/>
    <w:rsid w:val="00CF58D1"/>
    <w:rsid w:val="00CF59FD"/>
    <w:rsid w:val="00CF70F5"/>
    <w:rsid w:val="00CF788A"/>
    <w:rsid w:val="00CF7C6D"/>
    <w:rsid w:val="00D01457"/>
    <w:rsid w:val="00D02515"/>
    <w:rsid w:val="00D0405B"/>
    <w:rsid w:val="00D0415A"/>
    <w:rsid w:val="00D04A5D"/>
    <w:rsid w:val="00D05A04"/>
    <w:rsid w:val="00D11275"/>
    <w:rsid w:val="00D113EA"/>
    <w:rsid w:val="00D121BF"/>
    <w:rsid w:val="00D12FA8"/>
    <w:rsid w:val="00D13014"/>
    <w:rsid w:val="00D1399A"/>
    <w:rsid w:val="00D150E1"/>
    <w:rsid w:val="00D157B6"/>
    <w:rsid w:val="00D15EBC"/>
    <w:rsid w:val="00D175DD"/>
    <w:rsid w:val="00D21C1A"/>
    <w:rsid w:val="00D2239F"/>
    <w:rsid w:val="00D2644C"/>
    <w:rsid w:val="00D270B4"/>
    <w:rsid w:val="00D3018C"/>
    <w:rsid w:val="00D304D2"/>
    <w:rsid w:val="00D306B3"/>
    <w:rsid w:val="00D308D0"/>
    <w:rsid w:val="00D313A1"/>
    <w:rsid w:val="00D37351"/>
    <w:rsid w:val="00D40F00"/>
    <w:rsid w:val="00D44D2D"/>
    <w:rsid w:val="00D5018A"/>
    <w:rsid w:val="00D52E0A"/>
    <w:rsid w:val="00D53AAC"/>
    <w:rsid w:val="00D545B3"/>
    <w:rsid w:val="00D54C77"/>
    <w:rsid w:val="00D54D07"/>
    <w:rsid w:val="00D55B78"/>
    <w:rsid w:val="00D56373"/>
    <w:rsid w:val="00D57F38"/>
    <w:rsid w:val="00D605A5"/>
    <w:rsid w:val="00D6089C"/>
    <w:rsid w:val="00D6090B"/>
    <w:rsid w:val="00D612ED"/>
    <w:rsid w:val="00D61FCD"/>
    <w:rsid w:val="00D62A14"/>
    <w:rsid w:val="00D62DD4"/>
    <w:rsid w:val="00D66298"/>
    <w:rsid w:val="00D670AD"/>
    <w:rsid w:val="00D70932"/>
    <w:rsid w:val="00D71B6C"/>
    <w:rsid w:val="00D73678"/>
    <w:rsid w:val="00D76337"/>
    <w:rsid w:val="00D76C74"/>
    <w:rsid w:val="00D76DF5"/>
    <w:rsid w:val="00D80F66"/>
    <w:rsid w:val="00D821EA"/>
    <w:rsid w:val="00D83637"/>
    <w:rsid w:val="00D85644"/>
    <w:rsid w:val="00D85F94"/>
    <w:rsid w:val="00D86B87"/>
    <w:rsid w:val="00D93A6C"/>
    <w:rsid w:val="00DB01B6"/>
    <w:rsid w:val="00DB0FF7"/>
    <w:rsid w:val="00DB1960"/>
    <w:rsid w:val="00DB34F3"/>
    <w:rsid w:val="00DC09CD"/>
    <w:rsid w:val="00DC1554"/>
    <w:rsid w:val="00DC357F"/>
    <w:rsid w:val="00DC51CE"/>
    <w:rsid w:val="00DC635E"/>
    <w:rsid w:val="00DC6878"/>
    <w:rsid w:val="00DC7E7E"/>
    <w:rsid w:val="00DD1356"/>
    <w:rsid w:val="00DD2532"/>
    <w:rsid w:val="00DE0723"/>
    <w:rsid w:val="00DE0E66"/>
    <w:rsid w:val="00DE208C"/>
    <w:rsid w:val="00DE34CC"/>
    <w:rsid w:val="00DE6C6E"/>
    <w:rsid w:val="00DF066E"/>
    <w:rsid w:val="00DF305C"/>
    <w:rsid w:val="00DF496C"/>
    <w:rsid w:val="00DF58A6"/>
    <w:rsid w:val="00DF61ED"/>
    <w:rsid w:val="00E00BA5"/>
    <w:rsid w:val="00E01345"/>
    <w:rsid w:val="00E057C0"/>
    <w:rsid w:val="00E113B6"/>
    <w:rsid w:val="00E1539C"/>
    <w:rsid w:val="00E1558A"/>
    <w:rsid w:val="00E15A24"/>
    <w:rsid w:val="00E23F4F"/>
    <w:rsid w:val="00E26FF4"/>
    <w:rsid w:val="00E30ED4"/>
    <w:rsid w:val="00E31E10"/>
    <w:rsid w:val="00E3330C"/>
    <w:rsid w:val="00E3401A"/>
    <w:rsid w:val="00E3476D"/>
    <w:rsid w:val="00E34B14"/>
    <w:rsid w:val="00E35511"/>
    <w:rsid w:val="00E364FE"/>
    <w:rsid w:val="00E36E1D"/>
    <w:rsid w:val="00E404E7"/>
    <w:rsid w:val="00E422C3"/>
    <w:rsid w:val="00E423FE"/>
    <w:rsid w:val="00E42534"/>
    <w:rsid w:val="00E44C7A"/>
    <w:rsid w:val="00E4545D"/>
    <w:rsid w:val="00E45A54"/>
    <w:rsid w:val="00E46456"/>
    <w:rsid w:val="00E46E3D"/>
    <w:rsid w:val="00E5286E"/>
    <w:rsid w:val="00E54CE9"/>
    <w:rsid w:val="00E557EA"/>
    <w:rsid w:val="00E55945"/>
    <w:rsid w:val="00E576C6"/>
    <w:rsid w:val="00E617E0"/>
    <w:rsid w:val="00E658FB"/>
    <w:rsid w:val="00E7043F"/>
    <w:rsid w:val="00E70A8C"/>
    <w:rsid w:val="00E710C2"/>
    <w:rsid w:val="00E7206F"/>
    <w:rsid w:val="00E73195"/>
    <w:rsid w:val="00E760E3"/>
    <w:rsid w:val="00E7771F"/>
    <w:rsid w:val="00E81E56"/>
    <w:rsid w:val="00E8786F"/>
    <w:rsid w:val="00E91D29"/>
    <w:rsid w:val="00EA1342"/>
    <w:rsid w:val="00EA3F6A"/>
    <w:rsid w:val="00EB262A"/>
    <w:rsid w:val="00EB4BEA"/>
    <w:rsid w:val="00EB6E11"/>
    <w:rsid w:val="00EC4F5B"/>
    <w:rsid w:val="00EC51ED"/>
    <w:rsid w:val="00EC6229"/>
    <w:rsid w:val="00ED53F5"/>
    <w:rsid w:val="00ED61CA"/>
    <w:rsid w:val="00ED7A20"/>
    <w:rsid w:val="00EE0367"/>
    <w:rsid w:val="00EE5A2D"/>
    <w:rsid w:val="00EE5EC0"/>
    <w:rsid w:val="00EE652E"/>
    <w:rsid w:val="00EE6B3A"/>
    <w:rsid w:val="00EF0359"/>
    <w:rsid w:val="00EF134D"/>
    <w:rsid w:val="00EF3295"/>
    <w:rsid w:val="00F025D4"/>
    <w:rsid w:val="00F025D9"/>
    <w:rsid w:val="00F0366D"/>
    <w:rsid w:val="00F04293"/>
    <w:rsid w:val="00F062EA"/>
    <w:rsid w:val="00F073A5"/>
    <w:rsid w:val="00F10386"/>
    <w:rsid w:val="00F10B9B"/>
    <w:rsid w:val="00F11D44"/>
    <w:rsid w:val="00F16837"/>
    <w:rsid w:val="00F17939"/>
    <w:rsid w:val="00F26224"/>
    <w:rsid w:val="00F27629"/>
    <w:rsid w:val="00F27A74"/>
    <w:rsid w:val="00F30FC9"/>
    <w:rsid w:val="00F3280A"/>
    <w:rsid w:val="00F32E21"/>
    <w:rsid w:val="00F34369"/>
    <w:rsid w:val="00F40290"/>
    <w:rsid w:val="00F42FE5"/>
    <w:rsid w:val="00F43674"/>
    <w:rsid w:val="00F43C67"/>
    <w:rsid w:val="00F44078"/>
    <w:rsid w:val="00F4592E"/>
    <w:rsid w:val="00F46728"/>
    <w:rsid w:val="00F54EF1"/>
    <w:rsid w:val="00F553A3"/>
    <w:rsid w:val="00F56E60"/>
    <w:rsid w:val="00F60270"/>
    <w:rsid w:val="00F605BE"/>
    <w:rsid w:val="00F61756"/>
    <w:rsid w:val="00F628D0"/>
    <w:rsid w:val="00F6301F"/>
    <w:rsid w:val="00F63632"/>
    <w:rsid w:val="00F65EF0"/>
    <w:rsid w:val="00F7210D"/>
    <w:rsid w:val="00F74FE4"/>
    <w:rsid w:val="00F77D33"/>
    <w:rsid w:val="00F80599"/>
    <w:rsid w:val="00F84F53"/>
    <w:rsid w:val="00F8678E"/>
    <w:rsid w:val="00F876EE"/>
    <w:rsid w:val="00F90852"/>
    <w:rsid w:val="00F92845"/>
    <w:rsid w:val="00F92B4D"/>
    <w:rsid w:val="00F94ED2"/>
    <w:rsid w:val="00F959A4"/>
    <w:rsid w:val="00FA11EB"/>
    <w:rsid w:val="00FA45BD"/>
    <w:rsid w:val="00FA79C7"/>
    <w:rsid w:val="00FB0DF3"/>
    <w:rsid w:val="00FB207B"/>
    <w:rsid w:val="00FB36CB"/>
    <w:rsid w:val="00FB3DA0"/>
    <w:rsid w:val="00FB5396"/>
    <w:rsid w:val="00FC2B5F"/>
    <w:rsid w:val="00FC312A"/>
    <w:rsid w:val="00FC405E"/>
    <w:rsid w:val="00FD1671"/>
    <w:rsid w:val="00FD3866"/>
    <w:rsid w:val="00FD4AA2"/>
    <w:rsid w:val="00FD6945"/>
    <w:rsid w:val="00FD6A1B"/>
    <w:rsid w:val="00FD6E3D"/>
    <w:rsid w:val="00FE020D"/>
    <w:rsid w:val="00FE112D"/>
    <w:rsid w:val="00FE1B45"/>
    <w:rsid w:val="00FE3702"/>
    <w:rsid w:val="00FE4C10"/>
    <w:rsid w:val="00FF75CF"/>
    <w:rsid w:val="00FF7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0724143F-B99B-453F-8AE8-530FF8E5C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00B"/>
    <w:rPr>
      <w:sz w:val="24"/>
      <w:szCs w:val="24"/>
    </w:rPr>
  </w:style>
  <w:style w:type="paragraph" w:styleId="Heading1">
    <w:name w:val="heading 1"/>
    <w:basedOn w:val="Normal"/>
    <w:next w:val="Normal"/>
    <w:link w:val="Heading1Char"/>
    <w:uiPriority w:val="9"/>
    <w:qFormat/>
    <w:rsid w:val="007D100B"/>
    <w:pPr>
      <w:keepNext/>
      <w:ind w:left="360"/>
      <w:jc w:val="center"/>
      <w:outlineLvl w:val="0"/>
    </w:pPr>
    <w:rPr>
      <w:b/>
      <w:bCs/>
      <w:u w:val="single"/>
    </w:rPr>
  </w:style>
  <w:style w:type="paragraph" w:styleId="Heading2">
    <w:name w:val="heading 2"/>
    <w:basedOn w:val="Normal"/>
    <w:next w:val="Normal"/>
    <w:qFormat/>
    <w:rsid w:val="007D100B"/>
    <w:pPr>
      <w:keepNext/>
      <w:spacing w:line="360" w:lineRule="auto"/>
      <w:outlineLvl w:val="1"/>
    </w:pPr>
    <w:rPr>
      <w:sz w:val="28"/>
      <w:szCs w:val="28"/>
    </w:rPr>
  </w:style>
  <w:style w:type="paragraph" w:styleId="Heading5">
    <w:name w:val="heading 5"/>
    <w:basedOn w:val="Normal"/>
    <w:next w:val="Normal"/>
    <w:link w:val="Heading5Char"/>
    <w:qFormat/>
    <w:rsid w:val="007D100B"/>
    <w:pPr>
      <w:keepNext/>
      <w:jc w:val="center"/>
      <w:outlineLvl w:val="4"/>
    </w:pPr>
    <w:rPr>
      <w:b/>
      <w:bCs/>
      <w:sz w:val="28"/>
    </w:rPr>
  </w:style>
  <w:style w:type="paragraph" w:styleId="Heading8">
    <w:name w:val="heading 8"/>
    <w:basedOn w:val="Normal"/>
    <w:next w:val="Normal"/>
    <w:qFormat/>
    <w:rsid w:val="007D100B"/>
    <w:pPr>
      <w:keepNext/>
      <w:ind w:left="1440"/>
      <w:outlineLvl w:val="7"/>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7D100B"/>
    <w:rPr>
      <w:rFonts w:ascii="Courier New" w:hAnsi="Courier New" w:cs="Courier New"/>
      <w:sz w:val="20"/>
      <w:szCs w:val="20"/>
    </w:rPr>
  </w:style>
  <w:style w:type="paragraph" w:styleId="Footer">
    <w:name w:val="footer"/>
    <w:basedOn w:val="Normal"/>
    <w:rsid w:val="007D100B"/>
    <w:pPr>
      <w:tabs>
        <w:tab w:val="center" w:pos="4320"/>
        <w:tab w:val="right" w:pos="8640"/>
      </w:tabs>
    </w:pPr>
  </w:style>
  <w:style w:type="paragraph" w:styleId="Title">
    <w:name w:val="Title"/>
    <w:basedOn w:val="Normal"/>
    <w:link w:val="TitleChar"/>
    <w:qFormat/>
    <w:rsid w:val="007D100B"/>
    <w:pPr>
      <w:jc w:val="center"/>
    </w:pPr>
    <w:rPr>
      <w:rFonts w:ascii="Arial" w:hAnsi="Arial" w:cs="Arial"/>
      <w:b/>
      <w:bCs/>
      <w:sz w:val="40"/>
    </w:rPr>
  </w:style>
  <w:style w:type="paragraph" w:styleId="BodyText2">
    <w:name w:val="Body Text 2"/>
    <w:basedOn w:val="Normal"/>
    <w:rsid w:val="007D100B"/>
    <w:rPr>
      <w:b/>
      <w:bCs/>
      <w:sz w:val="28"/>
    </w:rPr>
  </w:style>
  <w:style w:type="paragraph" w:styleId="BodyText">
    <w:name w:val="Body Text"/>
    <w:basedOn w:val="Normal"/>
    <w:rsid w:val="007D100B"/>
    <w:pPr>
      <w:jc w:val="both"/>
    </w:pPr>
    <w:rPr>
      <w:rFonts w:ascii="Arial" w:hAnsi="Arial" w:cs="Arial"/>
    </w:rPr>
  </w:style>
  <w:style w:type="paragraph" w:styleId="Header">
    <w:name w:val="header"/>
    <w:basedOn w:val="Normal"/>
    <w:link w:val="HeaderChar"/>
    <w:uiPriority w:val="99"/>
    <w:rsid w:val="007D100B"/>
    <w:pPr>
      <w:tabs>
        <w:tab w:val="center" w:pos="4320"/>
        <w:tab w:val="right" w:pos="8640"/>
      </w:tabs>
    </w:pPr>
  </w:style>
  <w:style w:type="character" w:styleId="PageNumber">
    <w:name w:val="page number"/>
    <w:basedOn w:val="DefaultParagraphFont"/>
    <w:rsid w:val="007D100B"/>
  </w:style>
  <w:style w:type="paragraph" w:styleId="BodyText3">
    <w:name w:val="Body Text 3"/>
    <w:basedOn w:val="Normal"/>
    <w:rsid w:val="007D100B"/>
    <w:rPr>
      <w:rFonts w:ascii="Arial" w:hAnsi="Arial" w:cs="Arial"/>
      <w:sz w:val="22"/>
    </w:rPr>
  </w:style>
  <w:style w:type="table" w:styleId="TableGrid">
    <w:name w:val="Table Grid"/>
    <w:basedOn w:val="TableNormal"/>
    <w:rsid w:val="00784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14E50"/>
    <w:rPr>
      <w:color w:val="0000FF"/>
      <w:u w:val="single"/>
    </w:rPr>
  </w:style>
  <w:style w:type="table" w:styleId="LightShading-Accent4">
    <w:name w:val="Light Shading Accent 4"/>
    <w:basedOn w:val="TableNormal"/>
    <w:uiPriority w:val="60"/>
    <w:rsid w:val="00C6010E"/>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C6010E"/>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
    <w:name w:val="Light Shading1"/>
    <w:basedOn w:val="TableNormal"/>
    <w:uiPriority w:val="60"/>
    <w:rsid w:val="00C6010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rsid w:val="00325A7E"/>
    <w:pPr>
      <w:spacing w:before="100" w:beforeAutospacing="1" w:after="100" w:afterAutospacing="1"/>
    </w:pPr>
    <w:rPr>
      <w:lang w:bidi="hi-IN"/>
    </w:rPr>
  </w:style>
  <w:style w:type="character" w:customStyle="1" w:styleId="Heading5Char">
    <w:name w:val="Heading 5 Char"/>
    <w:basedOn w:val="DefaultParagraphFont"/>
    <w:link w:val="Heading5"/>
    <w:rsid w:val="00325A7E"/>
    <w:rPr>
      <w:b/>
      <w:bCs/>
      <w:sz w:val="28"/>
      <w:szCs w:val="24"/>
    </w:rPr>
  </w:style>
  <w:style w:type="character" w:customStyle="1" w:styleId="PlainTextChar">
    <w:name w:val="Plain Text Char"/>
    <w:basedOn w:val="DefaultParagraphFont"/>
    <w:link w:val="PlainText"/>
    <w:rsid w:val="00083D99"/>
    <w:rPr>
      <w:rFonts w:ascii="Courier New" w:hAnsi="Courier New" w:cs="Courier New"/>
    </w:rPr>
  </w:style>
  <w:style w:type="character" w:customStyle="1" w:styleId="TitleChar">
    <w:name w:val="Title Char"/>
    <w:basedOn w:val="DefaultParagraphFont"/>
    <w:link w:val="Title"/>
    <w:rsid w:val="00747245"/>
    <w:rPr>
      <w:rFonts w:ascii="Arial" w:hAnsi="Arial" w:cs="Arial"/>
      <w:b/>
      <w:bCs/>
      <w:sz w:val="40"/>
      <w:szCs w:val="24"/>
    </w:rPr>
  </w:style>
  <w:style w:type="character" w:styleId="HTMLCite">
    <w:name w:val="HTML Cite"/>
    <w:basedOn w:val="DefaultParagraphFont"/>
    <w:uiPriority w:val="99"/>
    <w:semiHidden/>
    <w:unhideWhenUsed/>
    <w:rsid w:val="00FE112D"/>
    <w:rPr>
      <w:i w:val="0"/>
      <w:iCs w:val="0"/>
      <w:color w:val="0E774A"/>
    </w:rPr>
  </w:style>
  <w:style w:type="paragraph" w:styleId="ListParagraph">
    <w:name w:val="List Paragraph"/>
    <w:basedOn w:val="Normal"/>
    <w:uiPriority w:val="34"/>
    <w:qFormat/>
    <w:rsid w:val="00FD6E3D"/>
    <w:pPr>
      <w:ind w:left="720"/>
    </w:pPr>
  </w:style>
  <w:style w:type="character" w:customStyle="1" w:styleId="HeaderChar">
    <w:name w:val="Header Char"/>
    <w:basedOn w:val="DefaultParagraphFont"/>
    <w:link w:val="Header"/>
    <w:uiPriority w:val="99"/>
    <w:rsid w:val="0069233B"/>
    <w:rPr>
      <w:sz w:val="24"/>
      <w:szCs w:val="24"/>
    </w:rPr>
  </w:style>
  <w:style w:type="paragraph" w:styleId="BalloonText">
    <w:name w:val="Balloon Text"/>
    <w:basedOn w:val="Normal"/>
    <w:link w:val="BalloonTextChar"/>
    <w:uiPriority w:val="99"/>
    <w:semiHidden/>
    <w:unhideWhenUsed/>
    <w:rsid w:val="00F025D9"/>
    <w:rPr>
      <w:rFonts w:ascii="Tahoma" w:hAnsi="Tahoma" w:cs="Tahoma"/>
      <w:sz w:val="16"/>
      <w:szCs w:val="16"/>
    </w:rPr>
  </w:style>
  <w:style w:type="character" w:customStyle="1" w:styleId="BalloonTextChar">
    <w:name w:val="Balloon Text Char"/>
    <w:basedOn w:val="DefaultParagraphFont"/>
    <w:link w:val="BalloonText"/>
    <w:uiPriority w:val="99"/>
    <w:semiHidden/>
    <w:rsid w:val="00F025D9"/>
    <w:rPr>
      <w:rFonts w:ascii="Tahoma" w:hAnsi="Tahoma" w:cs="Tahoma"/>
      <w:sz w:val="16"/>
      <w:szCs w:val="16"/>
    </w:rPr>
  </w:style>
  <w:style w:type="paragraph" w:styleId="DocumentMap">
    <w:name w:val="Document Map"/>
    <w:basedOn w:val="Normal"/>
    <w:link w:val="DocumentMapChar"/>
    <w:uiPriority w:val="99"/>
    <w:semiHidden/>
    <w:unhideWhenUsed/>
    <w:rsid w:val="004C7FFD"/>
    <w:rPr>
      <w:rFonts w:ascii="Tahoma" w:hAnsi="Tahoma" w:cs="Tahoma"/>
      <w:sz w:val="16"/>
      <w:szCs w:val="16"/>
    </w:rPr>
  </w:style>
  <w:style w:type="character" w:customStyle="1" w:styleId="DocumentMapChar">
    <w:name w:val="Document Map Char"/>
    <w:basedOn w:val="DefaultParagraphFont"/>
    <w:link w:val="DocumentMap"/>
    <w:uiPriority w:val="99"/>
    <w:semiHidden/>
    <w:rsid w:val="004C7FFD"/>
    <w:rPr>
      <w:rFonts w:ascii="Tahoma" w:hAnsi="Tahoma" w:cs="Tahoma"/>
      <w:sz w:val="16"/>
      <w:szCs w:val="16"/>
    </w:rPr>
  </w:style>
  <w:style w:type="character" w:customStyle="1" w:styleId="Heading1Char">
    <w:name w:val="Heading 1 Char"/>
    <w:basedOn w:val="DefaultParagraphFont"/>
    <w:link w:val="Heading1"/>
    <w:uiPriority w:val="9"/>
    <w:rsid w:val="002228B1"/>
    <w:rPr>
      <w:b/>
      <w:bCs/>
      <w:sz w:val="24"/>
      <w:szCs w:val="24"/>
      <w:u w:val="single"/>
    </w:rPr>
  </w:style>
  <w:style w:type="character" w:customStyle="1" w:styleId="jrnl">
    <w:name w:val="jrnl"/>
    <w:basedOn w:val="DefaultParagraphFont"/>
    <w:rsid w:val="00581FB6"/>
  </w:style>
  <w:style w:type="paragraph" w:customStyle="1" w:styleId="Default">
    <w:name w:val="Default"/>
    <w:rsid w:val="00514506"/>
    <w:pPr>
      <w:autoSpaceDE w:val="0"/>
      <w:autoSpaceDN w:val="0"/>
      <w:adjustRightInd w:val="0"/>
    </w:pPr>
    <w:rPr>
      <w:rFonts w:ascii="Colgate Ready" w:hAnsi="Colgate Ready" w:cs="Colgate Ready"/>
      <w:color w:val="000000"/>
      <w:sz w:val="24"/>
      <w:szCs w:val="24"/>
    </w:rPr>
  </w:style>
  <w:style w:type="character" w:customStyle="1" w:styleId="A9">
    <w:name w:val="A9"/>
    <w:uiPriority w:val="99"/>
    <w:rsid w:val="00514506"/>
    <w:rPr>
      <w:rFonts w:cs="Colgate Ready"/>
      <w:b/>
      <w:bCs/>
      <w:color w:val="000000"/>
      <w:sz w:val="94"/>
      <w:szCs w:val="94"/>
    </w:rPr>
  </w:style>
  <w:style w:type="character" w:customStyle="1" w:styleId="A7">
    <w:name w:val="A7"/>
    <w:uiPriority w:val="99"/>
    <w:rsid w:val="00514506"/>
    <w:rPr>
      <w:rFonts w:cs="Colgate Ready"/>
      <w:b/>
      <w:bCs/>
      <w:color w:val="000000"/>
      <w:sz w:val="94"/>
      <w:szCs w:val="94"/>
    </w:rPr>
  </w:style>
  <w:style w:type="paragraph" w:customStyle="1" w:styleId="Title1">
    <w:name w:val="Title1"/>
    <w:basedOn w:val="Normal"/>
    <w:rsid w:val="002A42F6"/>
    <w:pPr>
      <w:spacing w:before="100" w:beforeAutospacing="1" w:after="100" w:afterAutospacing="1"/>
    </w:pPr>
  </w:style>
  <w:style w:type="character" w:customStyle="1" w:styleId="authorname">
    <w:name w:val="authorname"/>
    <w:basedOn w:val="DefaultParagraphFont"/>
    <w:rsid w:val="002A42F6"/>
  </w:style>
  <w:style w:type="character" w:customStyle="1" w:styleId="pageno">
    <w:name w:val="pageno"/>
    <w:basedOn w:val="DefaultParagraphFont"/>
    <w:rsid w:val="002A4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912155">
      <w:bodyDiv w:val="1"/>
      <w:marLeft w:val="0"/>
      <w:marRight w:val="0"/>
      <w:marTop w:val="0"/>
      <w:marBottom w:val="0"/>
      <w:divBdr>
        <w:top w:val="none" w:sz="0" w:space="0" w:color="auto"/>
        <w:left w:val="none" w:sz="0" w:space="0" w:color="auto"/>
        <w:bottom w:val="none" w:sz="0" w:space="0" w:color="auto"/>
        <w:right w:val="none" w:sz="0" w:space="0" w:color="auto"/>
      </w:divBdr>
      <w:divsChild>
        <w:div w:id="782194318">
          <w:marLeft w:val="0"/>
          <w:marRight w:val="0"/>
          <w:marTop w:val="0"/>
          <w:marBottom w:val="150"/>
          <w:divBdr>
            <w:top w:val="none" w:sz="0" w:space="0" w:color="auto"/>
            <w:left w:val="none" w:sz="0" w:space="0" w:color="auto"/>
            <w:bottom w:val="none" w:sz="0" w:space="0" w:color="auto"/>
            <w:right w:val="none" w:sz="0" w:space="0" w:color="auto"/>
          </w:divBdr>
        </w:div>
        <w:div w:id="520431943">
          <w:marLeft w:val="0"/>
          <w:marRight w:val="0"/>
          <w:marTop w:val="0"/>
          <w:marBottom w:val="225"/>
          <w:divBdr>
            <w:top w:val="none" w:sz="0" w:space="0" w:color="auto"/>
            <w:left w:val="none" w:sz="0" w:space="0" w:color="auto"/>
            <w:bottom w:val="none" w:sz="0" w:space="0" w:color="auto"/>
            <w:right w:val="none" w:sz="0" w:space="0" w:color="auto"/>
          </w:divBdr>
          <w:divsChild>
            <w:div w:id="2105421491">
              <w:marLeft w:val="0"/>
              <w:marRight w:val="0"/>
              <w:marTop w:val="0"/>
              <w:marBottom w:val="0"/>
              <w:divBdr>
                <w:top w:val="none" w:sz="0" w:space="0" w:color="auto"/>
                <w:left w:val="none" w:sz="0" w:space="0" w:color="auto"/>
                <w:bottom w:val="none" w:sz="0" w:space="0" w:color="auto"/>
                <w:right w:val="none" w:sz="0" w:space="0" w:color="auto"/>
              </w:divBdr>
              <w:divsChild>
                <w:div w:id="719129734">
                  <w:marLeft w:val="0"/>
                  <w:marRight w:val="0"/>
                  <w:marTop w:val="0"/>
                  <w:marBottom w:val="75"/>
                  <w:divBdr>
                    <w:top w:val="none" w:sz="0" w:space="0" w:color="auto"/>
                    <w:left w:val="none" w:sz="0" w:space="0" w:color="auto"/>
                    <w:bottom w:val="none" w:sz="0" w:space="0" w:color="auto"/>
                    <w:right w:val="none" w:sz="0" w:space="0" w:color="auto"/>
                  </w:divBdr>
                </w:div>
                <w:div w:id="18333282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477918383">
      <w:bodyDiv w:val="1"/>
      <w:marLeft w:val="0"/>
      <w:marRight w:val="0"/>
      <w:marTop w:val="0"/>
      <w:marBottom w:val="0"/>
      <w:divBdr>
        <w:top w:val="none" w:sz="0" w:space="0" w:color="auto"/>
        <w:left w:val="none" w:sz="0" w:space="0" w:color="auto"/>
        <w:bottom w:val="none" w:sz="0" w:space="0" w:color="auto"/>
        <w:right w:val="none" w:sz="0" w:space="0" w:color="auto"/>
      </w:divBdr>
      <w:divsChild>
        <w:div w:id="446003111">
          <w:marLeft w:val="0"/>
          <w:marRight w:val="0"/>
          <w:marTop w:val="0"/>
          <w:marBottom w:val="150"/>
          <w:divBdr>
            <w:top w:val="none" w:sz="0" w:space="0" w:color="auto"/>
            <w:left w:val="none" w:sz="0" w:space="0" w:color="auto"/>
            <w:bottom w:val="none" w:sz="0" w:space="0" w:color="auto"/>
            <w:right w:val="none" w:sz="0" w:space="0" w:color="auto"/>
          </w:divBdr>
        </w:div>
        <w:div w:id="1114786150">
          <w:marLeft w:val="0"/>
          <w:marRight w:val="0"/>
          <w:marTop w:val="0"/>
          <w:marBottom w:val="225"/>
          <w:divBdr>
            <w:top w:val="none" w:sz="0" w:space="0" w:color="auto"/>
            <w:left w:val="none" w:sz="0" w:space="0" w:color="auto"/>
            <w:bottom w:val="none" w:sz="0" w:space="0" w:color="auto"/>
            <w:right w:val="none" w:sz="0" w:space="0" w:color="auto"/>
          </w:divBdr>
          <w:divsChild>
            <w:div w:id="69475245">
              <w:marLeft w:val="0"/>
              <w:marRight w:val="0"/>
              <w:marTop w:val="0"/>
              <w:marBottom w:val="0"/>
              <w:divBdr>
                <w:top w:val="none" w:sz="0" w:space="0" w:color="auto"/>
                <w:left w:val="none" w:sz="0" w:space="0" w:color="auto"/>
                <w:bottom w:val="none" w:sz="0" w:space="0" w:color="auto"/>
                <w:right w:val="none" w:sz="0" w:space="0" w:color="auto"/>
              </w:divBdr>
              <w:divsChild>
                <w:div w:id="1399397385">
                  <w:marLeft w:val="0"/>
                  <w:marRight w:val="0"/>
                  <w:marTop w:val="0"/>
                  <w:marBottom w:val="75"/>
                  <w:divBdr>
                    <w:top w:val="none" w:sz="0" w:space="0" w:color="auto"/>
                    <w:left w:val="none" w:sz="0" w:space="0" w:color="auto"/>
                    <w:bottom w:val="none" w:sz="0" w:space="0" w:color="auto"/>
                    <w:right w:val="none" w:sz="0" w:space="0" w:color="auto"/>
                  </w:divBdr>
                </w:div>
                <w:div w:id="1648322226">
                  <w:marLeft w:val="0"/>
                  <w:marRight w:val="0"/>
                  <w:marTop w:val="0"/>
                  <w:marBottom w:val="75"/>
                  <w:divBdr>
                    <w:top w:val="none" w:sz="0" w:space="0" w:color="auto"/>
                    <w:left w:val="none" w:sz="0" w:space="0" w:color="auto"/>
                    <w:bottom w:val="none" w:sz="0" w:space="0" w:color="auto"/>
                    <w:right w:val="none" w:sz="0" w:space="0" w:color="auto"/>
                  </w:divBdr>
                </w:div>
                <w:div w:id="118956913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14179900">
      <w:bodyDiv w:val="1"/>
      <w:marLeft w:val="0"/>
      <w:marRight w:val="0"/>
      <w:marTop w:val="0"/>
      <w:marBottom w:val="0"/>
      <w:divBdr>
        <w:top w:val="none" w:sz="0" w:space="0" w:color="auto"/>
        <w:left w:val="none" w:sz="0" w:space="0" w:color="auto"/>
        <w:bottom w:val="none" w:sz="0" w:space="0" w:color="auto"/>
        <w:right w:val="none" w:sz="0" w:space="0" w:color="auto"/>
      </w:divBdr>
      <w:divsChild>
        <w:div w:id="793211294">
          <w:marLeft w:val="0"/>
          <w:marRight w:val="0"/>
          <w:marTop w:val="75"/>
          <w:marBottom w:val="75"/>
          <w:divBdr>
            <w:top w:val="none" w:sz="0" w:space="0" w:color="auto"/>
            <w:left w:val="none" w:sz="0" w:space="0" w:color="auto"/>
            <w:bottom w:val="none" w:sz="0" w:space="0" w:color="auto"/>
            <w:right w:val="none" w:sz="0" w:space="0" w:color="auto"/>
          </w:divBdr>
        </w:div>
        <w:div w:id="1876116369">
          <w:marLeft w:val="0"/>
          <w:marRight w:val="0"/>
          <w:marTop w:val="75"/>
          <w:marBottom w:val="75"/>
          <w:divBdr>
            <w:top w:val="none" w:sz="0" w:space="0" w:color="auto"/>
            <w:left w:val="none" w:sz="0" w:space="0" w:color="auto"/>
            <w:bottom w:val="none" w:sz="0" w:space="0" w:color="auto"/>
            <w:right w:val="none" w:sz="0" w:space="0" w:color="auto"/>
          </w:divBdr>
        </w:div>
      </w:divsChild>
    </w:div>
    <w:div w:id="1088843240">
      <w:bodyDiv w:val="1"/>
      <w:marLeft w:val="0"/>
      <w:marRight w:val="0"/>
      <w:marTop w:val="0"/>
      <w:marBottom w:val="0"/>
      <w:divBdr>
        <w:top w:val="none" w:sz="0" w:space="0" w:color="auto"/>
        <w:left w:val="none" w:sz="0" w:space="0" w:color="auto"/>
        <w:bottom w:val="none" w:sz="0" w:space="0" w:color="auto"/>
        <w:right w:val="none" w:sz="0" w:space="0" w:color="auto"/>
      </w:divBdr>
    </w:div>
    <w:div w:id="1258903096">
      <w:bodyDiv w:val="1"/>
      <w:marLeft w:val="0"/>
      <w:marRight w:val="0"/>
      <w:marTop w:val="0"/>
      <w:marBottom w:val="0"/>
      <w:divBdr>
        <w:top w:val="none" w:sz="0" w:space="0" w:color="auto"/>
        <w:left w:val="none" w:sz="0" w:space="0" w:color="auto"/>
        <w:bottom w:val="none" w:sz="0" w:space="0" w:color="auto"/>
        <w:right w:val="none" w:sz="0" w:space="0" w:color="auto"/>
      </w:divBdr>
      <w:divsChild>
        <w:div w:id="1446845425">
          <w:marLeft w:val="0"/>
          <w:marRight w:val="0"/>
          <w:marTop w:val="0"/>
          <w:marBottom w:val="150"/>
          <w:divBdr>
            <w:top w:val="none" w:sz="0" w:space="0" w:color="auto"/>
            <w:left w:val="none" w:sz="0" w:space="0" w:color="auto"/>
            <w:bottom w:val="none" w:sz="0" w:space="0" w:color="auto"/>
            <w:right w:val="none" w:sz="0" w:space="0" w:color="auto"/>
          </w:divBdr>
        </w:div>
        <w:div w:id="1662347898">
          <w:marLeft w:val="0"/>
          <w:marRight w:val="0"/>
          <w:marTop w:val="0"/>
          <w:marBottom w:val="225"/>
          <w:divBdr>
            <w:top w:val="none" w:sz="0" w:space="0" w:color="auto"/>
            <w:left w:val="none" w:sz="0" w:space="0" w:color="auto"/>
            <w:bottom w:val="none" w:sz="0" w:space="0" w:color="auto"/>
            <w:right w:val="none" w:sz="0" w:space="0" w:color="auto"/>
          </w:divBdr>
          <w:divsChild>
            <w:div w:id="1979147540">
              <w:marLeft w:val="0"/>
              <w:marRight w:val="0"/>
              <w:marTop w:val="0"/>
              <w:marBottom w:val="0"/>
              <w:divBdr>
                <w:top w:val="none" w:sz="0" w:space="0" w:color="auto"/>
                <w:left w:val="none" w:sz="0" w:space="0" w:color="auto"/>
                <w:bottom w:val="none" w:sz="0" w:space="0" w:color="auto"/>
                <w:right w:val="none" w:sz="0" w:space="0" w:color="auto"/>
              </w:divBdr>
              <w:divsChild>
                <w:div w:id="1646664639">
                  <w:marLeft w:val="0"/>
                  <w:marRight w:val="0"/>
                  <w:marTop w:val="0"/>
                  <w:marBottom w:val="75"/>
                  <w:divBdr>
                    <w:top w:val="none" w:sz="0" w:space="0" w:color="auto"/>
                    <w:left w:val="none" w:sz="0" w:space="0" w:color="auto"/>
                    <w:bottom w:val="none" w:sz="0" w:space="0" w:color="auto"/>
                    <w:right w:val="none" w:sz="0" w:space="0" w:color="auto"/>
                  </w:divBdr>
                </w:div>
                <w:div w:id="365377133">
                  <w:marLeft w:val="0"/>
                  <w:marRight w:val="0"/>
                  <w:marTop w:val="0"/>
                  <w:marBottom w:val="75"/>
                  <w:divBdr>
                    <w:top w:val="none" w:sz="0" w:space="0" w:color="auto"/>
                    <w:left w:val="none" w:sz="0" w:space="0" w:color="auto"/>
                    <w:bottom w:val="none" w:sz="0" w:space="0" w:color="auto"/>
                    <w:right w:val="none" w:sz="0" w:space="0" w:color="auto"/>
                  </w:divBdr>
                </w:div>
                <w:div w:id="3786744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42781395">
      <w:bodyDiv w:val="1"/>
      <w:marLeft w:val="0"/>
      <w:marRight w:val="0"/>
      <w:marTop w:val="0"/>
      <w:marBottom w:val="0"/>
      <w:divBdr>
        <w:top w:val="none" w:sz="0" w:space="0" w:color="auto"/>
        <w:left w:val="none" w:sz="0" w:space="0" w:color="auto"/>
        <w:bottom w:val="none" w:sz="0" w:space="0" w:color="auto"/>
        <w:right w:val="none" w:sz="0" w:space="0" w:color="auto"/>
      </w:divBdr>
      <w:divsChild>
        <w:div w:id="1151361600">
          <w:marLeft w:val="0"/>
          <w:marRight w:val="0"/>
          <w:marTop w:val="0"/>
          <w:marBottom w:val="150"/>
          <w:divBdr>
            <w:top w:val="none" w:sz="0" w:space="0" w:color="auto"/>
            <w:left w:val="none" w:sz="0" w:space="0" w:color="auto"/>
            <w:bottom w:val="none" w:sz="0" w:space="0" w:color="auto"/>
            <w:right w:val="none" w:sz="0" w:space="0" w:color="auto"/>
          </w:divBdr>
        </w:div>
        <w:div w:id="1820269180">
          <w:marLeft w:val="0"/>
          <w:marRight w:val="0"/>
          <w:marTop w:val="0"/>
          <w:marBottom w:val="225"/>
          <w:divBdr>
            <w:top w:val="none" w:sz="0" w:space="0" w:color="auto"/>
            <w:left w:val="none" w:sz="0" w:space="0" w:color="auto"/>
            <w:bottom w:val="none" w:sz="0" w:space="0" w:color="auto"/>
            <w:right w:val="none" w:sz="0" w:space="0" w:color="auto"/>
          </w:divBdr>
          <w:divsChild>
            <w:div w:id="1825734347">
              <w:marLeft w:val="0"/>
              <w:marRight w:val="0"/>
              <w:marTop w:val="0"/>
              <w:marBottom w:val="0"/>
              <w:divBdr>
                <w:top w:val="none" w:sz="0" w:space="0" w:color="auto"/>
                <w:left w:val="none" w:sz="0" w:space="0" w:color="auto"/>
                <w:bottom w:val="none" w:sz="0" w:space="0" w:color="auto"/>
                <w:right w:val="none" w:sz="0" w:space="0" w:color="auto"/>
              </w:divBdr>
              <w:divsChild>
                <w:div w:id="98763598">
                  <w:marLeft w:val="0"/>
                  <w:marRight w:val="0"/>
                  <w:marTop w:val="0"/>
                  <w:marBottom w:val="75"/>
                  <w:divBdr>
                    <w:top w:val="none" w:sz="0" w:space="0" w:color="auto"/>
                    <w:left w:val="none" w:sz="0" w:space="0" w:color="auto"/>
                    <w:bottom w:val="none" w:sz="0" w:space="0" w:color="auto"/>
                    <w:right w:val="none" w:sz="0" w:space="0" w:color="auto"/>
                  </w:divBdr>
                </w:div>
                <w:div w:id="5923274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7739977">
      <w:bodyDiv w:val="1"/>
      <w:marLeft w:val="0"/>
      <w:marRight w:val="0"/>
      <w:marTop w:val="0"/>
      <w:marBottom w:val="0"/>
      <w:divBdr>
        <w:top w:val="none" w:sz="0" w:space="0" w:color="auto"/>
        <w:left w:val="none" w:sz="0" w:space="0" w:color="auto"/>
        <w:bottom w:val="none" w:sz="0" w:space="0" w:color="auto"/>
        <w:right w:val="none" w:sz="0" w:space="0" w:color="auto"/>
      </w:divBdr>
      <w:divsChild>
        <w:div w:id="309093720">
          <w:marLeft w:val="0"/>
          <w:marRight w:val="0"/>
          <w:marTop w:val="0"/>
          <w:marBottom w:val="150"/>
          <w:divBdr>
            <w:top w:val="none" w:sz="0" w:space="0" w:color="auto"/>
            <w:left w:val="none" w:sz="0" w:space="0" w:color="auto"/>
            <w:bottom w:val="none" w:sz="0" w:space="0" w:color="auto"/>
            <w:right w:val="none" w:sz="0" w:space="0" w:color="auto"/>
          </w:divBdr>
        </w:div>
        <w:div w:id="807480824">
          <w:marLeft w:val="0"/>
          <w:marRight w:val="0"/>
          <w:marTop w:val="0"/>
          <w:marBottom w:val="225"/>
          <w:divBdr>
            <w:top w:val="none" w:sz="0" w:space="0" w:color="auto"/>
            <w:left w:val="none" w:sz="0" w:space="0" w:color="auto"/>
            <w:bottom w:val="none" w:sz="0" w:space="0" w:color="auto"/>
            <w:right w:val="none" w:sz="0" w:space="0" w:color="auto"/>
          </w:divBdr>
          <w:divsChild>
            <w:div w:id="1272860085">
              <w:marLeft w:val="0"/>
              <w:marRight w:val="0"/>
              <w:marTop w:val="0"/>
              <w:marBottom w:val="0"/>
              <w:divBdr>
                <w:top w:val="none" w:sz="0" w:space="0" w:color="auto"/>
                <w:left w:val="none" w:sz="0" w:space="0" w:color="auto"/>
                <w:bottom w:val="none" w:sz="0" w:space="0" w:color="auto"/>
                <w:right w:val="none" w:sz="0" w:space="0" w:color="auto"/>
              </w:divBdr>
              <w:divsChild>
                <w:div w:id="640883326">
                  <w:marLeft w:val="0"/>
                  <w:marRight w:val="0"/>
                  <w:marTop w:val="0"/>
                  <w:marBottom w:val="75"/>
                  <w:divBdr>
                    <w:top w:val="none" w:sz="0" w:space="0" w:color="auto"/>
                    <w:left w:val="none" w:sz="0" w:space="0" w:color="auto"/>
                    <w:bottom w:val="none" w:sz="0" w:space="0" w:color="auto"/>
                    <w:right w:val="none" w:sz="0" w:space="0" w:color="auto"/>
                  </w:divBdr>
                </w:div>
                <w:div w:id="19369836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5178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gif"/><Relationship Id="rId18" Type="http://schemas.openxmlformats.org/officeDocument/2006/relationships/hyperlink" Target="https://www.ncbi.nlm.nih.gov/pubmed/?term=Choudhary%20K%5BAuthor%5D&amp;cauthor=true&amp;cauthor_uid=26096112" TargetMode="External"/><Relationship Id="rId26" Type="http://schemas.openxmlformats.org/officeDocument/2006/relationships/hyperlink" Target="http://www.ncbi.nlm.nih.gov/pubmed/26005471" TargetMode="External"/><Relationship Id="rId39" Type="http://schemas.openxmlformats.org/officeDocument/2006/relationships/hyperlink" Target="https://www.ncbi.nlm.nih.gov/pubmed/27190957" TargetMode="External"/><Relationship Id="rId3" Type="http://schemas.openxmlformats.org/officeDocument/2006/relationships/styles" Target="styles.xml"/><Relationship Id="rId21" Type="http://schemas.openxmlformats.org/officeDocument/2006/relationships/hyperlink" Target="https://www.ncbi.nlm.nih.gov/pubmed/?term=Murthy%20PS%5BAuthor%5D&amp;cauthor=true&amp;cauthor_uid=26005471" TargetMode="External"/><Relationship Id="rId34" Type="http://schemas.openxmlformats.org/officeDocument/2006/relationships/hyperlink" Target="https://www.ncbi.nlm.nih.gov/pubmed/?term=Kumar%20PS%20P%5BAuthor%5D&amp;cauthor=true&amp;cauthor_uid=25709301" TargetMode="External"/><Relationship Id="rId42" Type="http://schemas.openxmlformats.org/officeDocument/2006/relationships/hyperlink" Target="https://www.ncbi.nlm.nih.gov/pubmed/?term=Narayanappa%5BAuthor%5D&amp;cauthor=true&amp;cauthor_uid=28658912"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ncbi.nlm.nih.gov/pubmed/?term=Kumar%20PP%5BAuthor%5D&amp;cauthor=true&amp;cauthor_uid=26124577" TargetMode="External"/><Relationship Id="rId17" Type="http://schemas.openxmlformats.org/officeDocument/2006/relationships/hyperlink" Target="http://www.ncbi.nlm.nih.gov/pubmed/26124577" TargetMode="External"/><Relationship Id="rId25" Type="http://schemas.openxmlformats.org/officeDocument/2006/relationships/hyperlink" Target="https://www.ncbi.nlm.nih.gov/pubmed/?term=Thotappa%20SK%5BAuthor%5D&amp;cauthor=true&amp;cauthor_uid=26005471" TargetMode="External"/><Relationship Id="rId33" Type="http://schemas.openxmlformats.org/officeDocument/2006/relationships/hyperlink" Target="https://www.ncbi.nlm.nih.gov/pubmed/?term=Nandlal%20B%5BAuthor%5D&amp;cauthor=true&amp;cauthor_uid=25709301" TargetMode="External"/><Relationship Id="rId38" Type="http://schemas.openxmlformats.org/officeDocument/2006/relationships/hyperlink" Target="https://www.ncbi.nlm.nih.gov/pubmed/?term=Nandlal%20B%5BAuthor%5D&amp;cauthor=true&amp;cauthor_uid=27190957"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ncbi.nlm.nih.gov/pubmed/?term=Dhull%20KS%5BAuthor%5D&amp;cauthor=true&amp;cauthor_uid=26124577" TargetMode="External"/><Relationship Id="rId20" Type="http://schemas.openxmlformats.org/officeDocument/2006/relationships/hyperlink" Target="http://www.ncbi.nlm.nih.gov/pubmed/26096112" TargetMode="External"/><Relationship Id="rId29" Type="http://schemas.openxmlformats.org/officeDocument/2006/relationships/hyperlink" Target="https://www.ncbi.nlm.nih.gov/pubmed/?term=Nandlal%20B%5BAuthor%5D&amp;cauthor=true&amp;cauthor_uid=25810822" TargetMode="External"/><Relationship Id="rId41" Type="http://schemas.openxmlformats.org/officeDocument/2006/relationships/hyperlink" Target="https://www.ncbi.nlm.nih.gov/pubmed/?term=Bhojraj%20N%5BAuthor%5D&amp;cauthor=true&amp;cauthor_uid=286589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ntsply-asia.com/ceram-x/pdf/india-mono.pdf" TargetMode="External"/><Relationship Id="rId24" Type="http://schemas.openxmlformats.org/officeDocument/2006/relationships/hyperlink" Target="https://www.ncbi.nlm.nih.gov/pubmed/?term=Nandlal%20B%5BAuthor%5D&amp;cauthor=true&amp;cauthor_uid=26005471" TargetMode="External"/><Relationship Id="rId32" Type="http://schemas.openxmlformats.org/officeDocument/2006/relationships/hyperlink" Target="https://www.ncbi.nlm.nih.gov/pubmed/?term=Singh%20Dhull%20K%5BAuthor%5D&amp;cauthor=true&amp;cauthor_uid=25709301" TargetMode="External"/><Relationship Id="rId37" Type="http://schemas.openxmlformats.org/officeDocument/2006/relationships/hyperlink" Target="https://www.ncbi.nlm.nih.gov/pubmed/?term=Tiwari%20S%5BAuthor%5D&amp;cauthor=true&amp;cauthor_uid=27190957" TargetMode="External"/><Relationship Id="rId40" Type="http://schemas.openxmlformats.org/officeDocument/2006/relationships/hyperlink" Target="https://www.ncbi.nlm.nih.gov/pubmed/?term=Devraj%20IM%5BAuthor%5D&amp;cauthor=true&amp;cauthor_uid=28658912"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cbi.nlm.nih.gov/pubmed/?term=Nandlal%20B%5BAuthor%5D&amp;cauthor=true&amp;cauthor_uid=26124577" TargetMode="External"/><Relationship Id="rId23" Type="http://schemas.openxmlformats.org/officeDocument/2006/relationships/hyperlink" Target="https://www.ncbi.nlm.nih.gov/pubmed/?term=Deshmukh%20S%5BAuthor%5D&amp;cauthor=true&amp;cauthor_uid=26005471" TargetMode="External"/><Relationship Id="rId28" Type="http://schemas.openxmlformats.org/officeDocument/2006/relationships/hyperlink" Target="https://www.ncbi.nlm.nih.gov/pubmed/?term=Grover%20N%5BAuthor%5D&amp;cauthor=true&amp;cauthor_uid=25810822" TargetMode="External"/><Relationship Id="rId36" Type="http://schemas.openxmlformats.org/officeDocument/2006/relationships/hyperlink" Target="http://www.ncbi.nlm.nih.gov/pubmed/25709301" TargetMode="External"/><Relationship Id="rId49" Type="http://schemas.openxmlformats.org/officeDocument/2006/relationships/theme" Target="theme/theme1.xml"/><Relationship Id="rId10" Type="http://schemas.openxmlformats.org/officeDocument/2006/relationships/hyperlink" Target="mailto:dr_nandlal@yahoo.com" TargetMode="External"/><Relationship Id="rId19" Type="http://schemas.openxmlformats.org/officeDocument/2006/relationships/hyperlink" Target="https://www.ncbi.nlm.nih.gov/pubmed/?term=Nandlal%20B%5BAuthor%5D&amp;cauthor=true&amp;cauthor_uid=26096112" TargetMode="External"/><Relationship Id="rId31" Type="http://schemas.openxmlformats.org/officeDocument/2006/relationships/hyperlink" Target="https://www.ncbi.nlm.nih.gov/pubmed/?term=MD%20I%5BAuthor%5D&amp;cauthor=true&amp;cauthor_uid=25709301" TargetMode="External"/><Relationship Id="rId44"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jssdental.org" TargetMode="External"/><Relationship Id="rId14" Type="http://schemas.openxmlformats.org/officeDocument/2006/relationships/hyperlink" Target="https://www.ncbi.nlm.nih.gov/pubmed/?term=Srilatha%20K%5BAuthor%5D&amp;cauthor=true&amp;cauthor_uid=26124577" TargetMode="External"/><Relationship Id="rId22" Type="http://schemas.openxmlformats.org/officeDocument/2006/relationships/hyperlink" Target="https://www.ncbi.nlm.nih.gov/pubmed/?term=Shivamallu%20AB%5BAuthor%5D&amp;cauthor=true&amp;cauthor_uid=26005471" TargetMode="External"/><Relationship Id="rId27" Type="http://schemas.openxmlformats.org/officeDocument/2006/relationships/hyperlink" Target="https://www.ncbi.nlm.nih.gov/pubmed/26005471" TargetMode="External"/><Relationship Id="rId30" Type="http://schemas.openxmlformats.org/officeDocument/2006/relationships/hyperlink" Target="http://www.ncbi.nlm.nih.gov/pubmed/25810822" TargetMode="External"/><Relationship Id="rId35" Type="http://schemas.openxmlformats.org/officeDocument/2006/relationships/hyperlink" Target="https://www.ncbi.nlm.nih.gov/pubmed/?term=Singh%20Dhull%20R%5BAuthor%5D&amp;cauthor=true&amp;cauthor_uid=25709301" TargetMode="External"/><Relationship Id="rId43" Type="http://schemas.openxmlformats.org/officeDocument/2006/relationships/hyperlink" Target="https://www.ncbi.nlm.nih.gov/pubmed/28658912"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1BA3F-9816-443D-BD3C-D390B01F1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9066</Words>
  <Characters>51677</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B I O  D A T A</vt:lpstr>
    </vt:vector>
  </TitlesOfParts>
  <Company>GLOBAL TECH SERVICES</Company>
  <LinksUpToDate>false</LinksUpToDate>
  <CharactersWithSpaces>60622</CharactersWithSpaces>
  <SharedDoc>false</SharedDoc>
  <HLinks>
    <vt:vector size="12" baseType="variant">
      <vt:variant>
        <vt:i4>3670073</vt:i4>
      </vt:variant>
      <vt:variant>
        <vt:i4>3</vt:i4>
      </vt:variant>
      <vt:variant>
        <vt:i4>0</vt:i4>
      </vt:variant>
      <vt:variant>
        <vt:i4>5</vt:i4>
      </vt:variant>
      <vt:variant>
        <vt:lpwstr>http://www.dentsply-asia.com/ceram-x/pdf/india-mono.pdf</vt:lpwstr>
      </vt:variant>
      <vt:variant>
        <vt:lpwstr/>
      </vt:variant>
      <vt:variant>
        <vt:i4>4653076</vt:i4>
      </vt:variant>
      <vt:variant>
        <vt:i4>0</vt:i4>
      </vt:variant>
      <vt:variant>
        <vt:i4>0</vt:i4>
      </vt:variant>
      <vt:variant>
        <vt:i4>5</vt:i4>
      </vt:variant>
      <vt:variant>
        <vt:lpwstr>http://www.jssdental.org/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I O  D A T A</dc:title>
  <dc:creator>GLOBAL TECH SERVICES</dc:creator>
  <cp:lastModifiedBy>dental</cp:lastModifiedBy>
  <cp:revision>2</cp:revision>
  <cp:lastPrinted>2014-09-27T05:09:00Z</cp:lastPrinted>
  <dcterms:created xsi:type="dcterms:W3CDTF">2021-02-04T05:17:00Z</dcterms:created>
  <dcterms:modified xsi:type="dcterms:W3CDTF">2021-02-04T05:17:00Z</dcterms:modified>
</cp:coreProperties>
</file>